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C396" w14:textId="09BF3089" w:rsidR="003B0447" w:rsidRDefault="003B0447" w:rsidP="005A4309">
      <w:pPr>
        <w:jc w:val="center"/>
        <w:textAlignment w:val="baseline"/>
        <w:rPr>
          <w:rFonts w:ascii="Arial" w:eastAsia="Times New Roman" w:hAnsi="Arial" w:cs="Arial"/>
          <w:b/>
          <w:bCs/>
          <w:sz w:val="24"/>
          <w:szCs w:val="24"/>
          <w:u w:val="single"/>
          <w:lang w:eastAsia="en-GB"/>
        </w:rPr>
      </w:pPr>
    </w:p>
    <w:p w14:paraId="392D9DE8" w14:textId="7C5011C5" w:rsidR="00A53498" w:rsidRDefault="00A074D8" w:rsidP="00A074D8">
      <w:pPr>
        <w:jc w:val="center"/>
        <w:textAlignment w:val="baseline"/>
        <w:rPr>
          <w:rFonts w:ascii="Arial" w:eastAsia="Times New Roman" w:hAnsi="Arial" w:cs="Arial"/>
          <w:b/>
          <w:bCs/>
          <w:sz w:val="24"/>
          <w:szCs w:val="24"/>
          <w:u w:val="single"/>
          <w:lang w:eastAsia="en-GB"/>
        </w:rPr>
      </w:pPr>
      <w:r w:rsidRPr="005A4309">
        <w:rPr>
          <w:rFonts w:ascii="Arial" w:eastAsia="Times New Roman" w:hAnsi="Arial" w:cs="Arial"/>
          <w:b/>
          <w:bCs/>
          <w:sz w:val="24"/>
          <w:szCs w:val="24"/>
          <w:u w:val="single"/>
          <w:lang w:eastAsia="en-GB"/>
        </w:rPr>
        <w:t>MINUTES OF</w:t>
      </w:r>
      <w:r>
        <w:rPr>
          <w:rFonts w:ascii="Arial" w:eastAsia="Times New Roman" w:hAnsi="Arial" w:cs="Arial"/>
          <w:b/>
          <w:bCs/>
          <w:sz w:val="24"/>
          <w:szCs w:val="24"/>
          <w:u w:val="single"/>
          <w:lang w:eastAsia="en-GB"/>
        </w:rPr>
        <w:t xml:space="preserve"> THE </w:t>
      </w:r>
      <w:r w:rsidR="00A53498">
        <w:rPr>
          <w:rFonts w:ascii="Arial" w:eastAsia="Times New Roman" w:hAnsi="Arial" w:cs="Arial"/>
          <w:b/>
          <w:bCs/>
          <w:sz w:val="24"/>
          <w:szCs w:val="24"/>
          <w:u w:val="single"/>
          <w:lang w:eastAsia="en-GB"/>
        </w:rPr>
        <w:t xml:space="preserve">EXTRAORDINARY </w:t>
      </w:r>
      <w:r>
        <w:rPr>
          <w:rFonts w:ascii="Arial" w:eastAsia="Times New Roman" w:hAnsi="Arial" w:cs="Arial"/>
          <w:b/>
          <w:bCs/>
          <w:sz w:val="24"/>
          <w:szCs w:val="24"/>
          <w:u w:val="single"/>
          <w:lang w:eastAsia="en-GB"/>
        </w:rPr>
        <w:t xml:space="preserve">MEETING </w:t>
      </w:r>
    </w:p>
    <w:p w14:paraId="72FD324C" w14:textId="3B11E93D" w:rsidR="00A074D8" w:rsidRPr="005A4309" w:rsidRDefault="00A074D8" w:rsidP="00A074D8">
      <w:pPr>
        <w:jc w:val="center"/>
        <w:textAlignment w:val="baseline"/>
        <w:rPr>
          <w:rFonts w:ascii="Segoe UI" w:eastAsia="Times New Roman" w:hAnsi="Segoe UI" w:cs="Segoe UI"/>
          <w:sz w:val="18"/>
          <w:szCs w:val="18"/>
          <w:lang w:eastAsia="en-GB"/>
        </w:rPr>
      </w:pPr>
      <w:r>
        <w:rPr>
          <w:rFonts w:ascii="Arial" w:eastAsia="Times New Roman" w:hAnsi="Arial" w:cs="Arial"/>
          <w:b/>
          <w:bCs/>
          <w:sz w:val="24"/>
          <w:szCs w:val="24"/>
          <w:u w:val="single"/>
          <w:lang w:eastAsia="en-GB"/>
        </w:rPr>
        <w:t xml:space="preserve">OF </w:t>
      </w:r>
      <w:r w:rsidRPr="005A4309">
        <w:rPr>
          <w:rFonts w:ascii="Arial" w:eastAsia="Times New Roman" w:hAnsi="Arial" w:cs="Arial"/>
          <w:b/>
          <w:bCs/>
          <w:sz w:val="24"/>
          <w:szCs w:val="24"/>
          <w:u w:val="single"/>
          <w:lang w:eastAsia="en-GB"/>
        </w:rPr>
        <w:t>KNARESBOROUGH TOWN COUNCIL</w:t>
      </w:r>
      <w:r w:rsidRPr="005A4309">
        <w:rPr>
          <w:rFonts w:ascii="Arial" w:eastAsia="Times New Roman" w:hAnsi="Arial" w:cs="Arial"/>
          <w:sz w:val="24"/>
          <w:szCs w:val="24"/>
          <w:lang w:eastAsia="en-GB"/>
        </w:rPr>
        <w:t> </w:t>
      </w:r>
    </w:p>
    <w:p w14:paraId="767F7FF2" w14:textId="77777777" w:rsidR="00A074D8" w:rsidRPr="005A4309" w:rsidRDefault="00A074D8" w:rsidP="00A074D8">
      <w:pPr>
        <w:jc w:val="center"/>
        <w:textAlignment w:val="baseline"/>
        <w:rPr>
          <w:rFonts w:ascii="Segoe UI" w:eastAsia="Times New Roman" w:hAnsi="Segoe UI" w:cs="Segoe UI"/>
          <w:sz w:val="18"/>
          <w:szCs w:val="18"/>
          <w:lang w:eastAsia="en-GB"/>
        </w:rPr>
      </w:pPr>
      <w:r w:rsidRPr="005A4309">
        <w:rPr>
          <w:rFonts w:ascii="Arial" w:eastAsia="Times New Roman" w:hAnsi="Arial" w:cs="Arial"/>
          <w:b/>
          <w:bCs/>
          <w:sz w:val="24"/>
          <w:szCs w:val="24"/>
          <w:u w:val="single"/>
          <w:lang w:eastAsia="en-GB"/>
        </w:rPr>
        <w:t xml:space="preserve">HELD AT </w:t>
      </w:r>
      <w:r>
        <w:rPr>
          <w:rFonts w:ascii="Arial" w:eastAsia="Times New Roman" w:hAnsi="Arial" w:cs="Arial"/>
          <w:b/>
          <w:bCs/>
          <w:sz w:val="24"/>
          <w:szCs w:val="24"/>
          <w:u w:val="single"/>
          <w:lang w:eastAsia="en-GB"/>
        </w:rPr>
        <w:t>KNARESBOROUGH HOUSE</w:t>
      </w:r>
      <w:r w:rsidRPr="005A4309">
        <w:rPr>
          <w:rFonts w:ascii="Arial" w:eastAsia="Times New Roman" w:hAnsi="Arial" w:cs="Arial"/>
          <w:sz w:val="24"/>
          <w:szCs w:val="24"/>
          <w:lang w:eastAsia="en-GB"/>
        </w:rPr>
        <w:t> </w:t>
      </w:r>
    </w:p>
    <w:p w14:paraId="145C6E50" w14:textId="2B0FE0E1" w:rsidR="00A074D8" w:rsidRDefault="00A074D8" w:rsidP="00A074D8">
      <w:pPr>
        <w:jc w:val="center"/>
        <w:textAlignment w:val="baseline"/>
        <w:rPr>
          <w:rFonts w:ascii="Arial" w:eastAsia="Times New Roman" w:hAnsi="Arial" w:cs="Arial"/>
          <w:sz w:val="24"/>
          <w:szCs w:val="24"/>
          <w:lang w:eastAsia="en-GB"/>
        </w:rPr>
      </w:pPr>
      <w:r w:rsidRPr="005A4309">
        <w:rPr>
          <w:rFonts w:ascii="Arial" w:eastAsia="Times New Roman" w:hAnsi="Arial" w:cs="Arial"/>
          <w:b/>
          <w:bCs/>
          <w:sz w:val="24"/>
          <w:szCs w:val="24"/>
          <w:u w:val="single"/>
          <w:lang w:eastAsia="en-GB"/>
        </w:rPr>
        <w:t xml:space="preserve">on </w:t>
      </w:r>
      <w:r>
        <w:rPr>
          <w:rFonts w:ascii="Arial" w:eastAsia="Times New Roman" w:hAnsi="Arial" w:cs="Arial"/>
          <w:b/>
          <w:bCs/>
          <w:sz w:val="24"/>
          <w:szCs w:val="24"/>
          <w:u w:val="single"/>
          <w:lang w:eastAsia="en-GB"/>
        </w:rPr>
        <w:t xml:space="preserve">Monday </w:t>
      </w:r>
      <w:r w:rsidR="00A53498">
        <w:rPr>
          <w:rFonts w:ascii="Arial" w:eastAsia="Times New Roman" w:hAnsi="Arial" w:cs="Arial"/>
          <w:b/>
          <w:bCs/>
          <w:sz w:val="24"/>
          <w:szCs w:val="24"/>
          <w:u w:val="single"/>
          <w:lang w:eastAsia="en-GB"/>
        </w:rPr>
        <w:t>06 JULY</w:t>
      </w:r>
      <w:r w:rsidR="009C2EDD">
        <w:rPr>
          <w:rFonts w:ascii="Arial" w:eastAsia="Times New Roman" w:hAnsi="Arial" w:cs="Arial"/>
          <w:b/>
          <w:bCs/>
          <w:sz w:val="24"/>
          <w:szCs w:val="24"/>
          <w:u w:val="single"/>
          <w:lang w:eastAsia="en-GB"/>
        </w:rPr>
        <w:t xml:space="preserve"> </w:t>
      </w:r>
      <w:r>
        <w:rPr>
          <w:rFonts w:ascii="Arial" w:eastAsia="Times New Roman" w:hAnsi="Arial" w:cs="Arial"/>
          <w:b/>
          <w:bCs/>
          <w:sz w:val="24"/>
          <w:szCs w:val="24"/>
          <w:u w:val="single"/>
          <w:lang w:eastAsia="en-GB"/>
        </w:rPr>
        <w:t>20</w:t>
      </w:r>
      <w:r w:rsidRPr="005A4309">
        <w:rPr>
          <w:rFonts w:ascii="Arial" w:eastAsia="Times New Roman" w:hAnsi="Arial" w:cs="Arial"/>
          <w:b/>
          <w:bCs/>
          <w:sz w:val="24"/>
          <w:szCs w:val="24"/>
          <w:u w:val="single"/>
          <w:lang w:eastAsia="en-GB"/>
        </w:rPr>
        <w:t>2</w:t>
      </w:r>
      <w:r w:rsidR="001B587A">
        <w:rPr>
          <w:rFonts w:ascii="Arial" w:eastAsia="Times New Roman" w:hAnsi="Arial" w:cs="Arial"/>
          <w:b/>
          <w:bCs/>
          <w:sz w:val="24"/>
          <w:szCs w:val="24"/>
          <w:u w:val="single"/>
          <w:lang w:eastAsia="en-GB"/>
        </w:rPr>
        <w:t>6</w:t>
      </w:r>
      <w:r w:rsidRPr="005A4309">
        <w:rPr>
          <w:rFonts w:ascii="Arial" w:eastAsia="Times New Roman" w:hAnsi="Arial" w:cs="Arial"/>
          <w:sz w:val="24"/>
          <w:szCs w:val="24"/>
          <w:lang w:eastAsia="en-GB"/>
        </w:rPr>
        <w:t> </w:t>
      </w:r>
    </w:p>
    <w:p w14:paraId="6A4F3ECD" w14:textId="110FC71E" w:rsidR="00A074D8" w:rsidRDefault="00A074D8" w:rsidP="00A074D8">
      <w:pPr>
        <w:ind w:firstLine="3447"/>
        <w:textAlignment w:val="baseline"/>
        <w:rPr>
          <w:rFonts w:ascii="Arial" w:eastAsia="Times New Roman" w:hAnsi="Arial" w:cs="Arial"/>
          <w:sz w:val="24"/>
          <w:szCs w:val="24"/>
          <w:lang w:eastAsia="en-GB"/>
        </w:rPr>
      </w:pPr>
    </w:p>
    <w:p w14:paraId="52EE2182" w14:textId="77777777" w:rsidR="00817CC8" w:rsidRDefault="00817CC8" w:rsidP="00A074D8">
      <w:pPr>
        <w:ind w:firstLine="3447"/>
        <w:textAlignment w:val="baseline"/>
        <w:rPr>
          <w:rFonts w:ascii="Arial" w:eastAsia="Times New Roman" w:hAnsi="Arial" w:cs="Arial"/>
          <w:sz w:val="24"/>
          <w:szCs w:val="24"/>
          <w:lang w:eastAsia="en-GB"/>
        </w:rPr>
      </w:pPr>
    </w:p>
    <w:p w14:paraId="7D292C8A" w14:textId="37CC5DD3" w:rsidR="00A074D8" w:rsidRPr="00DE5886" w:rsidRDefault="00A074D8" w:rsidP="00A074D8">
      <w:pPr>
        <w:tabs>
          <w:tab w:val="left" w:pos="3402"/>
        </w:tabs>
        <w:textAlignment w:val="baseline"/>
        <w:rPr>
          <w:rFonts w:ascii="Segoe UI" w:eastAsia="Times New Roman" w:hAnsi="Segoe UI" w:cs="Segoe UI"/>
          <w:sz w:val="18"/>
          <w:szCs w:val="18"/>
          <w:lang w:eastAsia="en-GB"/>
        </w:rPr>
      </w:pPr>
      <w:r w:rsidRPr="005A4309">
        <w:rPr>
          <w:rFonts w:ascii="Arial" w:eastAsia="Times New Roman" w:hAnsi="Arial" w:cs="Arial"/>
          <w:b/>
          <w:bCs/>
          <w:sz w:val="24"/>
          <w:szCs w:val="24"/>
          <w:lang w:eastAsia="en-GB"/>
        </w:rPr>
        <w:t>PRESENT:  </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lang w:eastAsia="en-GB"/>
        </w:rPr>
        <w:t> Chair</w:t>
      </w:r>
      <w:r>
        <w:rPr>
          <w:rFonts w:ascii="Arial" w:eastAsia="Times New Roman" w:hAnsi="Arial" w:cs="Arial"/>
          <w:b/>
          <w:bCs/>
          <w:sz w:val="24"/>
          <w:szCs w:val="24"/>
          <w:lang w:eastAsia="en-GB"/>
        </w:rPr>
        <w:t>:</w:t>
      </w:r>
      <w:r>
        <w:rPr>
          <w:rFonts w:ascii="Arial" w:eastAsia="Times New Roman" w:hAnsi="Arial" w:cs="Arial"/>
          <w:b/>
          <w:bCs/>
          <w:sz w:val="24"/>
          <w:szCs w:val="24"/>
          <w:lang w:eastAsia="en-GB"/>
        </w:rPr>
        <w:tab/>
      </w:r>
      <w:r w:rsidR="008B1872">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Mayor </w:t>
      </w:r>
      <w:r w:rsidR="00B5730B">
        <w:rPr>
          <w:rFonts w:ascii="Arial" w:eastAsia="Times New Roman" w:hAnsi="Arial" w:cs="Arial"/>
          <w:sz w:val="24"/>
          <w:szCs w:val="24"/>
          <w:lang w:eastAsia="en-GB"/>
        </w:rPr>
        <w:t>–</w:t>
      </w:r>
      <w:r>
        <w:rPr>
          <w:rFonts w:ascii="Arial" w:eastAsia="Times New Roman" w:hAnsi="Arial" w:cs="Arial"/>
          <w:sz w:val="24"/>
          <w:szCs w:val="24"/>
          <w:lang w:eastAsia="en-GB"/>
        </w:rPr>
        <w:t xml:space="preserve"> Councillor</w:t>
      </w:r>
      <w:r w:rsidR="00B5730B">
        <w:rPr>
          <w:rFonts w:ascii="Arial" w:eastAsia="Times New Roman" w:hAnsi="Arial" w:cs="Arial"/>
          <w:sz w:val="24"/>
          <w:szCs w:val="24"/>
          <w:lang w:eastAsia="en-GB"/>
        </w:rPr>
        <w:t xml:space="preserve"> </w:t>
      </w:r>
      <w:r w:rsidR="00CA4F8F">
        <w:rPr>
          <w:rFonts w:ascii="Arial" w:eastAsia="Times New Roman" w:hAnsi="Arial" w:cs="Arial"/>
          <w:sz w:val="24"/>
          <w:szCs w:val="24"/>
          <w:lang w:eastAsia="en-GB"/>
        </w:rPr>
        <w:t>Shan Oakes</w:t>
      </w:r>
    </w:p>
    <w:p w14:paraId="2F9EA3D1" w14:textId="77777777" w:rsidR="00A074D8" w:rsidRPr="006F01DD" w:rsidRDefault="00A074D8" w:rsidP="00A074D8">
      <w:pPr>
        <w:ind w:firstLine="7605"/>
        <w:textAlignment w:val="baseline"/>
        <w:rPr>
          <w:rFonts w:ascii="Segoe UI" w:eastAsia="Times New Roman" w:hAnsi="Segoe UI" w:cs="Segoe UI"/>
          <w:color w:val="FF0000"/>
          <w:sz w:val="18"/>
          <w:szCs w:val="18"/>
          <w:lang w:eastAsia="en-GB"/>
        </w:rPr>
      </w:pPr>
      <w:r w:rsidRPr="006F01DD">
        <w:rPr>
          <w:rFonts w:ascii="Arial" w:eastAsia="Times New Roman" w:hAnsi="Arial" w:cs="Arial"/>
          <w:color w:val="FF0000"/>
          <w:sz w:val="24"/>
          <w:szCs w:val="24"/>
          <w:lang w:eastAsia="en-GB"/>
        </w:rPr>
        <w:t> </w:t>
      </w:r>
    </w:p>
    <w:p w14:paraId="4BC53D5E" w14:textId="724657BC" w:rsidR="00DF0A30" w:rsidRPr="00E23AAD" w:rsidRDefault="00A074D8" w:rsidP="00BC26C1">
      <w:pPr>
        <w:ind w:left="3402" w:hanging="2019"/>
        <w:textAlignment w:val="baseline"/>
        <w:rPr>
          <w:rFonts w:ascii="Arial" w:eastAsia="Times New Roman" w:hAnsi="Arial" w:cs="Arial"/>
          <w:sz w:val="24"/>
          <w:szCs w:val="24"/>
          <w:lang w:eastAsia="en-GB"/>
        </w:rPr>
      </w:pPr>
      <w:r w:rsidRPr="006F01DD">
        <w:rPr>
          <w:rFonts w:ascii="Arial" w:eastAsia="Times New Roman" w:hAnsi="Arial" w:cs="Arial"/>
          <w:b/>
          <w:bCs/>
          <w:color w:val="FF0000"/>
          <w:sz w:val="24"/>
          <w:szCs w:val="24"/>
          <w:lang w:eastAsia="en-GB"/>
        </w:rPr>
        <w:t> </w:t>
      </w:r>
      <w:r w:rsidRPr="00057312">
        <w:rPr>
          <w:rFonts w:ascii="Arial" w:eastAsia="Times New Roman" w:hAnsi="Arial" w:cs="Arial"/>
          <w:b/>
          <w:bCs/>
          <w:color w:val="000000" w:themeColor="text1"/>
          <w:sz w:val="24"/>
          <w:szCs w:val="24"/>
          <w:lang w:eastAsia="en-GB"/>
        </w:rPr>
        <w:t>Councillors</w:t>
      </w:r>
      <w:r w:rsidRPr="00E94FD4">
        <w:rPr>
          <w:rFonts w:ascii="Arial" w:eastAsia="Times New Roman" w:hAnsi="Arial" w:cs="Arial"/>
          <w:color w:val="000000" w:themeColor="text1"/>
          <w:sz w:val="24"/>
          <w:szCs w:val="24"/>
          <w:lang w:eastAsia="en-GB"/>
        </w:rPr>
        <w:t xml:space="preserve">:        </w:t>
      </w:r>
      <w:r w:rsidR="00BC4E25">
        <w:rPr>
          <w:rFonts w:ascii="Arial" w:eastAsia="Times New Roman" w:hAnsi="Arial" w:cs="Arial"/>
          <w:color w:val="000000" w:themeColor="text1"/>
          <w:sz w:val="24"/>
          <w:szCs w:val="24"/>
          <w:lang w:eastAsia="en-GB"/>
        </w:rPr>
        <w:t xml:space="preserve"> </w:t>
      </w:r>
      <w:r w:rsidR="008D0053" w:rsidRPr="00E23AAD">
        <w:rPr>
          <w:rFonts w:ascii="Arial" w:eastAsia="Times New Roman" w:hAnsi="Arial" w:cs="Arial"/>
          <w:sz w:val="24"/>
          <w:szCs w:val="24"/>
          <w:lang w:eastAsia="en-GB"/>
        </w:rPr>
        <w:t xml:space="preserve">A Bell, </w:t>
      </w:r>
      <w:r w:rsidR="00BC26C1" w:rsidRPr="00E23AAD">
        <w:rPr>
          <w:rFonts w:ascii="Arial" w:eastAsia="Times New Roman" w:hAnsi="Arial" w:cs="Arial"/>
          <w:sz w:val="24"/>
          <w:szCs w:val="24"/>
          <w:lang w:eastAsia="en-GB"/>
        </w:rPr>
        <w:t xml:space="preserve">M Flood, </w:t>
      </w:r>
      <w:r w:rsidR="00363C56" w:rsidRPr="00E23AAD">
        <w:rPr>
          <w:rFonts w:ascii="Arial" w:eastAsia="Times New Roman" w:hAnsi="Arial" w:cs="Arial"/>
          <w:sz w:val="24"/>
          <w:szCs w:val="24"/>
          <w:lang w:eastAsia="en-GB"/>
        </w:rPr>
        <w:t xml:space="preserve">D Goode, </w:t>
      </w:r>
      <w:r w:rsidRPr="00E23AAD">
        <w:rPr>
          <w:rFonts w:ascii="Arial" w:eastAsia="Times New Roman" w:hAnsi="Arial" w:cs="Arial"/>
          <w:sz w:val="24"/>
          <w:szCs w:val="24"/>
          <w:lang w:eastAsia="en-GB"/>
        </w:rPr>
        <w:t xml:space="preserve">H Gostlow, </w:t>
      </w:r>
    </w:p>
    <w:p w14:paraId="17D1A23C" w14:textId="626B80D3" w:rsidR="00DF0A30" w:rsidRPr="00E23AAD" w:rsidRDefault="00A074D8" w:rsidP="00DF0A30">
      <w:pPr>
        <w:ind w:left="3402"/>
        <w:textAlignment w:val="baseline"/>
        <w:rPr>
          <w:rFonts w:ascii="Arial" w:eastAsia="Times New Roman" w:hAnsi="Arial" w:cs="Arial"/>
          <w:sz w:val="24"/>
          <w:szCs w:val="24"/>
          <w:lang w:eastAsia="en-GB"/>
        </w:rPr>
      </w:pPr>
      <w:r w:rsidRPr="00E23AAD">
        <w:rPr>
          <w:rFonts w:ascii="Arial" w:eastAsia="Times New Roman" w:hAnsi="Arial" w:cs="Arial"/>
          <w:sz w:val="24"/>
          <w:szCs w:val="24"/>
          <w:lang w:eastAsia="en-GB"/>
        </w:rPr>
        <w:t xml:space="preserve">K Lacey, </w:t>
      </w:r>
      <w:r w:rsidR="00BC26C1" w:rsidRPr="00E23AAD">
        <w:rPr>
          <w:rFonts w:ascii="Arial" w:eastAsia="Times New Roman" w:hAnsi="Arial" w:cs="Arial"/>
          <w:sz w:val="24"/>
          <w:szCs w:val="24"/>
          <w:lang w:eastAsia="en-GB"/>
        </w:rPr>
        <w:t xml:space="preserve">J Pickard </w:t>
      </w:r>
      <w:r w:rsidR="00512C49" w:rsidRPr="00E23AAD">
        <w:rPr>
          <w:rFonts w:ascii="Arial" w:eastAsia="Times New Roman" w:hAnsi="Arial" w:cs="Arial"/>
          <w:sz w:val="24"/>
          <w:szCs w:val="24"/>
          <w:lang w:eastAsia="en-GB"/>
        </w:rPr>
        <w:t>and</w:t>
      </w:r>
    </w:p>
    <w:p w14:paraId="349882E1" w14:textId="3513E794" w:rsidR="001A0A4E" w:rsidRPr="00E23AAD" w:rsidRDefault="00512C49" w:rsidP="00DF0A30">
      <w:pPr>
        <w:ind w:left="3402"/>
        <w:textAlignment w:val="baseline"/>
        <w:rPr>
          <w:rFonts w:ascii="Arial" w:eastAsia="Times New Roman" w:hAnsi="Arial" w:cs="Arial"/>
          <w:sz w:val="24"/>
          <w:szCs w:val="24"/>
          <w:lang w:eastAsia="en-GB"/>
        </w:rPr>
      </w:pPr>
      <w:r w:rsidRPr="00E23AAD">
        <w:rPr>
          <w:rFonts w:ascii="Arial" w:eastAsia="Times New Roman" w:hAnsi="Arial" w:cs="Arial"/>
          <w:sz w:val="24"/>
          <w:szCs w:val="24"/>
          <w:lang w:eastAsia="en-GB"/>
        </w:rPr>
        <w:t xml:space="preserve">H </w:t>
      </w:r>
      <w:r w:rsidR="00CA4F8F" w:rsidRPr="00E23AAD">
        <w:rPr>
          <w:rFonts w:ascii="Arial" w:eastAsia="Times New Roman" w:hAnsi="Arial" w:cs="Arial"/>
          <w:sz w:val="24"/>
          <w:szCs w:val="24"/>
          <w:lang w:eastAsia="en-GB"/>
        </w:rPr>
        <w:t>Westmancoat</w:t>
      </w:r>
    </w:p>
    <w:p w14:paraId="074C7DCB" w14:textId="39C087AB" w:rsidR="00A074D8" w:rsidRPr="00FD055F" w:rsidRDefault="00A074D8" w:rsidP="001A0A4E">
      <w:pPr>
        <w:tabs>
          <w:tab w:val="left" w:pos="3402"/>
        </w:tabs>
        <w:ind w:left="3402"/>
        <w:textAlignment w:val="baseline"/>
        <w:rPr>
          <w:rFonts w:ascii="Arial" w:eastAsia="Times New Roman" w:hAnsi="Arial" w:cs="Arial"/>
          <w:sz w:val="24"/>
          <w:szCs w:val="24"/>
          <w:lang w:eastAsia="en-GB"/>
        </w:rPr>
      </w:pPr>
      <w:r w:rsidRPr="00FD055F">
        <w:rPr>
          <w:rFonts w:ascii="Arial" w:eastAsia="Times New Roman" w:hAnsi="Arial" w:cs="Arial"/>
          <w:sz w:val="24"/>
          <w:szCs w:val="24"/>
          <w:lang w:eastAsia="en-GB"/>
        </w:rPr>
        <w:t xml:space="preserve"> </w:t>
      </w:r>
      <w:r w:rsidRPr="00FD055F">
        <w:rPr>
          <w:rFonts w:ascii="Arial" w:eastAsia="Times New Roman" w:hAnsi="Arial" w:cs="Arial"/>
          <w:b/>
          <w:bCs/>
          <w:sz w:val="24"/>
          <w:szCs w:val="24"/>
          <w:lang w:eastAsia="en-GB"/>
        </w:rPr>
        <w:t xml:space="preserve">                   </w:t>
      </w:r>
    </w:p>
    <w:p w14:paraId="5696E58B" w14:textId="1FBA2584" w:rsidR="00A074D8" w:rsidRDefault="00A074D8" w:rsidP="00C21F1C">
      <w:pPr>
        <w:ind w:left="3402" w:hanging="1962"/>
        <w:textAlignment w:val="baseline"/>
        <w:rPr>
          <w:rFonts w:ascii="Arial" w:eastAsia="Times New Roman" w:hAnsi="Arial" w:cs="Arial"/>
          <w:sz w:val="24"/>
          <w:szCs w:val="24"/>
          <w:lang w:eastAsia="en-GB"/>
        </w:rPr>
      </w:pPr>
      <w:r w:rsidRPr="005A4309">
        <w:rPr>
          <w:rFonts w:ascii="Arial" w:eastAsia="Times New Roman" w:hAnsi="Arial" w:cs="Arial"/>
          <w:b/>
          <w:bCs/>
          <w:sz w:val="24"/>
          <w:szCs w:val="24"/>
          <w:lang w:eastAsia="en-GB"/>
        </w:rPr>
        <w:t>Staff Present:</w:t>
      </w:r>
      <w:r>
        <w:rPr>
          <w:rFonts w:ascii="Arial" w:eastAsia="Times New Roman" w:hAnsi="Arial" w:cs="Arial"/>
          <w:b/>
          <w:bCs/>
          <w:sz w:val="24"/>
          <w:szCs w:val="24"/>
          <w:lang w:eastAsia="en-GB"/>
        </w:rPr>
        <w:tab/>
      </w:r>
      <w:r w:rsidRPr="005A4309">
        <w:rPr>
          <w:rFonts w:ascii="Arial" w:eastAsia="Times New Roman" w:hAnsi="Arial" w:cs="Arial"/>
          <w:sz w:val="24"/>
          <w:szCs w:val="24"/>
          <w:lang w:eastAsia="en-GB"/>
        </w:rPr>
        <w:t>The Clerk</w:t>
      </w:r>
      <w:r w:rsidR="00E23AAD">
        <w:rPr>
          <w:rFonts w:ascii="Arial" w:eastAsia="Times New Roman" w:hAnsi="Arial" w:cs="Arial"/>
          <w:sz w:val="24"/>
          <w:szCs w:val="24"/>
          <w:lang w:eastAsia="en-GB"/>
        </w:rPr>
        <w:t xml:space="preserve">, </w:t>
      </w:r>
      <w:r w:rsidR="00C21F1C">
        <w:rPr>
          <w:rFonts w:ascii="Arial" w:eastAsia="Times New Roman" w:hAnsi="Arial" w:cs="Arial"/>
          <w:sz w:val="24"/>
          <w:szCs w:val="24"/>
          <w:lang w:eastAsia="en-GB"/>
        </w:rPr>
        <w:t>the Town Development Manager and the Community Projects Officer</w:t>
      </w:r>
      <w:r>
        <w:rPr>
          <w:rFonts w:ascii="Arial" w:eastAsia="Times New Roman" w:hAnsi="Arial" w:cs="Arial"/>
          <w:sz w:val="24"/>
          <w:szCs w:val="24"/>
          <w:lang w:eastAsia="en-GB"/>
        </w:rPr>
        <w:t xml:space="preserve"> </w:t>
      </w:r>
    </w:p>
    <w:p w14:paraId="2BACE1FD" w14:textId="62416247" w:rsidR="00A074D8" w:rsidRPr="00482BC3" w:rsidRDefault="00A074D8" w:rsidP="00A074D8">
      <w:pPr>
        <w:tabs>
          <w:tab w:val="left" w:pos="3402"/>
        </w:tabs>
        <w:ind w:firstLine="1440"/>
        <w:textAlignment w:val="baseline"/>
        <w:rPr>
          <w:rFonts w:ascii="Segoe UI" w:eastAsia="Times New Roman" w:hAnsi="Segoe UI" w:cs="Segoe UI"/>
          <w:sz w:val="18"/>
          <w:szCs w:val="18"/>
          <w:lang w:eastAsia="en-GB"/>
        </w:rPr>
      </w:pPr>
      <w:r w:rsidRPr="00482BC3">
        <w:rPr>
          <w:rFonts w:ascii="Arial" w:eastAsia="Times New Roman" w:hAnsi="Arial" w:cs="Arial"/>
          <w:sz w:val="24"/>
          <w:szCs w:val="24"/>
          <w:lang w:eastAsia="en-GB"/>
        </w:rPr>
        <w:t> </w:t>
      </w:r>
      <w:r>
        <w:rPr>
          <w:rFonts w:ascii="Arial" w:eastAsia="Times New Roman" w:hAnsi="Arial" w:cs="Arial"/>
          <w:sz w:val="24"/>
          <w:szCs w:val="24"/>
          <w:lang w:eastAsia="en-GB"/>
        </w:rPr>
        <w:t xml:space="preserve"> </w:t>
      </w:r>
    </w:p>
    <w:p w14:paraId="2266737D" w14:textId="2D1C6324" w:rsidR="00A074D8" w:rsidRDefault="00A074D8" w:rsidP="00A074D8">
      <w:pPr>
        <w:tabs>
          <w:tab w:val="left" w:pos="3402"/>
          <w:tab w:val="left" w:pos="3544"/>
        </w:tabs>
        <w:ind w:left="720" w:firstLine="720"/>
        <w:textAlignment w:val="baseline"/>
        <w:rPr>
          <w:rFonts w:ascii="Arial" w:eastAsia="Times New Roman" w:hAnsi="Arial" w:cs="Arial"/>
          <w:sz w:val="24"/>
          <w:szCs w:val="24"/>
          <w:lang w:eastAsia="en-GB"/>
        </w:rPr>
      </w:pPr>
      <w:r w:rsidRPr="005A4309">
        <w:rPr>
          <w:rFonts w:ascii="Arial" w:eastAsia="Times New Roman" w:hAnsi="Arial" w:cs="Arial"/>
          <w:b/>
          <w:bCs/>
          <w:color w:val="000000"/>
          <w:sz w:val="24"/>
          <w:szCs w:val="24"/>
          <w:lang w:eastAsia="en-GB"/>
        </w:rPr>
        <w:t>Late Arrivals:</w:t>
      </w:r>
      <w:r>
        <w:rPr>
          <w:rFonts w:ascii="Arial" w:eastAsia="Times New Roman" w:hAnsi="Arial" w:cs="Arial"/>
          <w:b/>
          <w:bCs/>
          <w:color w:val="000000"/>
          <w:sz w:val="24"/>
          <w:szCs w:val="24"/>
          <w:lang w:eastAsia="en-GB"/>
        </w:rPr>
        <w:t xml:space="preserve">    </w:t>
      </w:r>
      <w:r w:rsidRPr="0074528F">
        <w:rPr>
          <w:rFonts w:ascii="Arial" w:eastAsia="Times New Roman" w:hAnsi="Arial" w:cs="Arial"/>
          <w:b/>
          <w:bCs/>
          <w:sz w:val="24"/>
          <w:szCs w:val="24"/>
          <w:lang w:eastAsia="en-GB"/>
        </w:rPr>
        <w:t xml:space="preserve">  </w:t>
      </w:r>
      <w:r w:rsidR="008D0053">
        <w:rPr>
          <w:rFonts w:ascii="Arial" w:eastAsia="Times New Roman" w:hAnsi="Arial" w:cs="Arial"/>
          <w:color w:val="000000" w:themeColor="text1"/>
          <w:sz w:val="24"/>
          <w:szCs w:val="24"/>
          <w:lang w:eastAsia="en-GB"/>
        </w:rPr>
        <w:tab/>
      </w:r>
      <w:r w:rsidR="00CD2713" w:rsidRPr="00C21F1C">
        <w:rPr>
          <w:rFonts w:ascii="Arial" w:eastAsia="Times New Roman" w:hAnsi="Arial" w:cs="Arial"/>
          <w:sz w:val="24"/>
          <w:szCs w:val="24"/>
          <w:lang w:eastAsia="en-GB"/>
        </w:rPr>
        <w:t xml:space="preserve">None </w:t>
      </w:r>
      <w:r w:rsidRPr="00C21F1C">
        <w:rPr>
          <w:rFonts w:ascii="Arial" w:eastAsia="Times New Roman" w:hAnsi="Arial" w:cs="Arial"/>
          <w:sz w:val="24"/>
          <w:szCs w:val="24"/>
          <w:lang w:eastAsia="en-GB"/>
        </w:rPr>
        <w:t xml:space="preserve"> </w:t>
      </w:r>
      <w:r w:rsidRPr="00E40A98">
        <w:rPr>
          <w:rFonts w:ascii="Arial" w:eastAsia="Times New Roman" w:hAnsi="Arial" w:cs="Arial"/>
          <w:color w:val="000000" w:themeColor="text1"/>
          <w:sz w:val="24"/>
          <w:szCs w:val="24"/>
          <w:lang w:eastAsia="en-GB"/>
        </w:rPr>
        <w:t xml:space="preserve">     </w:t>
      </w:r>
      <w:r w:rsidRPr="005A4309">
        <w:rPr>
          <w:rFonts w:ascii="Arial" w:eastAsia="Times New Roman" w:hAnsi="Arial" w:cs="Arial"/>
          <w:b/>
          <w:bCs/>
          <w:color w:val="000000"/>
          <w:sz w:val="24"/>
          <w:szCs w:val="24"/>
          <w:lang w:eastAsia="en-GB"/>
        </w:rPr>
        <w:t>Early Departures:</w:t>
      </w:r>
      <w:r w:rsidRPr="005A4309">
        <w:rPr>
          <w:rFonts w:ascii="Arial" w:eastAsia="Times New Roman" w:hAnsi="Arial" w:cs="Arial"/>
          <w:color w:val="000000"/>
          <w:sz w:val="24"/>
          <w:szCs w:val="24"/>
          <w:lang w:eastAsia="en-GB"/>
        </w:rPr>
        <w:t xml:space="preserve">  </w:t>
      </w:r>
      <w:r w:rsidR="00C21F1C">
        <w:rPr>
          <w:rFonts w:ascii="Arial" w:eastAsia="Times New Roman" w:hAnsi="Arial" w:cs="Arial"/>
          <w:color w:val="000000"/>
          <w:sz w:val="24"/>
          <w:szCs w:val="24"/>
          <w:lang w:eastAsia="en-GB"/>
        </w:rPr>
        <w:t>None</w:t>
      </w:r>
    </w:p>
    <w:p w14:paraId="15EE2CFB" w14:textId="77777777" w:rsidR="00A074D8" w:rsidRDefault="00A074D8" w:rsidP="00A074D8">
      <w:pPr>
        <w:ind w:left="1440" w:hanging="1440"/>
        <w:textAlignment w:val="baseline"/>
        <w:rPr>
          <w:rFonts w:ascii="Arial" w:eastAsia="Times New Roman" w:hAnsi="Arial" w:cs="Arial"/>
          <w:b/>
          <w:bCs/>
          <w:sz w:val="24"/>
          <w:szCs w:val="24"/>
          <w:lang w:eastAsia="en-GB"/>
        </w:rPr>
      </w:pPr>
    </w:p>
    <w:p w14:paraId="0F64254F" w14:textId="77777777" w:rsidR="003735E0" w:rsidRDefault="003735E0" w:rsidP="00A775E4">
      <w:pPr>
        <w:tabs>
          <w:tab w:val="left" w:pos="3402"/>
          <w:tab w:val="left" w:pos="3686"/>
        </w:tabs>
        <w:ind w:left="1440" w:hanging="1440"/>
        <w:textAlignment w:val="baseline"/>
        <w:rPr>
          <w:rFonts w:ascii="Arial" w:eastAsia="Times New Roman" w:hAnsi="Arial" w:cs="Arial"/>
          <w:b/>
          <w:bCs/>
          <w:sz w:val="24"/>
          <w:szCs w:val="24"/>
          <w:lang w:eastAsia="en-GB"/>
        </w:rPr>
      </w:pPr>
    </w:p>
    <w:p w14:paraId="6D404B75" w14:textId="2C06309A" w:rsidR="00A074D8" w:rsidRDefault="00A074D8" w:rsidP="00A074D8">
      <w:pPr>
        <w:ind w:left="1440" w:hanging="1440"/>
        <w:textAlignment w:val="baseline"/>
        <w:rPr>
          <w:rFonts w:ascii="Arial" w:eastAsia="Times New Roman" w:hAnsi="Arial" w:cs="Arial"/>
          <w:b/>
          <w:bCs/>
          <w:sz w:val="24"/>
          <w:szCs w:val="24"/>
          <w:u w:val="single"/>
          <w:lang w:eastAsia="en-GB"/>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5A4309">
        <w:rPr>
          <w:rFonts w:ascii="Arial" w:eastAsia="Times New Roman" w:hAnsi="Arial" w:cs="Arial"/>
          <w:b/>
          <w:bCs/>
          <w:sz w:val="24"/>
          <w:szCs w:val="24"/>
          <w:lang w:eastAsia="en-GB"/>
        </w:rPr>
        <w:t>/</w:t>
      </w:r>
      <w:r w:rsidR="00940EB4">
        <w:rPr>
          <w:rFonts w:ascii="Arial" w:eastAsia="Times New Roman" w:hAnsi="Arial" w:cs="Arial"/>
          <w:b/>
          <w:bCs/>
          <w:sz w:val="24"/>
          <w:szCs w:val="24"/>
          <w:lang w:eastAsia="en-GB"/>
        </w:rPr>
        <w:t>2</w:t>
      </w:r>
      <w:r w:rsidR="00E27A3B">
        <w:rPr>
          <w:rFonts w:ascii="Arial" w:eastAsia="Times New Roman" w:hAnsi="Arial" w:cs="Arial"/>
          <w:b/>
          <w:bCs/>
          <w:sz w:val="24"/>
          <w:szCs w:val="24"/>
          <w:lang w:eastAsia="en-GB"/>
        </w:rPr>
        <w:t>94</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 xml:space="preserve">ITEM 1 – To receive apologies </w:t>
      </w:r>
      <w:r w:rsidRPr="00D33498">
        <w:rPr>
          <w:rFonts w:ascii="Arial" w:hAnsi="Arial" w:cs="Arial"/>
          <w:b/>
          <w:sz w:val="24"/>
          <w:szCs w:val="24"/>
          <w:u w:val="single"/>
        </w:rPr>
        <w:t xml:space="preserve">and consider approval of </w:t>
      </w:r>
      <w:r w:rsidRPr="00D33498">
        <w:rPr>
          <w:rFonts w:ascii="Arial" w:eastAsia="Times New Roman" w:hAnsi="Arial" w:cs="Arial"/>
          <w:b/>
          <w:bCs/>
          <w:sz w:val="24"/>
          <w:szCs w:val="24"/>
          <w:u w:val="single"/>
          <w:lang w:eastAsia="en-GB"/>
        </w:rPr>
        <w:t>inability</w:t>
      </w:r>
      <w:r w:rsidRPr="005A4309">
        <w:rPr>
          <w:rFonts w:ascii="Arial" w:eastAsia="Times New Roman" w:hAnsi="Arial" w:cs="Arial"/>
          <w:b/>
          <w:bCs/>
          <w:sz w:val="24"/>
          <w:szCs w:val="24"/>
          <w:u w:val="single"/>
          <w:lang w:eastAsia="en-GB"/>
        </w:rPr>
        <w:t xml:space="preserve"> to</w:t>
      </w:r>
    </w:p>
    <w:p w14:paraId="569BC322" w14:textId="77777777" w:rsidR="00A074D8" w:rsidRPr="005A4309" w:rsidRDefault="00A074D8" w:rsidP="00A074D8">
      <w:pPr>
        <w:ind w:left="1440" w:hanging="1440"/>
        <w:textAlignment w:val="baseline"/>
        <w:rPr>
          <w:rFonts w:ascii="Segoe UI" w:eastAsia="Times New Roman" w:hAnsi="Segoe UI" w:cs="Segoe UI"/>
          <w:sz w:val="18"/>
          <w:szCs w:val="18"/>
          <w:lang w:eastAsia="en-GB"/>
        </w:rPr>
      </w:pPr>
      <w:r w:rsidRPr="006B6A52">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attend the meeting</w:t>
      </w:r>
      <w:r>
        <w:rPr>
          <w:rFonts w:ascii="Arial" w:eastAsia="Times New Roman" w:hAnsi="Arial" w:cs="Arial"/>
          <w:sz w:val="24"/>
          <w:szCs w:val="24"/>
          <w:lang w:eastAsia="en-GB"/>
        </w:rPr>
        <w:t>:</w:t>
      </w:r>
    </w:p>
    <w:p w14:paraId="3099E477" w14:textId="77777777" w:rsidR="00A074D8" w:rsidRPr="005A4309" w:rsidRDefault="00A074D8" w:rsidP="00A074D8">
      <w:pPr>
        <w:textAlignment w:val="baseline"/>
        <w:rPr>
          <w:rFonts w:ascii="Segoe UI" w:eastAsia="Times New Roman" w:hAnsi="Segoe UI" w:cs="Segoe UI"/>
          <w:sz w:val="18"/>
          <w:szCs w:val="18"/>
          <w:lang w:eastAsia="en-GB"/>
        </w:rPr>
      </w:pPr>
      <w:r w:rsidRPr="005A4309">
        <w:rPr>
          <w:rFonts w:ascii="Arial" w:eastAsia="Times New Roman" w:hAnsi="Arial" w:cs="Arial"/>
          <w:color w:val="000000"/>
          <w:sz w:val="24"/>
          <w:szCs w:val="24"/>
          <w:lang w:eastAsia="en-GB"/>
        </w:rPr>
        <w:t> </w:t>
      </w:r>
    </w:p>
    <w:p w14:paraId="64CA418C" w14:textId="4F6DC905" w:rsidR="00A074D8" w:rsidRPr="00C21F1C" w:rsidRDefault="005638BD" w:rsidP="00A074D8">
      <w:pPr>
        <w:textAlignment w:val="baseline"/>
        <w:rPr>
          <w:rFonts w:ascii="Arial" w:eastAsia="Times New Roman" w:hAnsi="Arial" w:cs="Arial"/>
          <w:sz w:val="24"/>
          <w:szCs w:val="24"/>
          <w:lang w:eastAsia="en-GB"/>
        </w:rPr>
      </w:pPr>
      <w:r>
        <w:rPr>
          <w:rFonts w:ascii="Arial" w:eastAsia="Calibri" w:hAnsi="Arial" w:cs="Arial"/>
          <w:b/>
          <w:sz w:val="24"/>
          <w:szCs w:val="24"/>
        </w:rPr>
        <w:t xml:space="preserve">RESOLVED: </w:t>
      </w:r>
      <w:r w:rsidRPr="00C21F1C">
        <w:rPr>
          <w:rFonts w:ascii="Arial" w:eastAsia="Calibri" w:hAnsi="Arial" w:cs="Arial"/>
          <w:bCs/>
          <w:sz w:val="24"/>
          <w:szCs w:val="24"/>
        </w:rPr>
        <w:t>That the apolog</w:t>
      </w:r>
      <w:r w:rsidR="00C21F1C" w:rsidRPr="00C21F1C">
        <w:rPr>
          <w:rFonts w:ascii="Arial" w:eastAsia="Calibri" w:hAnsi="Arial" w:cs="Arial"/>
          <w:bCs/>
          <w:sz w:val="24"/>
          <w:szCs w:val="24"/>
        </w:rPr>
        <w:t xml:space="preserve">ies </w:t>
      </w:r>
      <w:r w:rsidRPr="00C21F1C">
        <w:rPr>
          <w:rFonts w:ascii="Arial" w:eastAsia="Calibri" w:hAnsi="Arial" w:cs="Arial"/>
          <w:bCs/>
          <w:sz w:val="24"/>
          <w:szCs w:val="24"/>
        </w:rPr>
        <w:t xml:space="preserve">received </w:t>
      </w:r>
      <w:r w:rsidR="0096490C" w:rsidRPr="00C21F1C">
        <w:rPr>
          <w:rFonts w:ascii="Arial" w:eastAsia="Calibri" w:hAnsi="Arial" w:cs="Arial"/>
          <w:bCs/>
          <w:sz w:val="24"/>
          <w:szCs w:val="24"/>
        </w:rPr>
        <w:t xml:space="preserve">together </w:t>
      </w:r>
      <w:r w:rsidRPr="00C21F1C">
        <w:rPr>
          <w:rFonts w:ascii="Arial" w:eastAsia="Calibri" w:hAnsi="Arial" w:cs="Arial"/>
          <w:bCs/>
          <w:sz w:val="24"/>
          <w:szCs w:val="24"/>
        </w:rPr>
        <w:t>with reason</w:t>
      </w:r>
      <w:r w:rsidR="00C21F1C" w:rsidRPr="00C21F1C">
        <w:rPr>
          <w:rFonts w:ascii="Arial" w:eastAsia="Calibri" w:hAnsi="Arial" w:cs="Arial"/>
          <w:bCs/>
          <w:sz w:val="24"/>
          <w:szCs w:val="24"/>
        </w:rPr>
        <w:t>s</w:t>
      </w:r>
      <w:r w:rsidRPr="00C21F1C">
        <w:rPr>
          <w:rFonts w:ascii="Arial" w:eastAsia="Calibri" w:hAnsi="Arial" w:cs="Arial"/>
          <w:bCs/>
          <w:sz w:val="24"/>
          <w:szCs w:val="24"/>
        </w:rPr>
        <w:t xml:space="preserve"> for absence </w:t>
      </w:r>
      <w:r w:rsidR="002843F8" w:rsidRPr="00C21F1C">
        <w:rPr>
          <w:rFonts w:ascii="Arial" w:eastAsia="Calibri" w:hAnsi="Arial" w:cs="Arial"/>
          <w:bCs/>
          <w:sz w:val="24"/>
          <w:szCs w:val="24"/>
        </w:rPr>
        <w:t xml:space="preserve">from </w:t>
      </w:r>
      <w:r w:rsidR="001966F3" w:rsidRPr="00C21F1C">
        <w:rPr>
          <w:rFonts w:ascii="Arial" w:eastAsia="Calibri" w:hAnsi="Arial" w:cs="Arial"/>
          <w:bCs/>
          <w:sz w:val="24"/>
          <w:szCs w:val="24"/>
        </w:rPr>
        <w:t xml:space="preserve">Councillor </w:t>
      </w:r>
      <w:r w:rsidR="007F750E" w:rsidRPr="00C21F1C">
        <w:rPr>
          <w:rFonts w:ascii="Arial" w:eastAsia="Calibri" w:hAnsi="Arial" w:cs="Arial"/>
          <w:bCs/>
          <w:sz w:val="24"/>
          <w:szCs w:val="24"/>
        </w:rPr>
        <w:t>Walker</w:t>
      </w:r>
      <w:r w:rsidR="00C21F1C" w:rsidRPr="00C21F1C">
        <w:rPr>
          <w:rFonts w:ascii="Arial" w:eastAsia="Calibri" w:hAnsi="Arial" w:cs="Arial"/>
          <w:bCs/>
          <w:sz w:val="24"/>
          <w:szCs w:val="24"/>
        </w:rPr>
        <w:t>, Councillor Davies, Councillor Longhurst and Councillor Batt</w:t>
      </w:r>
      <w:r w:rsidR="001966F3" w:rsidRPr="00C21F1C">
        <w:rPr>
          <w:rFonts w:ascii="Arial" w:eastAsia="Calibri" w:hAnsi="Arial" w:cs="Arial"/>
          <w:bCs/>
          <w:sz w:val="24"/>
          <w:szCs w:val="24"/>
        </w:rPr>
        <w:t xml:space="preserve"> be</w:t>
      </w:r>
      <w:r w:rsidR="001966F3" w:rsidRPr="00C21F1C">
        <w:rPr>
          <w:rFonts w:ascii="Arial" w:eastAsia="Times New Roman" w:hAnsi="Arial" w:cs="Arial"/>
          <w:sz w:val="24"/>
          <w:szCs w:val="24"/>
          <w:lang w:eastAsia="en-GB"/>
        </w:rPr>
        <w:t xml:space="preserve"> approved</w:t>
      </w:r>
      <w:r w:rsidR="00FA2DDC" w:rsidRPr="00C21F1C">
        <w:rPr>
          <w:rFonts w:ascii="Arial" w:eastAsia="Times New Roman" w:hAnsi="Arial" w:cs="Arial"/>
          <w:sz w:val="24"/>
          <w:szCs w:val="24"/>
          <w:lang w:eastAsia="en-GB"/>
        </w:rPr>
        <w:t>.</w:t>
      </w:r>
      <w:r w:rsidR="00393AB8" w:rsidRPr="00C21F1C">
        <w:rPr>
          <w:rFonts w:ascii="Arial" w:eastAsia="Times New Roman" w:hAnsi="Arial" w:cs="Arial"/>
          <w:sz w:val="24"/>
          <w:szCs w:val="24"/>
          <w:lang w:eastAsia="en-GB"/>
        </w:rPr>
        <w:t xml:space="preserve">  </w:t>
      </w:r>
    </w:p>
    <w:p w14:paraId="100621AB" w14:textId="77777777" w:rsidR="00EE2A87" w:rsidRPr="00EE2A87" w:rsidRDefault="00EE2A87" w:rsidP="00A074D8">
      <w:pPr>
        <w:textAlignment w:val="baseline"/>
        <w:rPr>
          <w:rFonts w:ascii="Arial" w:eastAsia="Times New Roman" w:hAnsi="Arial" w:cs="Arial"/>
          <w:sz w:val="24"/>
          <w:szCs w:val="24"/>
          <w:lang w:eastAsia="en-GB"/>
        </w:rPr>
      </w:pPr>
    </w:p>
    <w:p w14:paraId="3E417B5D" w14:textId="77777777" w:rsidR="00A074D8" w:rsidRDefault="00A074D8" w:rsidP="00A074D8">
      <w:pPr>
        <w:textAlignment w:val="baseline"/>
        <w:rPr>
          <w:rFonts w:ascii="Arial" w:eastAsia="Times New Roman" w:hAnsi="Arial" w:cs="Arial"/>
          <w:sz w:val="24"/>
          <w:szCs w:val="24"/>
          <w:lang w:eastAsia="en-GB"/>
        </w:rPr>
      </w:pPr>
    </w:p>
    <w:p w14:paraId="71268103" w14:textId="54D60292" w:rsidR="00A074D8" w:rsidRDefault="00A074D8" w:rsidP="00A074D8">
      <w:pPr>
        <w:textAlignment w:val="baseline"/>
        <w:rPr>
          <w:rFonts w:ascii="Arial" w:eastAsia="Times New Roman" w:hAnsi="Arial" w:cs="Arial"/>
          <w:b/>
          <w:bCs/>
          <w:sz w:val="24"/>
          <w:szCs w:val="24"/>
          <w:u w:val="single"/>
          <w:lang w:eastAsia="en-GB"/>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5A4309">
        <w:rPr>
          <w:rFonts w:ascii="Arial" w:eastAsia="Times New Roman" w:hAnsi="Arial" w:cs="Arial"/>
          <w:b/>
          <w:bCs/>
          <w:sz w:val="24"/>
          <w:szCs w:val="24"/>
          <w:lang w:eastAsia="en-GB"/>
        </w:rPr>
        <w:t>/</w:t>
      </w:r>
      <w:r w:rsidR="00940EB4">
        <w:rPr>
          <w:rFonts w:ascii="Arial" w:eastAsia="Times New Roman" w:hAnsi="Arial" w:cs="Arial"/>
          <w:b/>
          <w:bCs/>
          <w:sz w:val="24"/>
          <w:szCs w:val="24"/>
          <w:lang w:eastAsia="en-GB"/>
        </w:rPr>
        <w:t>2</w:t>
      </w:r>
      <w:r w:rsidR="00E27A3B">
        <w:rPr>
          <w:rFonts w:ascii="Arial" w:eastAsia="Times New Roman" w:hAnsi="Arial" w:cs="Arial"/>
          <w:b/>
          <w:bCs/>
          <w:sz w:val="24"/>
          <w:szCs w:val="24"/>
          <w:lang w:eastAsia="en-GB"/>
        </w:rPr>
        <w:t>95</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ITEM 2 – Councillors’ Disclosure of an Interest</w:t>
      </w:r>
    </w:p>
    <w:p w14:paraId="21ADE557" w14:textId="77777777" w:rsidR="00BE4500" w:rsidRPr="008D0053" w:rsidRDefault="00BE4500" w:rsidP="00A074D8">
      <w:pPr>
        <w:textAlignment w:val="baseline"/>
        <w:rPr>
          <w:rFonts w:ascii="Arial" w:eastAsia="Times New Roman" w:hAnsi="Arial" w:cs="Arial"/>
          <w:color w:val="EE0000"/>
          <w:sz w:val="24"/>
          <w:szCs w:val="24"/>
          <w:lang w:eastAsia="en-GB"/>
        </w:rPr>
      </w:pPr>
    </w:p>
    <w:p w14:paraId="76671883" w14:textId="62B83B0E" w:rsidR="005A1A83" w:rsidRPr="00125D94" w:rsidRDefault="00125D94" w:rsidP="00A074D8">
      <w:pPr>
        <w:tabs>
          <w:tab w:val="left" w:pos="1134"/>
        </w:tabs>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Councillor Westmancoat </w:t>
      </w:r>
      <w:r w:rsidR="009C1E9D">
        <w:rPr>
          <w:rFonts w:ascii="Arial" w:eastAsia="Times New Roman" w:hAnsi="Arial" w:cs="Arial"/>
          <w:sz w:val="24"/>
          <w:szCs w:val="24"/>
          <w:lang w:eastAsia="en-GB"/>
        </w:rPr>
        <w:t>mentioned a non-pecuniary interest as a Waugh Trust Trustee.</w:t>
      </w:r>
    </w:p>
    <w:p w14:paraId="04199277" w14:textId="77777777" w:rsidR="009271C3" w:rsidRPr="000F1896" w:rsidRDefault="009271C3" w:rsidP="00A074D8">
      <w:pPr>
        <w:tabs>
          <w:tab w:val="left" w:pos="1134"/>
        </w:tabs>
        <w:textAlignment w:val="baseline"/>
        <w:rPr>
          <w:rFonts w:ascii="Arial" w:eastAsia="Times New Roman" w:hAnsi="Arial" w:cs="Arial"/>
          <w:color w:val="000000" w:themeColor="text1"/>
          <w:sz w:val="24"/>
          <w:szCs w:val="24"/>
          <w:lang w:eastAsia="en-GB"/>
        </w:rPr>
      </w:pPr>
    </w:p>
    <w:p w14:paraId="25F8F48F" w14:textId="77777777" w:rsidR="005F3F80" w:rsidRDefault="005F3F80" w:rsidP="00A074D8">
      <w:pPr>
        <w:tabs>
          <w:tab w:val="left" w:pos="1134"/>
        </w:tabs>
        <w:textAlignment w:val="baseline"/>
        <w:rPr>
          <w:rFonts w:ascii="Arial" w:eastAsia="Times New Roman" w:hAnsi="Arial" w:cs="Arial"/>
          <w:color w:val="000000" w:themeColor="text1"/>
          <w:sz w:val="24"/>
          <w:szCs w:val="24"/>
          <w:lang w:eastAsia="en-GB"/>
        </w:rPr>
      </w:pPr>
    </w:p>
    <w:p w14:paraId="27D71094" w14:textId="24FB9700" w:rsidR="00A074D8" w:rsidRPr="00252882" w:rsidRDefault="00A074D8" w:rsidP="00A074D8">
      <w:pPr>
        <w:tabs>
          <w:tab w:val="left" w:pos="1134"/>
        </w:tabs>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5A4309">
        <w:rPr>
          <w:rFonts w:ascii="Arial" w:eastAsia="Times New Roman" w:hAnsi="Arial" w:cs="Arial"/>
          <w:b/>
          <w:bCs/>
          <w:sz w:val="24"/>
          <w:szCs w:val="24"/>
          <w:lang w:eastAsia="en-GB"/>
        </w:rPr>
        <w:t>/</w:t>
      </w:r>
      <w:r w:rsidR="00A1459F">
        <w:rPr>
          <w:rFonts w:ascii="Arial" w:eastAsia="Times New Roman" w:hAnsi="Arial" w:cs="Arial"/>
          <w:b/>
          <w:bCs/>
          <w:sz w:val="24"/>
          <w:szCs w:val="24"/>
          <w:lang w:eastAsia="en-GB"/>
        </w:rPr>
        <w:t>2</w:t>
      </w:r>
      <w:r w:rsidR="007F750E">
        <w:rPr>
          <w:rFonts w:ascii="Arial" w:eastAsia="Times New Roman" w:hAnsi="Arial" w:cs="Arial"/>
          <w:b/>
          <w:bCs/>
          <w:sz w:val="24"/>
          <w:szCs w:val="24"/>
          <w:lang w:eastAsia="en-GB"/>
        </w:rPr>
        <w:t>9</w:t>
      </w:r>
      <w:r w:rsidR="00EC3008">
        <w:rPr>
          <w:rFonts w:ascii="Arial" w:eastAsia="Times New Roman" w:hAnsi="Arial" w:cs="Arial"/>
          <w:b/>
          <w:bCs/>
          <w:sz w:val="24"/>
          <w:szCs w:val="24"/>
          <w:lang w:eastAsia="en-GB"/>
        </w:rPr>
        <w:t>6</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ITEM 3 - KTC Public Speaking Session</w:t>
      </w:r>
      <w:r w:rsidRPr="00D61B93">
        <w:rPr>
          <w:rFonts w:ascii="Arial" w:eastAsia="Times New Roman" w:hAnsi="Arial" w:cs="Arial"/>
          <w:b/>
          <w:bCs/>
          <w:sz w:val="24"/>
          <w:szCs w:val="24"/>
          <w:lang w:eastAsia="en-GB"/>
        </w:rPr>
        <w:t xml:space="preserve"> </w:t>
      </w:r>
    </w:p>
    <w:p w14:paraId="3300FDC9" w14:textId="77777777" w:rsidR="00680219" w:rsidRPr="008D0053" w:rsidRDefault="00680219" w:rsidP="00A074D8">
      <w:pPr>
        <w:rPr>
          <w:rFonts w:ascii="Arial" w:eastAsia="Calibri" w:hAnsi="Arial" w:cs="Arial"/>
          <w:bCs/>
          <w:color w:val="EE0000"/>
          <w:sz w:val="24"/>
          <w:szCs w:val="24"/>
        </w:rPr>
      </w:pPr>
    </w:p>
    <w:p w14:paraId="53DA8761" w14:textId="2891CB5E" w:rsidR="004566BA" w:rsidRPr="009C1E9D" w:rsidRDefault="00EC3008" w:rsidP="00A074D8">
      <w:pPr>
        <w:rPr>
          <w:rFonts w:ascii="Arial" w:eastAsia="Calibri" w:hAnsi="Arial" w:cs="Arial"/>
          <w:bCs/>
          <w:sz w:val="24"/>
          <w:szCs w:val="24"/>
        </w:rPr>
      </w:pPr>
      <w:r w:rsidRPr="009C1E9D">
        <w:rPr>
          <w:rFonts w:ascii="Arial" w:eastAsia="Calibri" w:hAnsi="Arial" w:cs="Arial"/>
          <w:bCs/>
          <w:sz w:val="24"/>
          <w:szCs w:val="24"/>
        </w:rPr>
        <w:t>None for this meeting</w:t>
      </w:r>
    </w:p>
    <w:p w14:paraId="6654FEA9" w14:textId="77777777" w:rsidR="00931968" w:rsidRDefault="00931968" w:rsidP="00A074D8">
      <w:pPr>
        <w:rPr>
          <w:rFonts w:ascii="Arial" w:eastAsia="Calibri" w:hAnsi="Arial" w:cs="Arial"/>
          <w:b/>
          <w:sz w:val="24"/>
          <w:szCs w:val="24"/>
        </w:rPr>
      </w:pPr>
    </w:p>
    <w:p w14:paraId="670E90B0" w14:textId="77777777" w:rsidR="004F510C" w:rsidRPr="00DD11D3" w:rsidRDefault="004F510C" w:rsidP="00410178">
      <w:pPr>
        <w:rPr>
          <w:rFonts w:ascii="Arial" w:eastAsia="Times New Roman" w:hAnsi="Arial" w:cs="Arial"/>
          <w:sz w:val="24"/>
          <w:szCs w:val="24"/>
          <w:lang w:eastAsia="en-GB"/>
        </w:rPr>
      </w:pPr>
    </w:p>
    <w:p w14:paraId="546162E1" w14:textId="47F09982" w:rsidR="00A352FD" w:rsidRDefault="00A074D8" w:rsidP="00A352FD">
      <w:pPr>
        <w:rPr>
          <w:rFonts w:ascii="Arial" w:hAnsi="Arial" w:cs="Arial"/>
          <w:b/>
          <w:bCs/>
          <w:iCs/>
          <w:sz w:val="24"/>
          <w:szCs w:val="24"/>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B6538A">
        <w:rPr>
          <w:rFonts w:ascii="Arial" w:eastAsia="Times New Roman" w:hAnsi="Arial" w:cs="Arial"/>
          <w:b/>
          <w:bCs/>
          <w:sz w:val="24"/>
          <w:szCs w:val="24"/>
          <w:lang w:eastAsia="en-GB"/>
        </w:rPr>
        <w:t>/</w:t>
      </w:r>
      <w:r w:rsidR="00A1459F">
        <w:rPr>
          <w:rFonts w:ascii="Arial" w:eastAsia="Times New Roman" w:hAnsi="Arial" w:cs="Arial"/>
          <w:b/>
          <w:bCs/>
          <w:sz w:val="24"/>
          <w:szCs w:val="24"/>
          <w:lang w:eastAsia="en-GB"/>
        </w:rPr>
        <w:t>2</w:t>
      </w:r>
      <w:r w:rsidR="007F750E">
        <w:rPr>
          <w:rFonts w:ascii="Arial" w:eastAsia="Times New Roman" w:hAnsi="Arial" w:cs="Arial"/>
          <w:b/>
          <w:bCs/>
          <w:sz w:val="24"/>
          <w:szCs w:val="24"/>
          <w:lang w:eastAsia="en-GB"/>
        </w:rPr>
        <w:t>9</w:t>
      </w:r>
      <w:r w:rsidR="00DD11D3">
        <w:rPr>
          <w:rFonts w:ascii="Arial" w:eastAsia="Times New Roman" w:hAnsi="Arial" w:cs="Arial"/>
          <w:b/>
          <w:bCs/>
          <w:sz w:val="24"/>
          <w:szCs w:val="24"/>
          <w:lang w:eastAsia="en-GB"/>
        </w:rPr>
        <w:t>7</w:t>
      </w:r>
      <w:r>
        <w:rPr>
          <w:rFonts w:ascii="Arial" w:eastAsia="Times New Roman" w:hAnsi="Arial" w:cs="Arial"/>
          <w:b/>
          <w:bCs/>
          <w:sz w:val="24"/>
          <w:szCs w:val="24"/>
          <w:lang w:eastAsia="en-GB"/>
        </w:rPr>
        <w:t xml:space="preserve">   </w:t>
      </w:r>
      <w:r w:rsidRPr="00B6538A">
        <w:rPr>
          <w:rFonts w:ascii="Arial" w:eastAsia="Times New Roman" w:hAnsi="Arial" w:cs="Arial"/>
          <w:b/>
          <w:bCs/>
          <w:sz w:val="24"/>
          <w:szCs w:val="24"/>
          <w:u w:val="single"/>
          <w:lang w:eastAsia="en-GB"/>
        </w:rPr>
        <w:t xml:space="preserve">ITEM </w:t>
      </w:r>
      <w:r>
        <w:rPr>
          <w:rFonts w:ascii="Arial" w:eastAsia="Times New Roman" w:hAnsi="Arial" w:cs="Arial"/>
          <w:b/>
          <w:bCs/>
          <w:sz w:val="24"/>
          <w:szCs w:val="24"/>
          <w:u w:val="single"/>
          <w:lang w:eastAsia="en-GB"/>
        </w:rPr>
        <w:t xml:space="preserve">4 </w:t>
      </w:r>
      <w:r w:rsidR="00E24C2E">
        <w:rPr>
          <w:rFonts w:ascii="Arial" w:eastAsia="Times New Roman" w:hAnsi="Arial" w:cs="Arial"/>
          <w:b/>
          <w:bCs/>
          <w:sz w:val="24"/>
          <w:szCs w:val="24"/>
          <w:u w:val="single"/>
          <w:lang w:eastAsia="en-GB"/>
        </w:rPr>
        <w:t xml:space="preserve">- </w:t>
      </w:r>
      <w:r w:rsidR="00A352FD" w:rsidRPr="00E24C2E">
        <w:rPr>
          <w:rFonts w:ascii="Arial" w:hAnsi="Arial" w:cs="Arial"/>
          <w:b/>
          <w:bCs/>
          <w:iCs/>
          <w:sz w:val="24"/>
          <w:szCs w:val="24"/>
          <w:u w:val="single"/>
        </w:rPr>
        <w:t>Confidential session</w:t>
      </w:r>
    </w:p>
    <w:p w14:paraId="6B660D4A" w14:textId="77777777" w:rsidR="00A352FD" w:rsidRDefault="00A352FD" w:rsidP="00A352FD">
      <w:pPr>
        <w:rPr>
          <w:rFonts w:ascii="Arial" w:hAnsi="Arial" w:cs="Arial"/>
          <w:b/>
          <w:bCs/>
          <w:iCs/>
          <w:sz w:val="24"/>
          <w:szCs w:val="24"/>
        </w:rPr>
      </w:pPr>
    </w:p>
    <w:p w14:paraId="371B2582" w14:textId="77777777" w:rsidR="00A352FD" w:rsidRDefault="00A352FD" w:rsidP="00A352FD">
      <w:pPr>
        <w:rPr>
          <w:rFonts w:ascii="Arial" w:hAnsi="Arial" w:cs="Arial"/>
          <w:sz w:val="24"/>
          <w:szCs w:val="24"/>
        </w:rPr>
      </w:pPr>
      <w:r>
        <w:rPr>
          <w:rFonts w:ascii="Arial" w:hAnsi="Arial" w:cs="Arial"/>
          <w:sz w:val="24"/>
          <w:szCs w:val="24"/>
        </w:rPr>
        <w:t xml:space="preserve">In view of the confidential nature of the business to be transacted re </w:t>
      </w:r>
      <w:r>
        <w:rPr>
          <w:rFonts w:ascii="Arial" w:hAnsi="Arial" w:cs="Arial"/>
          <w:b/>
          <w:sz w:val="24"/>
          <w:szCs w:val="24"/>
        </w:rPr>
        <w:t xml:space="preserve">ITEM 4.1 – 4.3 </w:t>
      </w:r>
      <w:r>
        <w:rPr>
          <w:rFonts w:ascii="Arial" w:hAnsi="Arial" w:cs="Arial"/>
          <w:sz w:val="24"/>
          <w:szCs w:val="24"/>
        </w:rPr>
        <w:t>pertaining to commercially sensitive information, the item be dealt with in private session and, subject to the provisions of Section 1(2) of the Public Bodies (Admission to Meetings) Act 1960 (as amended), the meeting be not open to members of the public and press.</w:t>
      </w:r>
    </w:p>
    <w:p w14:paraId="4186DEA2" w14:textId="77777777" w:rsidR="006A2369" w:rsidRDefault="006A2369" w:rsidP="00A352FD">
      <w:pPr>
        <w:rPr>
          <w:rFonts w:ascii="Arial" w:hAnsi="Arial" w:cs="Arial"/>
          <w:sz w:val="24"/>
          <w:szCs w:val="24"/>
        </w:rPr>
      </w:pPr>
    </w:p>
    <w:p w14:paraId="1F961857" w14:textId="4E058574" w:rsidR="006A2369" w:rsidRPr="00FC2E0E" w:rsidRDefault="006A2369" w:rsidP="00A352FD">
      <w:pPr>
        <w:rPr>
          <w:rFonts w:ascii="Arial" w:hAnsi="Arial" w:cs="Arial"/>
          <w:sz w:val="24"/>
          <w:szCs w:val="24"/>
        </w:rPr>
      </w:pPr>
      <w:r>
        <w:rPr>
          <w:rFonts w:ascii="Arial" w:hAnsi="Arial" w:cs="Arial"/>
          <w:b/>
          <w:bCs/>
          <w:sz w:val="24"/>
          <w:szCs w:val="24"/>
        </w:rPr>
        <w:t>RESOLVED:</w:t>
      </w:r>
      <w:r w:rsidR="00FC2E0E">
        <w:rPr>
          <w:rFonts w:ascii="Arial" w:hAnsi="Arial" w:cs="Arial"/>
          <w:b/>
          <w:bCs/>
          <w:sz w:val="24"/>
          <w:szCs w:val="24"/>
        </w:rPr>
        <w:t xml:space="preserve"> </w:t>
      </w:r>
      <w:r w:rsidR="00FC2E0E">
        <w:rPr>
          <w:rFonts w:ascii="Arial" w:hAnsi="Arial" w:cs="Arial"/>
          <w:sz w:val="24"/>
          <w:szCs w:val="24"/>
        </w:rPr>
        <w:t>To hold the meeting in confidential session as stated.</w:t>
      </w:r>
    </w:p>
    <w:p w14:paraId="277AC8EA" w14:textId="77777777" w:rsidR="00A352FD" w:rsidRPr="00A77FC5" w:rsidRDefault="00A352FD" w:rsidP="00A352FD">
      <w:pPr>
        <w:rPr>
          <w:rFonts w:ascii="Arial" w:hAnsi="Arial" w:cs="Arial"/>
          <w:color w:val="FF0000"/>
          <w:sz w:val="24"/>
          <w:szCs w:val="24"/>
        </w:rPr>
      </w:pPr>
    </w:p>
    <w:p w14:paraId="05A2AE0E" w14:textId="77777777" w:rsidR="00C8635A" w:rsidRDefault="00A352FD" w:rsidP="00A352FD">
      <w:pPr>
        <w:rPr>
          <w:rFonts w:ascii="Arial" w:hAnsi="Arial" w:cs="Arial"/>
          <w:sz w:val="24"/>
          <w:szCs w:val="24"/>
        </w:rPr>
      </w:pPr>
      <w:r w:rsidRPr="00FA2FFA">
        <w:rPr>
          <w:rFonts w:ascii="Arial" w:hAnsi="Arial" w:cs="Arial"/>
          <w:b/>
          <w:bCs/>
          <w:sz w:val="24"/>
          <w:szCs w:val="24"/>
        </w:rPr>
        <w:t>4.1</w:t>
      </w:r>
      <w:r w:rsidRPr="007F2267">
        <w:rPr>
          <w:rFonts w:ascii="Arial" w:hAnsi="Arial" w:cs="Arial"/>
          <w:sz w:val="24"/>
          <w:szCs w:val="24"/>
        </w:rPr>
        <w:t xml:space="preserve"> To consider the establishment of a Community Interest Company (CIC) by Knaresborough Town Council to provide, in the first instance, strategic oversight of </w:t>
      </w:r>
    </w:p>
    <w:p w14:paraId="7DB5A08E" w14:textId="77777777" w:rsidR="00C8635A" w:rsidRDefault="00C8635A" w:rsidP="00A352FD">
      <w:pPr>
        <w:rPr>
          <w:rFonts w:ascii="Arial" w:hAnsi="Arial" w:cs="Arial"/>
          <w:sz w:val="24"/>
          <w:szCs w:val="24"/>
        </w:rPr>
      </w:pPr>
    </w:p>
    <w:p w14:paraId="2C7A86EF" w14:textId="4CFC14C5" w:rsidR="00A352FD" w:rsidRDefault="00A352FD" w:rsidP="00A352FD">
      <w:pPr>
        <w:rPr>
          <w:rFonts w:ascii="Arial" w:hAnsi="Arial" w:cs="Arial"/>
          <w:sz w:val="24"/>
          <w:szCs w:val="24"/>
        </w:rPr>
      </w:pPr>
      <w:r w:rsidRPr="007F2267">
        <w:rPr>
          <w:rFonts w:ascii="Arial" w:hAnsi="Arial" w:cs="Arial"/>
          <w:sz w:val="24"/>
          <w:szCs w:val="24"/>
        </w:rPr>
        <w:t>the Wednesday Charter Market, and thereafter to support wider long</w:t>
      </w:r>
      <w:r w:rsidRPr="007F2267">
        <w:rPr>
          <w:rFonts w:ascii="Arial" w:hAnsi="Arial" w:cs="Arial"/>
          <w:sz w:val="24"/>
          <w:szCs w:val="24"/>
        </w:rPr>
        <w:noBreakHyphen/>
        <w:t xml:space="preserve">term ambitions, strengthen local engagement, and secure external funding necessary to progress future projects. </w:t>
      </w:r>
    </w:p>
    <w:p w14:paraId="01BCDDC5" w14:textId="77777777" w:rsidR="00512C49" w:rsidRDefault="00512C49" w:rsidP="00A352FD">
      <w:pPr>
        <w:rPr>
          <w:rFonts w:ascii="Arial" w:hAnsi="Arial" w:cs="Arial"/>
          <w:sz w:val="24"/>
          <w:szCs w:val="24"/>
        </w:rPr>
      </w:pPr>
    </w:p>
    <w:p w14:paraId="15D20FB3" w14:textId="1DE6C12B" w:rsidR="005425AE" w:rsidRDefault="005425AE" w:rsidP="00A352FD">
      <w:pPr>
        <w:rPr>
          <w:rFonts w:ascii="Arial" w:hAnsi="Arial" w:cs="Arial"/>
          <w:sz w:val="24"/>
          <w:szCs w:val="24"/>
        </w:rPr>
      </w:pPr>
      <w:r>
        <w:rPr>
          <w:rFonts w:ascii="Arial" w:hAnsi="Arial" w:cs="Arial"/>
          <w:sz w:val="24"/>
          <w:szCs w:val="24"/>
        </w:rPr>
        <w:t xml:space="preserve">There was considerable discussion amongst members </w:t>
      </w:r>
      <w:r w:rsidR="00CE0BD7">
        <w:rPr>
          <w:rFonts w:ascii="Arial" w:hAnsi="Arial" w:cs="Arial"/>
          <w:sz w:val="24"/>
          <w:szCs w:val="24"/>
        </w:rPr>
        <w:t xml:space="preserve">regarding why the CIC was needed, how it would be set up and what its relationship with Town Council would be </w:t>
      </w:r>
      <w:r w:rsidR="00DA7337">
        <w:rPr>
          <w:rFonts w:ascii="Arial" w:hAnsi="Arial" w:cs="Arial"/>
          <w:sz w:val="24"/>
          <w:szCs w:val="24"/>
        </w:rPr>
        <w:t>in terms of running the market.</w:t>
      </w:r>
      <w:r w:rsidR="00001CD2">
        <w:rPr>
          <w:rFonts w:ascii="Arial" w:hAnsi="Arial" w:cs="Arial"/>
          <w:sz w:val="24"/>
          <w:szCs w:val="24"/>
        </w:rPr>
        <w:t xml:space="preserve">  </w:t>
      </w:r>
    </w:p>
    <w:p w14:paraId="3E8743C0" w14:textId="77777777" w:rsidR="005425AE" w:rsidRDefault="005425AE" w:rsidP="00A352FD">
      <w:pPr>
        <w:rPr>
          <w:rFonts w:ascii="Arial" w:hAnsi="Arial" w:cs="Arial"/>
          <w:sz w:val="24"/>
          <w:szCs w:val="24"/>
        </w:rPr>
      </w:pPr>
    </w:p>
    <w:p w14:paraId="6EF43EA8" w14:textId="0392DBF8" w:rsidR="00512C49" w:rsidRDefault="00512C49" w:rsidP="00A352FD">
      <w:pPr>
        <w:rPr>
          <w:rFonts w:ascii="Arial" w:hAnsi="Arial" w:cs="Arial"/>
          <w:sz w:val="24"/>
          <w:szCs w:val="24"/>
        </w:rPr>
      </w:pPr>
      <w:r>
        <w:rPr>
          <w:rFonts w:ascii="Arial" w:hAnsi="Arial" w:cs="Arial"/>
          <w:b/>
          <w:bCs/>
          <w:sz w:val="24"/>
          <w:szCs w:val="24"/>
        </w:rPr>
        <w:t>RESOLVED:</w:t>
      </w:r>
      <w:r w:rsidR="00DE6C13">
        <w:rPr>
          <w:rFonts w:ascii="Arial" w:hAnsi="Arial" w:cs="Arial"/>
          <w:b/>
          <w:bCs/>
          <w:sz w:val="24"/>
          <w:szCs w:val="24"/>
        </w:rPr>
        <w:t xml:space="preserve"> </w:t>
      </w:r>
      <w:r w:rsidR="00DE6C13">
        <w:rPr>
          <w:rFonts w:ascii="Arial" w:hAnsi="Arial" w:cs="Arial"/>
          <w:sz w:val="24"/>
          <w:szCs w:val="24"/>
        </w:rPr>
        <w:t xml:space="preserve">That the Council exercised its statutory powers under Section 50 of the Food Act 1984 to formally </w:t>
      </w:r>
      <w:r w:rsidR="00247F75">
        <w:rPr>
          <w:rFonts w:ascii="Arial" w:hAnsi="Arial" w:cs="Arial"/>
          <w:sz w:val="24"/>
          <w:szCs w:val="24"/>
        </w:rPr>
        <w:t xml:space="preserve">takeover and maintain Knaresborough Market.  In doing so the Council </w:t>
      </w:r>
      <w:r w:rsidR="003B120F">
        <w:rPr>
          <w:rFonts w:ascii="Arial" w:hAnsi="Arial" w:cs="Arial"/>
          <w:sz w:val="24"/>
          <w:szCs w:val="24"/>
        </w:rPr>
        <w:t xml:space="preserve">retains full legal status, authority, and accountability as the Market </w:t>
      </w:r>
      <w:r w:rsidR="002A1369">
        <w:rPr>
          <w:rFonts w:ascii="Arial" w:hAnsi="Arial" w:cs="Arial"/>
          <w:sz w:val="24"/>
          <w:szCs w:val="24"/>
        </w:rPr>
        <w:t>Authority</w:t>
      </w:r>
      <w:r w:rsidR="003B120F">
        <w:rPr>
          <w:rFonts w:ascii="Arial" w:hAnsi="Arial" w:cs="Arial"/>
          <w:sz w:val="24"/>
          <w:szCs w:val="24"/>
        </w:rPr>
        <w:t xml:space="preserve">, </w:t>
      </w:r>
      <w:r w:rsidR="002A1369">
        <w:rPr>
          <w:rFonts w:ascii="Arial" w:hAnsi="Arial" w:cs="Arial"/>
          <w:sz w:val="24"/>
          <w:szCs w:val="24"/>
        </w:rPr>
        <w:t>and notes that its statutory powers under the Food Act 1984 are not being devolved or delegated.</w:t>
      </w:r>
      <w:r w:rsidR="005C4EB4">
        <w:rPr>
          <w:rFonts w:ascii="Arial" w:hAnsi="Arial" w:cs="Arial"/>
          <w:sz w:val="24"/>
          <w:szCs w:val="24"/>
        </w:rPr>
        <w:t xml:space="preserve"> </w:t>
      </w:r>
    </w:p>
    <w:p w14:paraId="0227AD6C" w14:textId="0522147C" w:rsidR="005C4EB4" w:rsidRDefault="005C4EB4" w:rsidP="00A352FD">
      <w:pPr>
        <w:rPr>
          <w:rFonts w:ascii="Arial" w:hAnsi="Arial" w:cs="Arial"/>
          <w:sz w:val="24"/>
          <w:szCs w:val="24"/>
        </w:rPr>
      </w:pPr>
      <w:r>
        <w:rPr>
          <w:rFonts w:ascii="Arial" w:hAnsi="Arial" w:cs="Arial"/>
          <w:sz w:val="24"/>
          <w:szCs w:val="24"/>
        </w:rPr>
        <w:t xml:space="preserve">The Council approves the appointment of </w:t>
      </w:r>
      <w:r w:rsidR="00652A50">
        <w:rPr>
          <w:rFonts w:ascii="Arial" w:hAnsi="Arial" w:cs="Arial"/>
          <w:sz w:val="24"/>
          <w:szCs w:val="24"/>
        </w:rPr>
        <w:t>a</w:t>
      </w:r>
      <w:r w:rsidR="00A07762">
        <w:rPr>
          <w:rFonts w:ascii="Arial" w:hAnsi="Arial" w:cs="Arial"/>
          <w:sz w:val="24"/>
          <w:szCs w:val="24"/>
        </w:rPr>
        <w:t xml:space="preserve"> ‘Visit Knaresborough’ CIC as its operational </w:t>
      </w:r>
      <w:r w:rsidR="00306520">
        <w:rPr>
          <w:rFonts w:ascii="Arial" w:hAnsi="Arial" w:cs="Arial"/>
          <w:sz w:val="24"/>
          <w:szCs w:val="24"/>
        </w:rPr>
        <w:t>management</w:t>
      </w:r>
      <w:r w:rsidR="00A07762">
        <w:rPr>
          <w:rFonts w:ascii="Arial" w:hAnsi="Arial" w:cs="Arial"/>
          <w:sz w:val="24"/>
          <w:szCs w:val="24"/>
        </w:rPr>
        <w:t xml:space="preserve"> agent to deliver day to day running</w:t>
      </w:r>
      <w:r w:rsidR="00306520">
        <w:rPr>
          <w:rFonts w:ascii="Arial" w:hAnsi="Arial" w:cs="Arial"/>
          <w:sz w:val="24"/>
          <w:szCs w:val="24"/>
        </w:rPr>
        <w:t>, administration, and marketing of the market on behalf of Council.</w:t>
      </w:r>
      <w:r w:rsidR="00B04E9A">
        <w:rPr>
          <w:rFonts w:ascii="Arial" w:hAnsi="Arial" w:cs="Arial"/>
          <w:sz w:val="24"/>
          <w:szCs w:val="24"/>
        </w:rPr>
        <w:t xml:space="preserve"> The funding required for the markets operational setup and management fees</w:t>
      </w:r>
      <w:r w:rsidR="00A34804">
        <w:rPr>
          <w:rFonts w:ascii="Arial" w:hAnsi="Arial" w:cs="Arial"/>
          <w:sz w:val="24"/>
          <w:szCs w:val="24"/>
        </w:rPr>
        <w:t xml:space="preserve"> be allocated from the </w:t>
      </w:r>
      <w:r w:rsidR="00430106">
        <w:rPr>
          <w:rFonts w:ascii="Arial" w:hAnsi="Arial" w:cs="Arial"/>
          <w:sz w:val="24"/>
          <w:szCs w:val="24"/>
        </w:rPr>
        <w:t>Town Development Budget line</w:t>
      </w:r>
      <w:r w:rsidR="00864EDA">
        <w:rPr>
          <w:rFonts w:ascii="Arial" w:hAnsi="Arial" w:cs="Arial"/>
          <w:sz w:val="24"/>
          <w:szCs w:val="24"/>
        </w:rPr>
        <w:t xml:space="preserve"> and vired to a new Market Operations budget line</w:t>
      </w:r>
      <w:r w:rsidR="00430106">
        <w:rPr>
          <w:rFonts w:ascii="Arial" w:hAnsi="Arial" w:cs="Arial"/>
          <w:sz w:val="24"/>
          <w:szCs w:val="24"/>
        </w:rPr>
        <w:t>, noted as standard</w:t>
      </w:r>
      <w:r w:rsidR="00C61CF9">
        <w:rPr>
          <w:rFonts w:ascii="Arial" w:hAnsi="Arial" w:cs="Arial"/>
          <w:sz w:val="24"/>
          <w:szCs w:val="24"/>
        </w:rPr>
        <w:t xml:space="preserve"> operational expenditure under the Food Act 1984.</w:t>
      </w:r>
    </w:p>
    <w:p w14:paraId="0519FED8" w14:textId="5B45D613" w:rsidR="008320A0" w:rsidRPr="00DE6C13" w:rsidRDefault="008320A0" w:rsidP="00A352FD">
      <w:pPr>
        <w:rPr>
          <w:rFonts w:ascii="Arial" w:hAnsi="Arial" w:cs="Arial"/>
          <w:sz w:val="24"/>
          <w:szCs w:val="24"/>
        </w:rPr>
      </w:pPr>
      <w:r>
        <w:rPr>
          <w:rFonts w:ascii="Arial" w:hAnsi="Arial" w:cs="Arial"/>
          <w:sz w:val="24"/>
          <w:szCs w:val="24"/>
        </w:rPr>
        <w:t>Finally, that the Town Development Manager in liaison with the Clerk</w:t>
      </w:r>
      <w:r w:rsidR="00B374FE">
        <w:rPr>
          <w:rFonts w:ascii="Arial" w:hAnsi="Arial" w:cs="Arial"/>
          <w:sz w:val="24"/>
          <w:szCs w:val="24"/>
        </w:rPr>
        <w:t xml:space="preserve">, is authorised to draft and </w:t>
      </w:r>
      <w:r w:rsidR="00872B87">
        <w:rPr>
          <w:rFonts w:ascii="Arial" w:hAnsi="Arial" w:cs="Arial"/>
          <w:sz w:val="24"/>
          <w:szCs w:val="24"/>
        </w:rPr>
        <w:t>execute</w:t>
      </w:r>
      <w:r w:rsidR="00B374FE">
        <w:rPr>
          <w:rFonts w:ascii="Arial" w:hAnsi="Arial" w:cs="Arial"/>
          <w:sz w:val="24"/>
          <w:szCs w:val="24"/>
        </w:rPr>
        <w:t xml:space="preserve"> a robust </w:t>
      </w:r>
      <w:r w:rsidR="00872B87">
        <w:rPr>
          <w:rFonts w:ascii="Arial" w:hAnsi="Arial" w:cs="Arial"/>
          <w:sz w:val="24"/>
          <w:szCs w:val="24"/>
        </w:rPr>
        <w:t>Service Level Agreement (SLA) with the CIC, ensuring that the Council retains final approval over market regulations</w:t>
      </w:r>
      <w:r w:rsidR="00086641">
        <w:rPr>
          <w:rFonts w:ascii="Arial" w:hAnsi="Arial" w:cs="Arial"/>
          <w:sz w:val="24"/>
          <w:szCs w:val="24"/>
        </w:rPr>
        <w:t xml:space="preserve">, trader fees, and receives quarterly financial reports.  </w:t>
      </w:r>
    </w:p>
    <w:p w14:paraId="73975510" w14:textId="77777777" w:rsidR="00A352FD" w:rsidRPr="007F2267" w:rsidRDefault="00A352FD" w:rsidP="00A352FD">
      <w:pPr>
        <w:rPr>
          <w:rFonts w:ascii="Arial" w:hAnsi="Arial" w:cs="Arial"/>
          <w:sz w:val="24"/>
          <w:szCs w:val="24"/>
        </w:rPr>
      </w:pPr>
    </w:p>
    <w:p w14:paraId="0FA749A4" w14:textId="77777777" w:rsidR="00A352FD" w:rsidRDefault="00A352FD" w:rsidP="00A352FD">
      <w:pPr>
        <w:rPr>
          <w:rFonts w:ascii="Arial" w:hAnsi="Arial" w:cs="Arial"/>
          <w:sz w:val="24"/>
          <w:szCs w:val="24"/>
        </w:rPr>
      </w:pPr>
      <w:r w:rsidRPr="00FA2FFA">
        <w:rPr>
          <w:rFonts w:ascii="Arial" w:hAnsi="Arial" w:cs="Arial"/>
          <w:b/>
          <w:bCs/>
          <w:sz w:val="24"/>
          <w:szCs w:val="24"/>
        </w:rPr>
        <w:t>4.2</w:t>
      </w:r>
      <w:r w:rsidRPr="007F2267">
        <w:rPr>
          <w:rFonts w:ascii="Arial" w:hAnsi="Arial" w:cs="Arial"/>
          <w:sz w:val="24"/>
          <w:szCs w:val="24"/>
        </w:rPr>
        <w:t xml:space="preserve"> To determine the key components of the proposed CIC structure, as outlined in the communication issued to all Councillors by the Town Development Manager.</w:t>
      </w:r>
    </w:p>
    <w:p w14:paraId="2FFD5C36" w14:textId="77777777" w:rsidR="006A2369" w:rsidRDefault="006A2369" w:rsidP="00A352FD">
      <w:pPr>
        <w:rPr>
          <w:rFonts w:ascii="Arial" w:hAnsi="Arial" w:cs="Arial"/>
          <w:sz w:val="24"/>
          <w:szCs w:val="24"/>
        </w:rPr>
      </w:pPr>
    </w:p>
    <w:p w14:paraId="6CFCFBCD" w14:textId="3E6D00D9" w:rsidR="006A2369" w:rsidRDefault="006A2369" w:rsidP="00A352FD">
      <w:pPr>
        <w:rPr>
          <w:rFonts w:ascii="Arial" w:hAnsi="Arial" w:cs="Arial"/>
          <w:sz w:val="24"/>
          <w:szCs w:val="24"/>
        </w:rPr>
      </w:pPr>
      <w:r>
        <w:rPr>
          <w:rFonts w:ascii="Arial" w:hAnsi="Arial" w:cs="Arial"/>
          <w:b/>
          <w:bCs/>
          <w:sz w:val="24"/>
          <w:szCs w:val="24"/>
        </w:rPr>
        <w:t>RESOLVED:</w:t>
      </w:r>
      <w:r w:rsidR="003C3344">
        <w:rPr>
          <w:rFonts w:ascii="Arial" w:hAnsi="Arial" w:cs="Arial"/>
          <w:b/>
          <w:bCs/>
          <w:sz w:val="24"/>
          <w:szCs w:val="24"/>
        </w:rPr>
        <w:t xml:space="preserve"> </w:t>
      </w:r>
      <w:r w:rsidR="003A3EDC">
        <w:rPr>
          <w:rFonts w:ascii="Arial" w:hAnsi="Arial" w:cs="Arial"/>
          <w:sz w:val="24"/>
          <w:szCs w:val="24"/>
        </w:rPr>
        <w:t xml:space="preserve">That after further discussion, </w:t>
      </w:r>
      <w:r w:rsidR="00331091">
        <w:rPr>
          <w:rFonts w:ascii="Arial" w:hAnsi="Arial" w:cs="Arial"/>
          <w:sz w:val="24"/>
          <w:szCs w:val="24"/>
        </w:rPr>
        <w:t xml:space="preserve">Full Council delegates the list of </w:t>
      </w:r>
      <w:r w:rsidR="00052F75">
        <w:rPr>
          <w:rFonts w:ascii="Arial" w:hAnsi="Arial" w:cs="Arial"/>
          <w:sz w:val="24"/>
          <w:szCs w:val="24"/>
        </w:rPr>
        <w:t>items below to be considered at a meeting of the Market Committee, noting that this list is not exclusive:</w:t>
      </w:r>
    </w:p>
    <w:p w14:paraId="58099CBF" w14:textId="77777777" w:rsidR="00C22530" w:rsidRDefault="00C22530" w:rsidP="00A352FD">
      <w:pPr>
        <w:rPr>
          <w:rFonts w:ascii="Arial" w:hAnsi="Arial" w:cs="Arial"/>
          <w:sz w:val="24"/>
          <w:szCs w:val="24"/>
        </w:rPr>
      </w:pPr>
    </w:p>
    <w:p w14:paraId="310B769A" w14:textId="5DD12407" w:rsidR="00052F75" w:rsidRDefault="00061941" w:rsidP="00061941">
      <w:pPr>
        <w:pStyle w:val="ListParagraph"/>
        <w:numPr>
          <w:ilvl w:val="0"/>
          <w:numId w:val="5"/>
        </w:numPr>
        <w:rPr>
          <w:rFonts w:ascii="Arial" w:hAnsi="Arial" w:cs="Arial"/>
          <w:sz w:val="24"/>
          <w:szCs w:val="24"/>
        </w:rPr>
      </w:pPr>
      <w:r>
        <w:rPr>
          <w:rFonts w:ascii="Arial" w:hAnsi="Arial" w:cs="Arial"/>
          <w:sz w:val="24"/>
          <w:szCs w:val="24"/>
        </w:rPr>
        <w:t xml:space="preserve">Appropriate policy documents needed for the </w:t>
      </w:r>
      <w:r w:rsidR="00BB23A0">
        <w:rPr>
          <w:rFonts w:ascii="Arial" w:hAnsi="Arial" w:cs="Arial"/>
          <w:sz w:val="24"/>
          <w:szCs w:val="24"/>
        </w:rPr>
        <w:t>administration of the market by KTC.</w:t>
      </w:r>
    </w:p>
    <w:p w14:paraId="6CBC0BC5" w14:textId="1D4B158A" w:rsidR="00BB23A0" w:rsidRDefault="00BA44D6" w:rsidP="00061941">
      <w:pPr>
        <w:pStyle w:val="ListParagraph"/>
        <w:numPr>
          <w:ilvl w:val="0"/>
          <w:numId w:val="5"/>
        </w:numPr>
        <w:rPr>
          <w:rFonts w:ascii="Arial" w:hAnsi="Arial" w:cs="Arial"/>
          <w:sz w:val="24"/>
          <w:szCs w:val="24"/>
        </w:rPr>
      </w:pPr>
      <w:r>
        <w:rPr>
          <w:rFonts w:ascii="Arial" w:hAnsi="Arial" w:cs="Arial"/>
          <w:sz w:val="24"/>
          <w:szCs w:val="24"/>
        </w:rPr>
        <w:t>The draft SLA is developed and proposed to the Market Committee</w:t>
      </w:r>
      <w:r w:rsidR="00F42180">
        <w:rPr>
          <w:rFonts w:ascii="Arial" w:hAnsi="Arial" w:cs="Arial"/>
          <w:sz w:val="24"/>
          <w:szCs w:val="24"/>
        </w:rPr>
        <w:t xml:space="preserve"> for scrutiny.</w:t>
      </w:r>
    </w:p>
    <w:p w14:paraId="0615F5B7" w14:textId="1E34C6F0" w:rsidR="00F42180" w:rsidRDefault="00F42180" w:rsidP="00061941">
      <w:pPr>
        <w:pStyle w:val="ListParagraph"/>
        <w:numPr>
          <w:ilvl w:val="0"/>
          <w:numId w:val="5"/>
        </w:numPr>
        <w:rPr>
          <w:rFonts w:ascii="Arial" w:hAnsi="Arial" w:cs="Arial"/>
          <w:sz w:val="24"/>
          <w:szCs w:val="24"/>
        </w:rPr>
      </w:pPr>
      <w:r>
        <w:rPr>
          <w:rFonts w:ascii="Arial" w:hAnsi="Arial" w:cs="Arial"/>
          <w:sz w:val="24"/>
          <w:szCs w:val="24"/>
        </w:rPr>
        <w:t xml:space="preserve">The CIC documents are provided to the Market Committee </w:t>
      </w:r>
      <w:r w:rsidR="008C63CE">
        <w:rPr>
          <w:rFonts w:ascii="Arial" w:hAnsi="Arial" w:cs="Arial"/>
          <w:sz w:val="24"/>
          <w:szCs w:val="24"/>
        </w:rPr>
        <w:t xml:space="preserve">for scrutiny prior to the </w:t>
      </w:r>
      <w:r w:rsidR="00D06C89">
        <w:rPr>
          <w:rFonts w:ascii="Arial" w:hAnsi="Arial" w:cs="Arial"/>
          <w:sz w:val="24"/>
          <w:szCs w:val="24"/>
        </w:rPr>
        <w:t xml:space="preserve">operational </w:t>
      </w:r>
      <w:r w:rsidR="008C63CE">
        <w:rPr>
          <w:rFonts w:ascii="Arial" w:hAnsi="Arial" w:cs="Arial"/>
          <w:sz w:val="24"/>
          <w:szCs w:val="24"/>
        </w:rPr>
        <w:t xml:space="preserve">management of the Market being </w:t>
      </w:r>
      <w:r w:rsidR="00E57B39">
        <w:rPr>
          <w:rFonts w:ascii="Arial" w:hAnsi="Arial" w:cs="Arial"/>
          <w:sz w:val="24"/>
          <w:szCs w:val="24"/>
        </w:rPr>
        <w:t>entrusted to it</w:t>
      </w:r>
      <w:r w:rsidR="008C63CE">
        <w:rPr>
          <w:rFonts w:ascii="Arial" w:hAnsi="Arial" w:cs="Arial"/>
          <w:sz w:val="24"/>
          <w:szCs w:val="24"/>
        </w:rPr>
        <w:t>.</w:t>
      </w:r>
    </w:p>
    <w:p w14:paraId="2B3E9DFC" w14:textId="5782B434" w:rsidR="008C63CE" w:rsidRDefault="00E57B39" w:rsidP="00061941">
      <w:pPr>
        <w:pStyle w:val="ListParagraph"/>
        <w:numPr>
          <w:ilvl w:val="0"/>
          <w:numId w:val="5"/>
        </w:numPr>
        <w:rPr>
          <w:rFonts w:ascii="Arial" w:hAnsi="Arial" w:cs="Arial"/>
          <w:sz w:val="24"/>
          <w:szCs w:val="24"/>
        </w:rPr>
      </w:pPr>
      <w:r>
        <w:rPr>
          <w:rFonts w:ascii="Arial" w:hAnsi="Arial" w:cs="Arial"/>
          <w:sz w:val="24"/>
          <w:szCs w:val="24"/>
        </w:rPr>
        <w:t xml:space="preserve">Any insurance costs, management fees and other set up costs for the CIC </w:t>
      </w:r>
      <w:r w:rsidR="00970817">
        <w:rPr>
          <w:rFonts w:ascii="Arial" w:hAnsi="Arial" w:cs="Arial"/>
          <w:sz w:val="24"/>
          <w:szCs w:val="24"/>
        </w:rPr>
        <w:t xml:space="preserve">in relation to market operations </w:t>
      </w:r>
      <w:r>
        <w:rPr>
          <w:rFonts w:ascii="Arial" w:hAnsi="Arial" w:cs="Arial"/>
          <w:sz w:val="24"/>
          <w:szCs w:val="24"/>
        </w:rPr>
        <w:t xml:space="preserve">are </w:t>
      </w:r>
      <w:r w:rsidR="00ED60DF">
        <w:rPr>
          <w:rFonts w:ascii="Arial" w:hAnsi="Arial" w:cs="Arial"/>
          <w:sz w:val="24"/>
          <w:szCs w:val="24"/>
        </w:rPr>
        <w:t>transparent and made available to KTC</w:t>
      </w:r>
      <w:r w:rsidR="003E3058">
        <w:rPr>
          <w:rFonts w:ascii="Arial" w:hAnsi="Arial" w:cs="Arial"/>
          <w:sz w:val="24"/>
          <w:szCs w:val="24"/>
        </w:rPr>
        <w:t xml:space="preserve"> before funding is </w:t>
      </w:r>
      <w:r w:rsidR="006F35A9">
        <w:rPr>
          <w:rFonts w:ascii="Arial" w:hAnsi="Arial" w:cs="Arial"/>
          <w:sz w:val="24"/>
          <w:szCs w:val="24"/>
        </w:rPr>
        <w:t>transferred</w:t>
      </w:r>
      <w:r w:rsidR="00ED60DF">
        <w:rPr>
          <w:rFonts w:ascii="Arial" w:hAnsi="Arial" w:cs="Arial"/>
          <w:sz w:val="24"/>
          <w:szCs w:val="24"/>
        </w:rPr>
        <w:t>.</w:t>
      </w:r>
      <w:r w:rsidR="006F35A9">
        <w:rPr>
          <w:rFonts w:ascii="Arial" w:hAnsi="Arial" w:cs="Arial"/>
          <w:sz w:val="24"/>
          <w:szCs w:val="24"/>
        </w:rPr>
        <w:t xml:space="preserve"> </w:t>
      </w:r>
    </w:p>
    <w:p w14:paraId="2D4A7B8B" w14:textId="4B0944A9" w:rsidR="00ED60DF" w:rsidRDefault="00E35A58" w:rsidP="00061941">
      <w:pPr>
        <w:pStyle w:val="ListParagraph"/>
        <w:numPr>
          <w:ilvl w:val="0"/>
          <w:numId w:val="5"/>
        </w:numPr>
        <w:rPr>
          <w:rFonts w:ascii="Arial" w:hAnsi="Arial" w:cs="Arial"/>
          <w:sz w:val="24"/>
          <w:szCs w:val="24"/>
        </w:rPr>
      </w:pPr>
      <w:r>
        <w:rPr>
          <w:rFonts w:ascii="Arial" w:hAnsi="Arial" w:cs="Arial"/>
          <w:sz w:val="24"/>
          <w:szCs w:val="24"/>
        </w:rPr>
        <w:t xml:space="preserve">The Market Committee is to be responsible for setting goals </w:t>
      </w:r>
      <w:r w:rsidR="001D744B">
        <w:rPr>
          <w:rFonts w:ascii="Arial" w:hAnsi="Arial" w:cs="Arial"/>
          <w:sz w:val="24"/>
          <w:szCs w:val="24"/>
        </w:rPr>
        <w:t>for the Town Development Manager with respect to the Market and in liaison with the Clerk.</w:t>
      </w:r>
    </w:p>
    <w:p w14:paraId="5DEA7DA2" w14:textId="45EB3786" w:rsidR="002B31BD" w:rsidRPr="00061941" w:rsidRDefault="002B31BD" w:rsidP="00061941">
      <w:pPr>
        <w:pStyle w:val="ListParagraph"/>
        <w:numPr>
          <w:ilvl w:val="0"/>
          <w:numId w:val="5"/>
        </w:numPr>
        <w:rPr>
          <w:rFonts w:ascii="Arial" w:hAnsi="Arial" w:cs="Arial"/>
          <w:sz w:val="24"/>
          <w:szCs w:val="24"/>
        </w:rPr>
      </w:pPr>
      <w:r>
        <w:rPr>
          <w:rFonts w:ascii="Arial" w:hAnsi="Arial" w:cs="Arial"/>
          <w:sz w:val="24"/>
          <w:szCs w:val="24"/>
        </w:rPr>
        <w:t xml:space="preserve">Financial </w:t>
      </w:r>
      <w:r w:rsidR="00A57830">
        <w:rPr>
          <w:rFonts w:ascii="Arial" w:hAnsi="Arial" w:cs="Arial"/>
          <w:sz w:val="24"/>
          <w:szCs w:val="24"/>
        </w:rPr>
        <w:t xml:space="preserve">information </w:t>
      </w:r>
      <w:r w:rsidR="007678AF">
        <w:rPr>
          <w:rFonts w:ascii="Arial" w:hAnsi="Arial" w:cs="Arial"/>
          <w:sz w:val="24"/>
          <w:szCs w:val="24"/>
        </w:rPr>
        <w:t xml:space="preserve">for the running of the market </w:t>
      </w:r>
      <w:r w:rsidR="00C62E25">
        <w:rPr>
          <w:rFonts w:ascii="Arial" w:hAnsi="Arial" w:cs="Arial"/>
          <w:sz w:val="24"/>
          <w:szCs w:val="24"/>
        </w:rPr>
        <w:t>is transparent and put before the KTC Finance Committee.</w:t>
      </w:r>
    </w:p>
    <w:p w14:paraId="1FC0D1C0" w14:textId="77777777" w:rsidR="00A352FD" w:rsidRPr="007F2267" w:rsidRDefault="00A352FD" w:rsidP="00A352FD">
      <w:pPr>
        <w:rPr>
          <w:rFonts w:ascii="Arial" w:hAnsi="Arial" w:cs="Arial"/>
          <w:sz w:val="24"/>
          <w:szCs w:val="24"/>
        </w:rPr>
      </w:pPr>
    </w:p>
    <w:p w14:paraId="433B7CEE" w14:textId="77777777" w:rsidR="00A352FD" w:rsidRDefault="00A352FD" w:rsidP="00A352FD">
      <w:pPr>
        <w:rPr>
          <w:rFonts w:ascii="Arial" w:hAnsi="Arial" w:cs="Arial"/>
          <w:sz w:val="24"/>
          <w:szCs w:val="24"/>
        </w:rPr>
      </w:pPr>
      <w:r w:rsidRPr="00FA2FFA">
        <w:rPr>
          <w:rFonts w:ascii="Arial" w:hAnsi="Arial" w:cs="Arial"/>
          <w:b/>
          <w:bCs/>
          <w:sz w:val="24"/>
          <w:szCs w:val="24"/>
        </w:rPr>
        <w:t>4.3</w:t>
      </w:r>
      <w:r w:rsidRPr="007F2267">
        <w:rPr>
          <w:rFonts w:ascii="Arial" w:hAnsi="Arial" w:cs="Arial"/>
          <w:sz w:val="24"/>
          <w:szCs w:val="24"/>
        </w:rPr>
        <w:t xml:space="preserve"> Subject to positive resolutions under Items 4.1 and 4.2, to approve delegated authority for the Town Development Manager, in liaison with the Clerk, to undertake the legal process required to establish the CIC, enabling timely realisation of the associated benefits.</w:t>
      </w:r>
    </w:p>
    <w:p w14:paraId="45EB93F4" w14:textId="77777777" w:rsidR="00F630F0" w:rsidRDefault="00F630F0" w:rsidP="00A352FD">
      <w:pPr>
        <w:rPr>
          <w:rFonts w:ascii="Arial" w:hAnsi="Arial" w:cs="Arial"/>
          <w:sz w:val="24"/>
          <w:szCs w:val="24"/>
        </w:rPr>
      </w:pPr>
    </w:p>
    <w:p w14:paraId="4F7776ED" w14:textId="0E2D9BB7" w:rsidR="00F630F0" w:rsidRPr="007F2267" w:rsidRDefault="00F630F0" w:rsidP="00A352FD">
      <w:pPr>
        <w:rPr>
          <w:rFonts w:ascii="Arial" w:hAnsi="Arial" w:cs="Arial"/>
          <w:sz w:val="24"/>
          <w:szCs w:val="24"/>
        </w:rPr>
      </w:pPr>
      <w:r>
        <w:rPr>
          <w:rFonts w:ascii="Arial" w:hAnsi="Arial" w:cs="Arial"/>
          <w:sz w:val="24"/>
          <w:szCs w:val="24"/>
        </w:rPr>
        <w:t xml:space="preserve">Council noted </w:t>
      </w:r>
      <w:r w:rsidR="007030F0">
        <w:rPr>
          <w:rFonts w:ascii="Arial" w:hAnsi="Arial" w:cs="Arial"/>
          <w:sz w:val="24"/>
          <w:szCs w:val="24"/>
        </w:rPr>
        <w:t xml:space="preserve">that this process was being </w:t>
      </w:r>
      <w:r w:rsidR="00C72B9D">
        <w:rPr>
          <w:rFonts w:ascii="Arial" w:hAnsi="Arial" w:cs="Arial"/>
          <w:sz w:val="24"/>
          <w:szCs w:val="24"/>
        </w:rPr>
        <w:t xml:space="preserve">assisted and </w:t>
      </w:r>
      <w:r w:rsidR="007030F0">
        <w:rPr>
          <w:rFonts w:ascii="Arial" w:hAnsi="Arial" w:cs="Arial"/>
          <w:sz w:val="24"/>
          <w:szCs w:val="24"/>
        </w:rPr>
        <w:t xml:space="preserve">checked by its </w:t>
      </w:r>
      <w:r w:rsidR="00D931D8">
        <w:rPr>
          <w:rFonts w:ascii="Arial" w:hAnsi="Arial" w:cs="Arial"/>
          <w:sz w:val="24"/>
          <w:szCs w:val="24"/>
        </w:rPr>
        <w:t xml:space="preserve">appointed </w:t>
      </w:r>
      <w:r w:rsidR="007030F0">
        <w:rPr>
          <w:rFonts w:ascii="Arial" w:hAnsi="Arial" w:cs="Arial"/>
          <w:sz w:val="24"/>
          <w:szCs w:val="24"/>
        </w:rPr>
        <w:t xml:space="preserve">legal </w:t>
      </w:r>
      <w:r w:rsidR="00D931D8">
        <w:rPr>
          <w:rFonts w:ascii="Arial" w:hAnsi="Arial" w:cs="Arial"/>
          <w:sz w:val="24"/>
          <w:szCs w:val="24"/>
        </w:rPr>
        <w:t>representatives.</w:t>
      </w:r>
    </w:p>
    <w:p w14:paraId="5C34898E" w14:textId="77777777" w:rsidR="00A352FD" w:rsidRDefault="00A352FD" w:rsidP="00A352FD">
      <w:pPr>
        <w:rPr>
          <w:rFonts w:ascii="Arial" w:hAnsi="Arial" w:cs="Arial"/>
          <w:sz w:val="24"/>
          <w:szCs w:val="24"/>
        </w:rPr>
      </w:pPr>
    </w:p>
    <w:p w14:paraId="668DF748" w14:textId="78977244" w:rsidR="00A352FD" w:rsidRPr="009E7281" w:rsidRDefault="00512C49" w:rsidP="00A352FD">
      <w:pPr>
        <w:tabs>
          <w:tab w:val="left" w:pos="284"/>
        </w:tabs>
        <w:rPr>
          <w:rFonts w:ascii="Arial" w:hAnsi="Arial" w:cs="Arial"/>
          <w:sz w:val="24"/>
          <w:szCs w:val="24"/>
        </w:rPr>
      </w:pPr>
      <w:r>
        <w:rPr>
          <w:rFonts w:ascii="Arial" w:hAnsi="Arial" w:cs="Arial"/>
          <w:b/>
          <w:bCs/>
          <w:sz w:val="24"/>
          <w:szCs w:val="24"/>
        </w:rPr>
        <w:t>RESOLVED:</w:t>
      </w:r>
      <w:r w:rsidR="002E2861">
        <w:rPr>
          <w:rFonts w:ascii="Arial" w:hAnsi="Arial" w:cs="Arial"/>
          <w:b/>
          <w:bCs/>
          <w:sz w:val="24"/>
          <w:szCs w:val="24"/>
        </w:rPr>
        <w:t xml:space="preserve"> </w:t>
      </w:r>
      <w:r w:rsidR="009E7281">
        <w:rPr>
          <w:rFonts w:ascii="Arial" w:hAnsi="Arial" w:cs="Arial"/>
          <w:sz w:val="24"/>
          <w:szCs w:val="24"/>
        </w:rPr>
        <w:t xml:space="preserve">That, at this time, KTC does not have the General Power of Competence </w:t>
      </w:r>
      <w:r w:rsidR="00822539">
        <w:rPr>
          <w:rFonts w:ascii="Arial" w:hAnsi="Arial" w:cs="Arial"/>
          <w:sz w:val="24"/>
          <w:szCs w:val="24"/>
        </w:rPr>
        <w:t xml:space="preserve">so cannot create or </w:t>
      </w:r>
      <w:r w:rsidR="00E75F8B">
        <w:rPr>
          <w:rFonts w:ascii="Arial" w:hAnsi="Arial" w:cs="Arial"/>
          <w:sz w:val="24"/>
          <w:szCs w:val="24"/>
        </w:rPr>
        <w:t>own</w:t>
      </w:r>
      <w:r w:rsidR="00822539">
        <w:rPr>
          <w:rFonts w:ascii="Arial" w:hAnsi="Arial" w:cs="Arial"/>
          <w:sz w:val="24"/>
          <w:szCs w:val="24"/>
        </w:rPr>
        <w:t xml:space="preserve"> a C</w:t>
      </w:r>
      <w:r w:rsidR="00E75F8B">
        <w:rPr>
          <w:rFonts w:ascii="Arial" w:hAnsi="Arial" w:cs="Arial"/>
          <w:sz w:val="24"/>
          <w:szCs w:val="24"/>
        </w:rPr>
        <w:t>IC</w:t>
      </w:r>
      <w:r w:rsidR="00415D9E">
        <w:rPr>
          <w:rFonts w:ascii="Arial" w:hAnsi="Arial" w:cs="Arial"/>
          <w:sz w:val="24"/>
          <w:szCs w:val="24"/>
        </w:rPr>
        <w:t>.</w:t>
      </w:r>
      <w:r w:rsidR="00E75F8B">
        <w:rPr>
          <w:rFonts w:ascii="Arial" w:hAnsi="Arial" w:cs="Arial"/>
          <w:sz w:val="24"/>
          <w:szCs w:val="24"/>
        </w:rPr>
        <w:t xml:space="preserve"> </w:t>
      </w:r>
      <w:r w:rsidR="00415D9E">
        <w:rPr>
          <w:rFonts w:ascii="Arial" w:hAnsi="Arial" w:cs="Arial"/>
          <w:sz w:val="24"/>
          <w:szCs w:val="24"/>
        </w:rPr>
        <w:t>T</w:t>
      </w:r>
      <w:r w:rsidR="000E477E">
        <w:rPr>
          <w:rFonts w:ascii="Arial" w:hAnsi="Arial" w:cs="Arial"/>
          <w:sz w:val="24"/>
          <w:szCs w:val="24"/>
        </w:rPr>
        <w:t>he Town Development Manager</w:t>
      </w:r>
      <w:r w:rsidR="00194DD7">
        <w:rPr>
          <w:rFonts w:ascii="Arial" w:hAnsi="Arial" w:cs="Arial"/>
          <w:sz w:val="24"/>
          <w:szCs w:val="24"/>
        </w:rPr>
        <w:t xml:space="preserve">, in liaison with the Clerk </w:t>
      </w:r>
      <w:r w:rsidR="00B8368E">
        <w:rPr>
          <w:rFonts w:ascii="Arial" w:hAnsi="Arial" w:cs="Arial"/>
          <w:sz w:val="24"/>
          <w:szCs w:val="24"/>
        </w:rPr>
        <w:t xml:space="preserve">is delegated to draft the SLA as </w:t>
      </w:r>
      <w:r w:rsidR="006A34D0">
        <w:rPr>
          <w:rFonts w:ascii="Arial" w:hAnsi="Arial" w:cs="Arial"/>
          <w:sz w:val="24"/>
          <w:szCs w:val="24"/>
        </w:rPr>
        <w:t xml:space="preserve">stated in item 4.1 and </w:t>
      </w:r>
      <w:r w:rsidR="00151004">
        <w:rPr>
          <w:rFonts w:ascii="Arial" w:hAnsi="Arial" w:cs="Arial"/>
          <w:sz w:val="24"/>
          <w:szCs w:val="24"/>
        </w:rPr>
        <w:t xml:space="preserve">furthermore </w:t>
      </w:r>
      <w:r w:rsidR="002638F4">
        <w:rPr>
          <w:rFonts w:ascii="Arial" w:hAnsi="Arial" w:cs="Arial"/>
          <w:sz w:val="24"/>
          <w:szCs w:val="24"/>
        </w:rPr>
        <w:t xml:space="preserve">produce, </w:t>
      </w:r>
      <w:r w:rsidR="006A34D0">
        <w:rPr>
          <w:rFonts w:ascii="Arial" w:hAnsi="Arial" w:cs="Arial"/>
          <w:sz w:val="24"/>
          <w:szCs w:val="24"/>
        </w:rPr>
        <w:t xml:space="preserve">collate </w:t>
      </w:r>
      <w:r w:rsidR="00151004">
        <w:rPr>
          <w:rFonts w:ascii="Arial" w:hAnsi="Arial" w:cs="Arial"/>
          <w:sz w:val="24"/>
          <w:szCs w:val="24"/>
        </w:rPr>
        <w:t xml:space="preserve">and present </w:t>
      </w:r>
      <w:r w:rsidR="006A34D0">
        <w:rPr>
          <w:rFonts w:ascii="Arial" w:hAnsi="Arial" w:cs="Arial"/>
          <w:sz w:val="24"/>
          <w:szCs w:val="24"/>
        </w:rPr>
        <w:t xml:space="preserve">appropriate documentation and reports </w:t>
      </w:r>
      <w:r w:rsidR="00151004">
        <w:rPr>
          <w:rFonts w:ascii="Arial" w:hAnsi="Arial" w:cs="Arial"/>
          <w:sz w:val="24"/>
          <w:szCs w:val="24"/>
        </w:rPr>
        <w:t xml:space="preserve">as </w:t>
      </w:r>
      <w:r w:rsidR="005C5D27">
        <w:rPr>
          <w:rFonts w:ascii="Arial" w:hAnsi="Arial" w:cs="Arial"/>
          <w:sz w:val="24"/>
          <w:szCs w:val="24"/>
        </w:rPr>
        <w:t>listed in item 4.2</w:t>
      </w:r>
      <w:r w:rsidR="00AE12E1">
        <w:rPr>
          <w:rFonts w:ascii="Arial" w:hAnsi="Arial" w:cs="Arial"/>
          <w:sz w:val="24"/>
          <w:szCs w:val="24"/>
        </w:rPr>
        <w:t>.</w:t>
      </w:r>
    </w:p>
    <w:p w14:paraId="23B8C932" w14:textId="77777777" w:rsidR="000847CA" w:rsidRDefault="000847CA" w:rsidP="00F74D05">
      <w:pPr>
        <w:tabs>
          <w:tab w:val="left" w:pos="426"/>
        </w:tabs>
        <w:rPr>
          <w:rFonts w:ascii="Arial" w:eastAsia="Calibri" w:hAnsi="Arial" w:cs="Arial"/>
          <w:b/>
          <w:bCs/>
          <w:sz w:val="24"/>
          <w:szCs w:val="24"/>
        </w:rPr>
      </w:pPr>
    </w:p>
    <w:p w14:paraId="4FB322D3" w14:textId="6F1BA3BF" w:rsidR="00B5279D" w:rsidRPr="00132F61" w:rsidRDefault="007025FF" w:rsidP="00F74D05">
      <w:pPr>
        <w:tabs>
          <w:tab w:val="left" w:pos="426"/>
        </w:tabs>
        <w:rPr>
          <w:rFonts w:ascii="Arial" w:eastAsia="Calibri" w:hAnsi="Arial" w:cs="Arial"/>
          <w:i/>
          <w:iCs/>
          <w:sz w:val="24"/>
          <w:szCs w:val="24"/>
        </w:rPr>
      </w:pPr>
      <w:r w:rsidRPr="00132F61">
        <w:rPr>
          <w:rFonts w:ascii="Arial" w:eastAsia="Calibri" w:hAnsi="Arial" w:cs="Arial"/>
          <w:i/>
          <w:iCs/>
          <w:sz w:val="24"/>
          <w:szCs w:val="24"/>
        </w:rPr>
        <w:t>Meeting out of Confidential Session</w:t>
      </w:r>
    </w:p>
    <w:p w14:paraId="443ECFCF" w14:textId="77777777" w:rsidR="00B5279D" w:rsidRPr="00F74D05" w:rsidRDefault="00B5279D" w:rsidP="00F74D05">
      <w:pPr>
        <w:tabs>
          <w:tab w:val="left" w:pos="426"/>
        </w:tabs>
        <w:rPr>
          <w:rFonts w:ascii="Arial" w:eastAsia="Calibri" w:hAnsi="Arial" w:cs="Arial"/>
          <w:b/>
          <w:bCs/>
          <w:sz w:val="24"/>
          <w:szCs w:val="24"/>
        </w:rPr>
      </w:pPr>
    </w:p>
    <w:p w14:paraId="75FE929C" w14:textId="14B58975" w:rsidR="00D41FC7" w:rsidRDefault="00A074D8" w:rsidP="003C359F">
      <w:pPr>
        <w:tabs>
          <w:tab w:val="left" w:pos="993"/>
          <w:tab w:val="left" w:pos="1418"/>
        </w:tabs>
        <w:rPr>
          <w:rFonts w:ascii="Arial" w:eastAsia="Calibri" w:hAnsi="Arial" w:cs="Arial"/>
          <w:b/>
          <w:bCs/>
          <w:sz w:val="24"/>
          <w:szCs w:val="24"/>
        </w:rPr>
      </w:pPr>
      <w:r>
        <w:rPr>
          <w:rFonts w:ascii="Arial" w:eastAsia="Calibri" w:hAnsi="Arial" w:cs="Arial"/>
          <w:b/>
          <w:bCs/>
          <w:sz w:val="24"/>
          <w:szCs w:val="24"/>
        </w:rPr>
        <w:t>Meeting closed at</w:t>
      </w:r>
      <w:r w:rsidRPr="0045665E">
        <w:rPr>
          <w:rFonts w:ascii="Arial" w:eastAsia="Calibri" w:hAnsi="Arial" w:cs="Arial"/>
          <w:b/>
          <w:bCs/>
          <w:sz w:val="24"/>
          <w:szCs w:val="24"/>
        </w:rPr>
        <w:t xml:space="preserve">: </w:t>
      </w:r>
      <w:r w:rsidR="00AE12E1">
        <w:rPr>
          <w:rFonts w:ascii="Arial" w:eastAsia="Calibri" w:hAnsi="Arial" w:cs="Arial"/>
          <w:b/>
          <w:bCs/>
          <w:color w:val="000000" w:themeColor="text1"/>
          <w:sz w:val="24"/>
          <w:szCs w:val="24"/>
        </w:rPr>
        <w:t>7:50</w:t>
      </w:r>
      <w:r w:rsidR="00404379">
        <w:rPr>
          <w:rFonts w:ascii="Arial" w:eastAsia="Calibri" w:hAnsi="Arial" w:cs="Arial"/>
          <w:b/>
          <w:bCs/>
          <w:color w:val="000000" w:themeColor="text1"/>
          <w:sz w:val="24"/>
          <w:szCs w:val="24"/>
        </w:rPr>
        <w:t xml:space="preserve"> </w:t>
      </w:r>
      <w:r>
        <w:rPr>
          <w:rFonts w:ascii="Arial" w:eastAsia="Calibri" w:hAnsi="Arial" w:cs="Arial"/>
          <w:b/>
          <w:bCs/>
          <w:sz w:val="24"/>
          <w:szCs w:val="24"/>
        </w:rPr>
        <w:t xml:space="preserve">p.m.        </w:t>
      </w:r>
    </w:p>
    <w:p w14:paraId="3AAECF42" w14:textId="77777777" w:rsidR="00A1746D" w:rsidRDefault="00A1746D" w:rsidP="003C359F">
      <w:pPr>
        <w:tabs>
          <w:tab w:val="left" w:pos="993"/>
          <w:tab w:val="left" w:pos="1418"/>
        </w:tabs>
        <w:rPr>
          <w:rFonts w:ascii="Arial" w:eastAsia="Calibri" w:hAnsi="Arial" w:cs="Arial"/>
          <w:b/>
          <w:bCs/>
          <w:sz w:val="24"/>
          <w:szCs w:val="24"/>
        </w:rPr>
      </w:pPr>
    </w:p>
    <w:p w14:paraId="6B85E5ED" w14:textId="77777777" w:rsidR="00494176" w:rsidRDefault="00494176" w:rsidP="003C359F">
      <w:pPr>
        <w:tabs>
          <w:tab w:val="left" w:pos="993"/>
          <w:tab w:val="left" w:pos="1418"/>
        </w:tabs>
        <w:rPr>
          <w:rFonts w:ascii="Arial" w:eastAsia="Calibri" w:hAnsi="Arial" w:cs="Arial"/>
          <w:b/>
          <w:bCs/>
          <w:sz w:val="24"/>
          <w:szCs w:val="24"/>
        </w:rPr>
      </w:pPr>
    </w:p>
    <w:p w14:paraId="38DD725B" w14:textId="77777777" w:rsidR="00152A23" w:rsidRDefault="00152A23" w:rsidP="003C359F">
      <w:pPr>
        <w:tabs>
          <w:tab w:val="left" w:pos="993"/>
          <w:tab w:val="left" w:pos="1418"/>
        </w:tabs>
        <w:rPr>
          <w:rFonts w:ascii="Arial" w:eastAsia="Calibri" w:hAnsi="Arial" w:cs="Arial"/>
          <w:b/>
          <w:bCs/>
          <w:sz w:val="24"/>
          <w:szCs w:val="24"/>
        </w:rPr>
      </w:pPr>
    </w:p>
    <w:p w14:paraId="10001C9B" w14:textId="77777777" w:rsidR="00152A23" w:rsidRDefault="00152A23" w:rsidP="003C359F">
      <w:pPr>
        <w:tabs>
          <w:tab w:val="left" w:pos="993"/>
          <w:tab w:val="left" w:pos="1418"/>
        </w:tabs>
        <w:rPr>
          <w:rFonts w:ascii="Arial" w:eastAsia="Calibri" w:hAnsi="Arial" w:cs="Arial"/>
          <w:b/>
          <w:bCs/>
          <w:sz w:val="24"/>
          <w:szCs w:val="24"/>
        </w:rPr>
      </w:pPr>
    </w:p>
    <w:p w14:paraId="6AF150B4" w14:textId="719F8486" w:rsidR="00D41FC7" w:rsidRDefault="003C359F" w:rsidP="00CA3486">
      <w:pPr>
        <w:tabs>
          <w:tab w:val="left" w:pos="993"/>
          <w:tab w:val="left" w:pos="1418"/>
        </w:tabs>
        <w:rPr>
          <w:rFonts w:ascii="Arial" w:eastAsia="Calibri" w:hAnsi="Arial" w:cs="Arial"/>
          <w:b/>
          <w:bCs/>
          <w:sz w:val="24"/>
          <w:szCs w:val="24"/>
        </w:rPr>
      </w:pPr>
      <w:r>
        <w:rPr>
          <w:rFonts w:ascii="Arial" w:eastAsia="Calibri" w:hAnsi="Arial" w:cs="Arial"/>
          <w:b/>
          <w:bCs/>
          <w:sz w:val="24"/>
          <w:szCs w:val="24"/>
        </w:rPr>
        <w:t>Signed by the</w:t>
      </w:r>
      <w:r w:rsidR="00553C43">
        <w:rPr>
          <w:rFonts w:ascii="Arial" w:eastAsia="Calibri" w:hAnsi="Arial" w:cs="Arial"/>
          <w:b/>
          <w:bCs/>
          <w:sz w:val="24"/>
          <w:szCs w:val="24"/>
        </w:rPr>
        <w:t xml:space="preserve"> </w:t>
      </w:r>
      <w:r>
        <w:rPr>
          <w:rFonts w:ascii="Arial" w:eastAsia="Calibri" w:hAnsi="Arial" w:cs="Arial"/>
          <w:b/>
          <w:bCs/>
          <w:sz w:val="24"/>
          <w:szCs w:val="24"/>
        </w:rPr>
        <w:t xml:space="preserve">Mayor:                                                                                            </w:t>
      </w:r>
    </w:p>
    <w:p w14:paraId="07EBACAE" w14:textId="4AC0F2DA" w:rsidR="007D5827" w:rsidRDefault="003C359F" w:rsidP="00CA3486">
      <w:pPr>
        <w:tabs>
          <w:tab w:val="left" w:pos="993"/>
          <w:tab w:val="left" w:pos="1418"/>
        </w:tabs>
        <w:rPr>
          <w:rFonts w:ascii="Arial" w:eastAsia="Calibri" w:hAnsi="Arial" w:cs="Arial"/>
          <w:b/>
          <w:bCs/>
          <w:sz w:val="24"/>
          <w:szCs w:val="24"/>
        </w:rPr>
      </w:pPr>
      <w:r>
        <w:rPr>
          <w:rFonts w:ascii="Arial" w:eastAsia="Calibri" w:hAnsi="Arial" w:cs="Arial"/>
          <w:b/>
          <w:bCs/>
          <w:sz w:val="24"/>
          <w:szCs w:val="24"/>
        </w:rPr>
        <w:t xml:space="preserve">Councillor </w:t>
      </w:r>
      <w:r w:rsidR="00453A95">
        <w:rPr>
          <w:rFonts w:ascii="Arial" w:eastAsia="Calibri" w:hAnsi="Arial" w:cs="Arial"/>
          <w:b/>
          <w:bCs/>
          <w:sz w:val="24"/>
          <w:szCs w:val="24"/>
        </w:rPr>
        <w:t>S Oakes</w:t>
      </w:r>
    </w:p>
    <w:p w14:paraId="5513532B" w14:textId="246FFCAC" w:rsidR="006521A3" w:rsidRDefault="006521A3">
      <w:pPr>
        <w:rPr>
          <w:rFonts w:ascii="Arial" w:eastAsia="Calibri" w:hAnsi="Arial" w:cs="Arial"/>
          <w:b/>
          <w:bCs/>
          <w:sz w:val="24"/>
          <w:szCs w:val="24"/>
        </w:rPr>
      </w:pPr>
      <w:r>
        <w:rPr>
          <w:rFonts w:ascii="Arial" w:eastAsia="Calibri" w:hAnsi="Arial" w:cs="Arial"/>
          <w:b/>
          <w:bCs/>
          <w:sz w:val="24"/>
          <w:szCs w:val="24"/>
        </w:rPr>
        <w:br w:type="page"/>
      </w:r>
    </w:p>
    <w:sectPr w:rsidR="006521A3" w:rsidSect="00F95D7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pgNumType w:start="1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9F2B5" w14:textId="77777777" w:rsidR="00091053" w:rsidRDefault="00091053" w:rsidP="00762261">
      <w:r>
        <w:separator/>
      </w:r>
    </w:p>
  </w:endnote>
  <w:endnote w:type="continuationSeparator" w:id="0">
    <w:p w14:paraId="3E30587C" w14:textId="77777777" w:rsidR="00091053" w:rsidRDefault="00091053" w:rsidP="00762261">
      <w:r>
        <w:continuationSeparator/>
      </w:r>
    </w:p>
  </w:endnote>
  <w:endnote w:type="continuationNotice" w:id="1">
    <w:p w14:paraId="4A3D2245" w14:textId="77777777" w:rsidR="00091053" w:rsidRDefault="00091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1156" w14:textId="77777777" w:rsidR="003300BA" w:rsidRDefault="00330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9884E" w14:textId="77777777" w:rsidR="003300BA" w:rsidRDefault="003300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C55F" w14:textId="77777777" w:rsidR="003300BA" w:rsidRDefault="00330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A01AB" w14:textId="77777777" w:rsidR="00091053" w:rsidRDefault="00091053" w:rsidP="00762261">
      <w:r>
        <w:separator/>
      </w:r>
    </w:p>
  </w:footnote>
  <w:footnote w:type="continuationSeparator" w:id="0">
    <w:p w14:paraId="76CE747C" w14:textId="77777777" w:rsidR="00091053" w:rsidRDefault="00091053" w:rsidP="00762261">
      <w:r>
        <w:continuationSeparator/>
      </w:r>
    </w:p>
  </w:footnote>
  <w:footnote w:type="continuationNotice" w:id="1">
    <w:p w14:paraId="647928DC" w14:textId="77777777" w:rsidR="00091053" w:rsidRDefault="000910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F0C9" w14:textId="77777777" w:rsidR="003300BA" w:rsidRDefault="003300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2C1" w14:textId="5E750365" w:rsidR="00762261" w:rsidRDefault="003300BA">
    <w:pPr>
      <w:pStyle w:val="Header"/>
      <w:jc w:val="center"/>
    </w:pPr>
    <w:sdt>
      <w:sdtPr>
        <w:id w:val="-334606053"/>
        <w:docPartObj>
          <w:docPartGallery w:val="Watermarks"/>
          <w:docPartUnique/>
        </w:docPartObj>
      </w:sdtPr>
      <w:sdtContent>
        <w:r>
          <w:rPr>
            <w:noProof/>
          </w:rPr>
          <w:pict w14:anchorId="3A8DC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359658490"/>
        <w:docPartObj>
          <w:docPartGallery w:val="Page Numbers (Top of Page)"/>
          <w:docPartUnique/>
        </w:docPartObj>
      </w:sdtPr>
      <w:sdtEndPr>
        <w:rPr>
          <w:noProof/>
        </w:rPr>
      </w:sdtEndPr>
      <w:sdtContent>
        <w:r w:rsidR="00762261">
          <w:fldChar w:fldCharType="begin"/>
        </w:r>
        <w:r w:rsidR="00762261">
          <w:instrText xml:space="preserve"> PAGE   \* MERGEFORMAT </w:instrText>
        </w:r>
        <w:r w:rsidR="00762261">
          <w:fldChar w:fldCharType="separate"/>
        </w:r>
        <w:r w:rsidR="00762261">
          <w:rPr>
            <w:noProof/>
          </w:rPr>
          <w:t>2</w:t>
        </w:r>
        <w:r w:rsidR="00762261">
          <w:rPr>
            <w:noProof/>
          </w:rPr>
          <w:fldChar w:fldCharType="end"/>
        </w:r>
      </w:sdtContent>
    </w:sdt>
  </w:p>
  <w:p w14:paraId="06717D67" w14:textId="0CBF07D7" w:rsidR="00762261" w:rsidRDefault="003B0447" w:rsidP="00142AAD">
    <w:pPr>
      <w:pStyle w:val="Header"/>
    </w:pPr>
    <w:r>
      <w:t xml:space="preserve">                                                                                                                                   </w:t>
    </w:r>
    <w:r w:rsidR="005C37CE">
      <w:t xml:space="preserve"> </w:t>
    </w:r>
    <w:r w:rsidR="00B66E71">
      <w:t xml:space="preserve"> Extra</w:t>
    </w:r>
    <w:r w:rsidR="004413AB">
      <w:t>o</w:t>
    </w:r>
    <w:r w:rsidR="00B66E71">
      <w:t xml:space="preserve">rdinary </w:t>
    </w:r>
    <w:r>
      <w:t>Full Council</w:t>
    </w:r>
  </w:p>
  <w:p w14:paraId="413FD36F" w14:textId="7C16639B" w:rsidR="003B0447" w:rsidRDefault="003B0447">
    <w:pPr>
      <w:pStyle w:val="Header"/>
    </w:pPr>
    <w:r>
      <w:t xml:space="preserve">                                                                                                                                  </w:t>
    </w:r>
    <w:r w:rsidR="00C22F90">
      <w:t xml:space="preserve"> </w:t>
    </w:r>
    <w:r w:rsidR="00821347">
      <w:t xml:space="preserve"> </w:t>
    </w:r>
    <w:r w:rsidR="004D401E">
      <w:t xml:space="preserve">     </w:t>
    </w:r>
    <w:r w:rsidR="007C0666">
      <w:t xml:space="preserve">     </w:t>
    </w:r>
    <w:r w:rsidR="009D7ACE">
      <w:t xml:space="preserve">   </w:t>
    </w:r>
    <w:r w:rsidR="008D0053">
      <w:t xml:space="preserve"> </w:t>
    </w:r>
    <w:r w:rsidR="001B587A">
      <w:t xml:space="preserve">       </w:t>
    </w:r>
    <w:r w:rsidR="00C51C29">
      <w:t xml:space="preserve"> </w:t>
    </w:r>
    <w:r w:rsidR="00B66E71">
      <w:t xml:space="preserve">    06 July </w:t>
    </w:r>
    <w:r>
      <w:t>202</w:t>
    </w:r>
    <w:r w:rsidR="001B587A">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DE7C" w14:textId="77777777" w:rsidR="003300BA" w:rsidRDefault="00330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0DB"/>
    <w:multiLevelType w:val="multilevel"/>
    <w:tmpl w:val="5C20C3EA"/>
    <w:styleLink w:val="CurrentList1"/>
    <w:lvl w:ilvl="0">
      <w:start w:val="1"/>
      <w:numFmt w:val="lowerLetter"/>
      <w:lvlText w:val="%1)"/>
      <w:lvlJc w:val="left"/>
      <w:pPr>
        <w:ind w:left="644" w:hanging="360"/>
      </w:pPr>
      <w:rPr>
        <w:rFonts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12A90AA0"/>
    <w:multiLevelType w:val="hybridMultilevel"/>
    <w:tmpl w:val="FE2A54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45BA"/>
    <w:multiLevelType w:val="hybridMultilevel"/>
    <w:tmpl w:val="4AE822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B81AC4"/>
    <w:multiLevelType w:val="hybridMultilevel"/>
    <w:tmpl w:val="0950A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10138C"/>
    <w:multiLevelType w:val="hybridMultilevel"/>
    <w:tmpl w:val="B76662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040678">
    <w:abstractNumId w:val="0"/>
  </w:num>
  <w:num w:numId="2" w16cid:durableId="1303075620">
    <w:abstractNumId w:val="4"/>
  </w:num>
  <w:num w:numId="3" w16cid:durableId="1761483344">
    <w:abstractNumId w:val="2"/>
  </w:num>
  <w:num w:numId="4" w16cid:durableId="138034873">
    <w:abstractNumId w:val="1"/>
  </w:num>
  <w:num w:numId="5" w16cid:durableId="148111603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701"/>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09"/>
    <w:rsid w:val="0000043A"/>
    <w:rsid w:val="000005E9"/>
    <w:rsid w:val="0000096C"/>
    <w:rsid w:val="00000A4C"/>
    <w:rsid w:val="00000AD3"/>
    <w:rsid w:val="000013E2"/>
    <w:rsid w:val="000016BF"/>
    <w:rsid w:val="00001761"/>
    <w:rsid w:val="0000183C"/>
    <w:rsid w:val="00001CD2"/>
    <w:rsid w:val="00001E65"/>
    <w:rsid w:val="00001FA2"/>
    <w:rsid w:val="00002447"/>
    <w:rsid w:val="0000244C"/>
    <w:rsid w:val="000027F2"/>
    <w:rsid w:val="000033CB"/>
    <w:rsid w:val="000033DF"/>
    <w:rsid w:val="000036BC"/>
    <w:rsid w:val="00003B3E"/>
    <w:rsid w:val="00004011"/>
    <w:rsid w:val="000041D9"/>
    <w:rsid w:val="000043D0"/>
    <w:rsid w:val="00004EA9"/>
    <w:rsid w:val="00005040"/>
    <w:rsid w:val="000055DD"/>
    <w:rsid w:val="00005710"/>
    <w:rsid w:val="0000571A"/>
    <w:rsid w:val="00005BA8"/>
    <w:rsid w:val="00006DEA"/>
    <w:rsid w:val="00006F86"/>
    <w:rsid w:val="00007806"/>
    <w:rsid w:val="000100CB"/>
    <w:rsid w:val="000107C3"/>
    <w:rsid w:val="000107CA"/>
    <w:rsid w:val="0001177A"/>
    <w:rsid w:val="00011D75"/>
    <w:rsid w:val="0001220B"/>
    <w:rsid w:val="000123FA"/>
    <w:rsid w:val="00012E5D"/>
    <w:rsid w:val="0001305B"/>
    <w:rsid w:val="000130A2"/>
    <w:rsid w:val="000138A7"/>
    <w:rsid w:val="00013C1B"/>
    <w:rsid w:val="0001439D"/>
    <w:rsid w:val="00014567"/>
    <w:rsid w:val="0001483A"/>
    <w:rsid w:val="00014E2B"/>
    <w:rsid w:val="00015410"/>
    <w:rsid w:val="000154DF"/>
    <w:rsid w:val="0001553F"/>
    <w:rsid w:val="00015BC1"/>
    <w:rsid w:val="000161A0"/>
    <w:rsid w:val="00016445"/>
    <w:rsid w:val="000165B6"/>
    <w:rsid w:val="000166A7"/>
    <w:rsid w:val="00017270"/>
    <w:rsid w:val="00017600"/>
    <w:rsid w:val="000176A5"/>
    <w:rsid w:val="0002092A"/>
    <w:rsid w:val="000212FF"/>
    <w:rsid w:val="000217CC"/>
    <w:rsid w:val="00021866"/>
    <w:rsid w:val="00021EF3"/>
    <w:rsid w:val="0002218B"/>
    <w:rsid w:val="0002238E"/>
    <w:rsid w:val="000226E0"/>
    <w:rsid w:val="00022D34"/>
    <w:rsid w:val="0002316D"/>
    <w:rsid w:val="00023294"/>
    <w:rsid w:val="00023473"/>
    <w:rsid w:val="0002381A"/>
    <w:rsid w:val="00023E04"/>
    <w:rsid w:val="000240FC"/>
    <w:rsid w:val="00024380"/>
    <w:rsid w:val="00024808"/>
    <w:rsid w:val="00025046"/>
    <w:rsid w:val="00025C06"/>
    <w:rsid w:val="00025C5E"/>
    <w:rsid w:val="00025D3F"/>
    <w:rsid w:val="0002620E"/>
    <w:rsid w:val="000269C2"/>
    <w:rsid w:val="00026CE3"/>
    <w:rsid w:val="000271A6"/>
    <w:rsid w:val="0003026B"/>
    <w:rsid w:val="00030892"/>
    <w:rsid w:val="00030C65"/>
    <w:rsid w:val="00030F8F"/>
    <w:rsid w:val="00031D13"/>
    <w:rsid w:val="00031E52"/>
    <w:rsid w:val="00031FA3"/>
    <w:rsid w:val="0003278B"/>
    <w:rsid w:val="00032C40"/>
    <w:rsid w:val="00033000"/>
    <w:rsid w:val="000337B8"/>
    <w:rsid w:val="00033A56"/>
    <w:rsid w:val="00033BF9"/>
    <w:rsid w:val="00033DA4"/>
    <w:rsid w:val="00034149"/>
    <w:rsid w:val="000341A5"/>
    <w:rsid w:val="000343F1"/>
    <w:rsid w:val="000347F8"/>
    <w:rsid w:val="00034931"/>
    <w:rsid w:val="00035516"/>
    <w:rsid w:val="00035564"/>
    <w:rsid w:val="000355ED"/>
    <w:rsid w:val="000356B6"/>
    <w:rsid w:val="00036888"/>
    <w:rsid w:val="00036C10"/>
    <w:rsid w:val="00036CA2"/>
    <w:rsid w:val="0003705E"/>
    <w:rsid w:val="000373E2"/>
    <w:rsid w:val="00037683"/>
    <w:rsid w:val="00037895"/>
    <w:rsid w:val="000419F1"/>
    <w:rsid w:val="0004213A"/>
    <w:rsid w:val="000421DA"/>
    <w:rsid w:val="0004225E"/>
    <w:rsid w:val="00042647"/>
    <w:rsid w:val="00042865"/>
    <w:rsid w:val="00043425"/>
    <w:rsid w:val="00043CF1"/>
    <w:rsid w:val="00044621"/>
    <w:rsid w:val="00044E65"/>
    <w:rsid w:val="00045207"/>
    <w:rsid w:val="0004537F"/>
    <w:rsid w:val="00045604"/>
    <w:rsid w:val="00046811"/>
    <w:rsid w:val="000469A1"/>
    <w:rsid w:val="00046C52"/>
    <w:rsid w:val="00046CAC"/>
    <w:rsid w:val="00047306"/>
    <w:rsid w:val="00047763"/>
    <w:rsid w:val="00047F21"/>
    <w:rsid w:val="00050984"/>
    <w:rsid w:val="00051175"/>
    <w:rsid w:val="000519D9"/>
    <w:rsid w:val="00051EC1"/>
    <w:rsid w:val="0005242E"/>
    <w:rsid w:val="000526F7"/>
    <w:rsid w:val="00052D09"/>
    <w:rsid w:val="00052D6D"/>
    <w:rsid w:val="00052F75"/>
    <w:rsid w:val="000531C8"/>
    <w:rsid w:val="00053FE5"/>
    <w:rsid w:val="00054460"/>
    <w:rsid w:val="000544E9"/>
    <w:rsid w:val="00054BDB"/>
    <w:rsid w:val="00055591"/>
    <w:rsid w:val="000557D1"/>
    <w:rsid w:val="00055F27"/>
    <w:rsid w:val="00056392"/>
    <w:rsid w:val="00056506"/>
    <w:rsid w:val="00056627"/>
    <w:rsid w:val="00056A1C"/>
    <w:rsid w:val="00056B56"/>
    <w:rsid w:val="00056C58"/>
    <w:rsid w:val="00057312"/>
    <w:rsid w:val="00057581"/>
    <w:rsid w:val="000576EA"/>
    <w:rsid w:val="0005782D"/>
    <w:rsid w:val="00057A26"/>
    <w:rsid w:val="000605B0"/>
    <w:rsid w:val="00060B0D"/>
    <w:rsid w:val="00060EDD"/>
    <w:rsid w:val="000610F8"/>
    <w:rsid w:val="00061941"/>
    <w:rsid w:val="00062CE8"/>
    <w:rsid w:val="00062F7A"/>
    <w:rsid w:val="0006311F"/>
    <w:rsid w:val="00063385"/>
    <w:rsid w:val="00064164"/>
    <w:rsid w:val="0006566B"/>
    <w:rsid w:val="000659C3"/>
    <w:rsid w:val="00066622"/>
    <w:rsid w:val="000667DD"/>
    <w:rsid w:val="000669FC"/>
    <w:rsid w:val="00066D5E"/>
    <w:rsid w:val="0006728B"/>
    <w:rsid w:val="000705E1"/>
    <w:rsid w:val="00070693"/>
    <w:rsid w:val="0007078B"/>
    <w:rsid w:val="00070833"/>
    <w:rsid w:val="0007083C"/>
    <w:rsid w:val="000709C3"/>
    <w:rsid w:val="00070BBE"/>
    <w:rsid w:val="00070BFC"/>
    <w:rsid w:val="00070D01"/>
    <w:rsid w:val="00070D45"/>
    <w:rsid w:val="00070E81"/>
    <w:rsid w:val="00071533"/>
    <w:rsid w:val="00073574"/>
    <w:rsid w:val="00073D43"/>
    <w:rsid w:val="000742C6"/>
    <w:rsid w:val="000751A4"/>
    <w:rsid w:val="00075326"/>
    <w:rsid w:val="00075803"/>
    <w:rsid w:val="00076730"/>
    <w:rsid w:val="00077896"/>
    <w:rsid w:val="00077C1B"/>
    <w:rsid w:val="00077DD8"/>
    <w:rsid w:val="00080140"/>
    <w:rsid w:val="00080257"/>
    <w:rsid w:val="00080D7F"/>
    <w:rsid w:val="0008149E"/>
    <w:rsid w:val="00081C26"/>
    <w:rsid w:val="0008213B"/>
    <w:rsid w:val="00083A88"/>
    <w:rsid w:val="00083E01"/>
    <w:rsid w:val="00084451"/>
    <w:rsid w:val="000847CA"/>
    <w:rsid w:val="00084B1F"/>
    <w:rsid w:val="00084E5E"/>
    <w:rsid w:val="00085E54"/>
    <w:rsid w:val="00085F32"/>
    <w:rsid w:val="00086641"/>
    <w:rsid w:val="0008683A"/>
    <w:rsid w:val="00086DFB"/>
    <w:rsid w:val="000878EB"/>
    <w:rsid w:val="00087CEE"/>
    <w:rsid w:val="00087D6C"/>
    <w:rsid w:val="0009095D"/>
    <w:rsid w:val="00090C3E"/>
    <w:rsid w:val="00091053"/>
    <w:rsid w:val="000917C1"/>
    <w:rsid w:val="00091822"/>
    <w:rsid w:val="000919A2"/>
    <w:rsid w:val="00091AC0"/>
    <w:rsid w:val="00091DC9"/>
    <w:rsid w:val="00093751"/>
    <w:rsid w:val="00094262"/>
    <w:rsid w:val="00094379"/>
    <w:rsid w:val="00094BCA"/>
    <w:rsid w:val="00094F24"/>
    <w:rsid w:val="0009504D"/>
    <w:rsid w:val="0009546B"/>
    <w:rsid w:val="000962AB"/>
    <w:rsid w:val="00096311"/>
    <w:rsid w:val="000967B3"/>
    <w:rsid w:val="00096FD0"/>
    <w:rsid w:val="000975B4"/>
    <w:rsid w:val="0009795F"/>
    <w:rsid w:val="000979DE"/>
    <w:rsid w:val="000A0618"/>
    <w:rsid w:val="000A0A5A"/>
    <w:rsid w:val="000A0A9D"/>
    <w:rsid w:val="000A0D67"/>
    <w:rsid w:val="000A1251"/>
    <w:rsid w:val="000A19B9"/>
    <w:rsid w:val="000A1A63"/>
    <w:rsid w:val="000A1D83"/>
    <w:rsid w:val="000A1DAC"/>
    <w:rsid w:val="000A1F23"/>
    <w:rsid w:val="000A2272"/>
    <w:rsid w:val="000A23B1"/>
    <w:rsid w:val="000A2990"/>
    <w:rsid w:val="000A2B6E"/>
    <w:rsid w:val="000A3003"/>
    <w:rsid w:val="000A30D6"/>
    <w:rsid w:val="000A38B1"/>
    <w:rsid w:val="000A4054"/>
    <w:rsid w:val="000A41B7"/>
    <w:rsid w:val="000A45EA"/>
    <w:rsid w:val="000A55C3"/>
    <w:rsid w:val="000A5C62"/>
    <w:rsid w:val="000A7E0A"/>
    <w:rsid w:val="000A7EE1"/>
    <w:rsid w:val="000A7F8D"/>
    <w:rsid w:val="000B02F0"/>
    <w:rsid w:val="000B06B1"/>
    <w:rsid w:val="000B07D8"/>
    <w:rsid w:val="000B09E8"/>
    <w:rsid w:val="000B0E20"/>
    <w:rsid w:val="000B1A0E"/>
    <w:rsid w:val="000B252B"/>
    <w:rsid w:val="000B268C"/>
    <w:rsid w:val="000B2945"/>
    <w:rsid w:val="000B2A2B"/>
    <w:rsid w:val="000B2B5C"/>
    <w:rsid w:val="000B2BBB"/>
    <w:rsid w:val="000B2DF2"/>
    <w:rsid w:val="000B311A"/>
    <w:rsid w:val="000B3603"/>
    <w:rsid w:val="000B3A1D"/>
    <w:rsid w:val="000B3BD4"/>
    <w:rsid w:val="000B3F44"/>
    <w:rsid w:val="000B4388"/>
    <w:rsid w:val="000B4493"/>
    <w:rsid w:val="000B4A81"/>
    <w:rsid w:val="000B4FDC"/>
    <w:rsid w:val="000B52F9"/>
    <w:rsid w:val="000B5507"/>
    <w:rsid w:val="000B5E2E"/>
    <w:rsid w:val="000B6A88"/>
    <w:rsid w:val="000C077C"/>
    <w:rsid w:val="000C0D51"/>
    <w:rsid w:val="000C1236"/>
    <w:rsid w:val="000C13A4"/>
    <w:rsid w:val="000C23E2"/>
    <w:rsid w:val="000C42A7"/>
    <w:rsid w:val="000C450D"/>
    <w:rsid w:val="000C4D16"/>
    <w:rsid w:val="000C5276"/>
    <w:rsid w:val="000C5E27"/>
    <w:rsid w:val="000C5E5A"/>
    <w:rsid w:val="000C6660"/>
    <w:rsid w:val="000C767E"/>
    <w:rsid w:val="000C79A6"/>
    <w:rsid w:val="000C7B00"/>
    <w:rsid w:val="000D103C"/>
    <w:rsid w:val="000D115E"/>
    <w:rsid w:val="000D12AC"/>
    <w:rsid w:val="000D1B91"/>
    <w:rsid w:val="000D1DAC"/>
    <w:rsid w:val="000D1FFA"/>
    <w:rsid w:val="000D2379"/>
    <w:rsid w:val="000D3272"/>
    <w:rsid w:val="000D345A"/>
    <w:rsid w:val="000D363C"/>
    <w:rsid w:val="000D3893"/>
    <w:rsid w:val="000D4181"/>
    <w:rsid w:val="000D42DB"/>
    <w:rsid w:val="000D53C6"/>
    <w:rsid w:val="000D69D4"/>
    <w:rsid w:val="000D6B1F"/>
    <w:rsid w:val="000D6FA2"/>
    <w:rsid w:val="000D733C"/>
    <w:rsid w:val="000D747C"/>
    <w:rsid w:val="000D76CC"/>
    <w:rsid w:val="000D788D"/>
    <w:rsid w:val="000E00EA"/>
    <w:rsid w:val="000E0DF8"/>
    <w:rsid w:val="000E138D"/>
    <w:rsid w:val="000E1400"/>
    <w:rsid w:val="000E1C4E"/>
    <w:rsid w:val="000E25B8"/>
    <w:rsid w:val="000E2A39"/>
    <w:rsid w:val="000E2B92"/>
    <w:rsid w:val="000E2F8D"/>
    <w:rsid w:val="000E3E2A"/>
    <w:rsid w:val="000E477E"/>
    <w:rsid w:val="000E4886"/>
    <w:rsid w:val="000E49D2"/>
    <w:rsid w:val="000E4BAC"/>
    <w:rsid w:val="000E5059"/>
    <w:rsid w:val="000E5166"/>
    <w:rsid w:val="000E563D"/>
    <w:rsid w:val="000E5699"/>
    <w:rsid w:val="000E72D0"/>
    <w:rsid w:val="000E7F17"/>
    <w:rsid w:val="000F00DB"/>
    <w:rsid w:val="000F0BC1"/>
    <w:rsid w:val="000F0C0B"/>
    <w:rsid w:val="000F0D03"/>
    <w:rsid w:val="000F15D6"/>
    <w:rsid w:val="000F1896"/>
    <w:rsid w:val="000F1931"/>
    <w:rsid w:val="000F1C76"/>
    <w:rsid w:val="000F2B0C"/>
    <w:rsid w:val="000F3239"/>
    <w:rsid w:val="000F34CA"/>
    <w:rsid w:val="000F3644"/>
    <w:rsid w:val="000F36E2"/>
    <w:rsid w:val="000F3929"/>
    <w:rsid w:val="000F397F"/>
    <w:rsid w:val="000F4530"/>
    <w:rsid w:val="000F47B8"/>
    <w:rsid w:val="000F5195"/>
    <w:rsid w:val="000F580D"/>
    <w:rsid w:val="000F5935"/>
    <w:rsid w:val="000F5F93"/>
    <w:rsid w:val="000F63C3"/>
    <w:rsid w:val="000F63CC"/>
    <w:rsid w:val="000F6598"/>
    <w:rsid w:val="000F65B7"/>
    <w:rsid w:val="000F6958"/>
    <w:rsid w:val="000F6C1D"/>
    <w:rsid w:val="000F73E3"/>
    <w:rsid w:val="000F77BE"/>
    <w:rsid w:val="000F77ED"/>
    <w:rsid w:val="000F7848"/>
    <w:rsid w:val="001001AC"/>
    <w:rsid w:val="00100954"/>
    <w:rsid w:val="00100DA6"/>
    <w:rsid w:val="001014FD"/>
    <w:rsid w:val="001018EA"/>
    <w:rsid w:val="00101F6F"/>
    <w:rsid w:val="0010217A"/>
    <w:rsid w:val="0010235B"/>
    <w:rsid w:val="00103275"/>
    <w:rsid w:val="001033B7"/>
    <w:rsid w:val="001034CF"/>
    <w:rsid w:val="0010400E"/>
    <w:rsid w:val="00104798"/>
    <w:rsid w:val="00104924"/>
    <w:rsid w:val="00104B99"/>
    <w:rsid w:val="001060E9"/>
    <w:rsid w:val="00106824"/>
    <w:rsid w:val="00106A30"/>
    <w:rsid w:val="00106D29"/>
    <w:rsid w:val="00106D93"/>
    <w:rsid w:val="00106E4D"/>
    <w:rsid w:val="00107279"/>
    <w:rsid w:val="00107F20"/>
    <w:rsid w:val="00107FC3"/>
    <w:rsid w:val="00110290"/>
    <w:rsid w:val="00110D39"/>
    <w:rsid w:val="00111054"/>
    <w:rsid w:val="0011125C"/>
    <w:rsid w:val="00111651"/>
    <w:rsid w:val="001120F0"/>
    <w:rsid w:val="0011227E"/>
    <w:rsid w:val="00112A8F"/>
    <w:rsid w:val="00112C63"/>
    <w:rsid w:val="00112D98"/>
    <w:rsid w:val="00114070"/>
    <w:rsid w:val="001145D5"/>
    <w:rsid w:val="00114867"/>
    <w:rsid w:val="00114A1A"/>
    <w:rsid w:val="00114BBE"/>
    <w:rsid w:val="00114D91"/>
    <w:rsid w:val="00114E9D"/>
    <w:rsid w:val="00115CE4"/>
    <w:rsid w:val="00115FCC"/>
    <w:rsid w:val="001167F7"/>
    <w:rsid w:val="00116A60"/>
    <w:rsid w:val="00116EC4"/>
    <w:rsid w:val="001173D1"/>
    <w:rsid w:val="0011759F"/>
    <w:rsid w:val="0011779E"/>
    <w:rsid w:val="00117AFB"/>
    <w:rsid w:val="00117FB5"/>
    <w:rsid w:val="00120351"/>
    <w:rsid w:val="00120525"/>
    <w:rsid w:val="0012056A"/>
    <w:rsid w:val="0012070E"/>
    <w:rsid w:val="001208AD"/>
    <w:rsid w:val="00120C84"/>
    <w:rsid w:val="00120E96"/>
    <w:rsid w:val="00122190"/>
    <w:rsid w:val="00122418"/>
    <w:rsid w:val="00122D40"/>
    <w:rsid w:val="00122E71"/>
    <w:rsid w:val="0012348C"/>
    <w:rsid w:val="001236ED"/>
    <w:rsid w:val="00123CD2"/>
    <w:rsid w:val="00123D8D"/>
    <w:rsid w:val="00123DB8"/>
    <w:rsid w:val="00124006"/>
    <w:rsid w:val="00124292"/>
    <w:rsid w:val="00124914"/>
    <w:rsid w:val="00124992"/>
    <w:rsid w:val="00124997"/>
    <w:rsid w:val="00125A56"/>
    <w:rsid w:val="00125B21"/>
    <w:rsid w:val="00125D94"/>
    <w:rsid w:val="00127DD5"/>
    <w:rsid w:val="001302CA"/>
    <w:rsid w:val="00130B78"/>
    <w:rsid w:val="00130C2C"/>
    <w:rsid w:val="00130F04"/>
    <w:rsid w:val="00131886"/>
    <w:rsid w:val="00131C15"/>
    <w:rsid w:val="00131E1D"/>
    <w:rsid w:val="001322C8"/>
    <w:rsid w:val="001327AE"/>
    <w:rsid w:val="0013284F"/>
    <w:rsid w:val="00132F61"/>
    <w:rsid w:val="00133243"/>
    <w:rsid w:val="00133568"/>
    <w:rsid w:val="0013381E"/>
    <w:rsid w:val="001338A2"/>
    <w:rsid w:val="001339A7"/>
    <w:rsid w:val="001342C2"/>
    <w:rsid w:val="00134315"/>
    <w:rsid w:val="001348DA"/>
    <w:rsid w:val="00134EA4"/>
    <w:rsid w:val="00134F4B"/>
    <w:rsid w:val="001352BE"/>
    <w:rsid w:val="0013583D"/>
    <w:rsid w:val="00135934"/>
    <w:rsid w:val="0013596D"/>
    <w:rsid w:val="001364D6"/>
    <w:rsid w:val="00136A9F"/>
    <w:rsid w:val="00136D4D"/>
    <w:rsid w:val="001372E0"/>
    <w:rsid w:val="00137A4C"/>
    <w:rsid w:val="00137AC0"/>
    <w:rsid w:val="00137CDB"/>
    <w:rsid w:val="00137D74"/>
    <w:rsid w:val="00137E0E"/>
    <w:rsid w:val="00137F3B"/>
    <w:rsid w:val="00140164"/>
    <w:rsid w:val="0014065E"/>
    <w:rsid w:val="00141488"/>
    <w:rsid w:val="00141682"/>
    <w:rsid w:val="00141F58"/>
    <w:rsid w:val="00142AAD"/>
    <w:rsid w:val="00142E73"/>
    <w:rsid w:val="001433ED"/>
    <w:rsid w:val="0014346B"/>
    <w:rsid w:val="0014372A"/>
    <w:rsid w:val="0014375A"/>
    <w:rsid w:val="00143C02"/>
    <w:rsid w:val="00143C2C"/>
    <w:rsid w:val="00144DDD"/>
    <w:rsid w:val="001454A0"/>
    <w:rsid w:val="00145A89"/>
    <w:rsid w:val="00145A9B"/>
    <w:rsid w:val="0014755E"/>
    <w:rsid w:val="00147795"/>
    <w:rsid w:val="00147E79"/>
    <w:rsid w:val="00147ED6"/>
    <w:rsid w:val="00150653"/>
    <w:rsid w:val="00151004"/>
    <w:rsid w:val="0015131B"/>
    <w:rsid w:val="001515E8"/>
    <w:rsid w:val="001522A4"/>
    <w:rsid w:val="00152A23"/>
    <w:rsid w:val="00152E85"/>
    <w:rsid w:val="001534F3"/>
    <w:rsid w:val="00153821"/>
    <w:rsid w:val="00154099"/>
    <w:rsid w:val="001548A8"/>
    <w:rsid w:val="001559BF"/>
    <w:rsid w:val="00155D91"/>
    <w:rsid w:val="00156B77"/>
    <w:rsid w:val="00156FCE"/>
    <w:rsid w:val="00157022"/>
    <w:rsid w:val="001571C1"/>
    <w:rsid w:val="00157219"/>
    <w:rsid w:val="0015745C"/>
    <w:rsid w:val="00157845"/>
    <w:rsid w:val="00157F13"/>
    <w:rsid w:val="0016007A"/>
    <w:rsid w:val="00160A00"/>
    <w:rsid w:val="00160E25"/>
    <w:rsid w:val="0016100B"/>
    <w:rsid w:val="0016178E"/>
    <w:rsid w:val="0016208D"/>
    <w:rsid w:val="001624CE"/>
    <w:rsid w:val="00162560"/>
    <w:rsid w:val="0016353F"/>
    <w:rsid w:val="0016383A"/>
    <w:rsid w:val="001640C3"/>
    <w:rsid w:val="001643C0"/>
    <w:rsid w:val="00164BCC"/>
    <w:rsid w:val="00164C31"/>
    <w:rsid w:val="00165025"/>
    <w:rsid w:val="00165116"/>
    <w:rsid w:val="001661FA"/>
    <w:rsid w:val="00166C37"/>
    <w:rsid w:val="001673C0"/>
    <w:rsid w:val="00170139"/>
    <w:rsid w:val="00170787"/>
    <w:rsid w:val="00170824"/>
    <w:rsid w:val="00170B11"/>
    <w:rsid w:val="00170B5F"/>
    <w:rsid w:val="0017101E"/>
    <w:rsid w:val="001715E7"/>
    <w:rsid w:val="001716EC"/>
    <w:rsid w:val="00171968"/>
    <w:rsid w:val="00172029"/>
    <w:rsid w:val="00172075"/>
    <w:rsid w:val="00172A6D"/>
    <w:rsid w:val="00172EEF"/>
    <w:rsid w:val="00173118"/>
    <w:rsid w:val="001731AD"/>
    <w:rsid w:val="00173A10"/>
    <w:rsid w:val="001743ED"/>
    <w:rsid w:val="00174886"/>
    <w:rsid w:val="00175CFA"/>
    <w:rsid w:val="001761CE"/>
    <w:rsid w:val="001765F0"/>
    <w:rsid w:val="00176A8A"/>
    <w:rsid w:val="00177F4F"/>
    <w:rsid w:val="001805C9"/>
    <w:rsid w:val="00180604"/>
    <w:rsid w:val="0018070C"/>
    <w:rsid w:val="001807FD"/>
    <w:rsid w:val="00180BFF"/>
    <w:rsid w:val="00180F35"/>
    <w:rsid w:val="00181C0E"/>
    <w:rsid w:val="00182140"/>
    <w:rsid w:val="00182163"/>
    <w:rsid w:val="001829FF"/>
    <w:rsid w:val="00182F1C"/>
    <w:rsid w:val="00183057"/>
    <w:rsid w:val="0018317F"/>
    <w:rsid w:val="00183A30"/>
    <w:rsid w:val="00183BC1"/>
    <w:rsid w:val="00184413"/>
    <w:rsid w:val="00184426"/>
    <w:rsid w:val="001847BE"/>
    <w:rsid w:val="001849A1"/>
    <w:rsid w:val="00185149"/>
    <w:rsid w:val="0018517F"/>
    <w:rsid w:val="0018533E"/>
    <w:rsid w:val="0018590E"/>
    <w:rsid w:val="00185AF1"/>
    <w:rsid w:val="00186A24"/>
    <w:rsid w:val="00186C79"/>
    <w:rsid w:val="00187DCE"/>
    <w:rsid w:val="00190132"/>
    <w:rsid w:val="001902EF"/>
    <w:rsid w:val="001905A4"/>
    <w:rsid w:val="00190A7D"/>
    <w:rsid w:val="00190BBE"/>
    <w:rsid w:val="00190DEC"/>
    <w:rsid w:val="00191435"/>
    <w:rsid w:val="0019205A"/>
    <w:rsid w:val="001921FB"/>
    <w:rsid w:val="0019225D"/>
    <w:rsid w:val="00192D12"/>
    <w:rsid w:val="00193186"/>
    <w:rsid w:val="00194DD7"/>
    <w:rsid w:val="00195906"/>
    <w:rsid w:val="001961AB"/>
    <w:rsid w:val="001966B8"/>
    <w:rsid w:val="001966F3"/>
    <w:rsid w:val="00196ACC"/>
    <w:rsid w:val="00196B3F"/>
    <w:rsid w:val="001970FB"/>
    <w:rsid w:val="001977CE"/>
    <w:rsid w:val="001978DF"/>
    <w:rsid w:val="00197984"/>
    <w:rsid w:val="0019799D"/>
    <w:rsid w:val="00197C98"/>
    <w:rsid w:val="001A066B"/>
    <w:rsid w:val="001A0A4E"/>
    <w:rsid w:val="001A0B3D"/>
    <w:rsid w:val="001A0F23"/>
    <w:rsid w:val="001A0FF1"/>
    <w:rsid w:val="001A1AB2"/>
    <w:rsid w:val="001A1FEA"/>
    <w:rsid w:val="001A2219"/>
    <w:rsid w:val="001A2994"/>
    <w:rsid w:val="001A2B2D"/>
    <w:rsid w:val="001A350B"/>
    <w:rsid w:val="001A3649"/>
    <w:rsid w:val="001A4853"/>
    <w:rsid w:val="001A4B30"/>
    <w:rsid w:val="001A4CD1"/>
    <w:rsid w:val="001A4DAA"/>
    <w:rsid w:val="001A536B"/>
    <w:rsid w:val="001A598B"/>
    <w:rsid w:val="001A5FB2"/>
    <w:rsid w:val="001A71CD"/>
    <w:rsid w:val="001A7A9E"/>
    <w:rsid w:val="001B0916"/>
    <w:rsid w:val="001B0A9E"/>
    <w:rsid w:val="001B0ACA"/>
    <w:rsid w:val="001B1147"/>
    <w:rsid w:val="001B12D4"/>
    <w:rsid w:val="001B2098"/>
    <w:rsid w:val="001B20F1"/>
    <w:rsid w:val="001B2608"/>
    <w:rsid w:val="001B2802"/>
    <w:rsid w:val="001B2D7D"/>
    <w:rsid w:val="001B3603"/>
    <w:rsid w:val="001B3A30"/>
    <w:rsid w:val="001B3D50"/>
    <w:rsid w:val="001B456C"/>
    <w:rsid w:val="001B4731"/>
    <w:rsid w:val="001B4836"/>
    <w:rsid w:val="001B4ACC"/>
    <w:rsid w:val="001B54A0"/>
    <w:rsid w:val="001B56CA"/>
    <w:rsid w:val="001B587A"/>
    <w:rsid w:val="001B6804"/>
    <w:rsid w:val="001B680A"/>
    <w:rsid w:val="001B736B"/>
    <w:rsid w:val="001B7A94"/>
    <w:rsid w:val="001B7F1B"/>
    <w:rsid w:val="001C0A08"/>
    <w:rsid w:val="001C0C51"/>
    <w:rsid w:val="001C0CCB"/>
    <w:rsid w:val="001C0E6D"/>
    <w:rsid w:val="001C0F60"/>
    <w:rsid w:val="001C0F7A"/>
    <w:rsid w:val="001C1601"/>
    <w:rsid w:val="001C18B9"/>
    <w:rsid w:val="001C1926"/>
    <w:rsid w:val="001C19C8"/>
    <w:rsid w:val="001C1CAF"/>
    <w:rsid w:val="001C1DF3"/>
    <w:rsid w:val="001C1FC7"/>
    <w:rsid w:val="001C25FA"/>
    <w:rsid w:val="001C35EC"/>
    <w:rsid w:val="001C3F70"/>
    <w:rsid w:val="001C4307"/>
    <w:rsid w:val="001C441D"/>
    <w:rsid w:val="001C4DB9"/>
    <w:rsid w:val="001C4F7D"/>
    <w:rsid w:val="001C5388"/>
    <w:rsid w:val="001C5A70"/>
    <w:rsid w:val="001C5D4B"/>
    <w:rsid w:val="001C601D"/>
    <w:rsid w:val="001C6D08"/>
    <w:rsid w:val="001C7823"/>
    <w:rsid w:val="001D0222"/>
    <w:rsid w:val="001D0AE8"/>
    <w:rsid w:val="001D158B"/>
    <w:rsid w:val="001D168F"/>
    <w:rsid w:val="001D16C8"/>
    <w:rsid w:val="001D183D"/>
    <w:rsid w:val="001D1BBC"/>
    <w:rsid w:val="001D2182"/>
    <w:rsid w:val="001D2232"/>
    <w:rsid w:val="001D3176"/>
    <w:rsid w:val="001D31F1"/>
    <w:rsid w:val="001D3E00"/>
    <w:rsid w:val="001D437D"/>
    <w:rsid w:val="001D491D"/>
    <w:rsid w:val="001D50DE"/>
    <w:rsid w:val="001D528E"/>
    <w:rsid w:val="001D5429"/>
    <w:rsid w:val="001D5B94"/>
    <w:rsid w:val="001D5F00"/>
    <w:rsid w:val="001D645F"/>
    <w:rsid w:val="001D6790"/>
    <w:rsid w:val="001D702D"/>
    <w:rsid w:val="001D7108"/>
    <w:rsid w:val="001D715B"/>
    <w:rsid w:val="001D744B"/>
    <w:rsid w:val="001E00D8"/>
    <w:rsid w:val="001E0151"/>
    <w:rsid w:val="001E054A"/>
    <w:rsid w:val="001E0F7E"/>
    <w:rsid w:val="001E10EE"/>
    <w:rsid w:val="001E1192"/>
    <w:rsid w:val="001E13C3"/>
    <w:rsid w:val="001E13E8"/>
    <w:rsid w:val="001E16C8"/>
    <w:rsid w:val="001E1FB3"/>
    <w:rsid w:val="001E2687"/>
    <w:rsid w:val="001E2763"/>
    <w:rsid w:val="001E27D0"/>
    <w:rsid w:val="001E2856"/>
    <w:rsid w:val="001E2C77"/>
    <w:rsid w:val="001E3407"/>
    <w:rsid w:val="001E3A07"/>
    <w:rsid w:val="001E3EED"/>
    <w:rsid w:val="001E411A"/>
    <w:rsid w:val="001E4AAD"/>
    <w:rsid w:val="001E5636"/>
    <w:rsid w:val="001E6085"/>
    <w:rsid w:val="001E63EE"/>
    <w:rsid w:val="001E6595"/>
    <w:rsid w:val="001E6847"/>
    <w:rsid w:val="001E69D4"/>
    <w:rsid w:val="001E6D99"/>
    <w:rsid w:val="001E6F50"/>
    <w:rsid w:val="001E799D"/>
    <w:rsid w:val="001E7B81"/>
    <w:rsid w:val="001F0429"/>
    <w:rsid w:val="001F0509"/>
    <w:rsid w:val="001F0EB1"/>
    <w:rsid w:val="001F102F"/>
    <w:rsid w:val="001F138A"/>
    <w:rsid w:val="001F1CD8"/>
    <w:rsid w:val="001F1E63"/>
    <w:rsid w:val="001F30CC"/>
    <w:rsid w:val="001F320A"/>
    <w:rsid w:val="001F3661"/>
    <w:rsid w:val="001F3801"/>
    <w:rsid w:val="001F382B"/>
    <w:rsid w:val="001F3D45"/>
    <w:rsid w:val="001F42DC"/>
    <w:rsid w:val="001F5024"/>
    <w:rsid w:val="001F5CCA"/>
    <w:rsid w:val="001F5DC9"/>
    <w:rsid w:val="001F6167"/>
    <w:rsid w:val="001F68E7"/>
    <w:rsid w:val="001F6BF2"/>
    <w:rsid w:val="001F7221"/>
    <w:rsid w:val="001F7529"/>
    <w:rsid w:val="001F7641"/>
    <w:rsid w:val="001F7757"/>
    <w:rsid w:val="00200704"/>
    <w:rsid w:val="00200D44"/>
    <w:rsid w:val="00200FFC"/>
    <w:rsid w:val="0020148F"/>
    <w:rsid w:val="002018B2"/>
    <w:rsid w:val="00201AB8"/>
    <w:rsid w:val="0020215E"/>
    <w:rsid w:val="00202A87"/>
    <w:rsid w:val="00202FBC"/>
    <w:rsid w:val="00204054"/>
    <w:rsid w:val="002047D8"/>
    <w:rsid w:val="00204EAD"/>
    <w:rsid w:val="002055E6"/>
    <w:rsid w:val="0020580D"/>
    <w:rsid w:val="00205886"/>
    <w:rsid w:val="002063A7"/>
    <w:rsid w:val="0020686B"/>
    <w:rsid w:val="00207058"/>
    <w:rsid w:val="00207231"/>
    <w:rsid w:val="0020723B"/>
    <w:rsid w:val="00210281"/>
    <w:rsid w:val="00210A4A"/>
    <w:rsid w:val="00210CB1"/>
    <w:rsid w:val="00211483"/>
    <w:rsid w:val="00211D54"/>
    <w:rsid w:val="0021327C"/>
    <w:rsid w:val="002135D1"/>
    <w:rsid w:val="00213CF5"/>
    <w:rsid w:val="002144AE"/>
    <w:rsid w:val="0021464D"/>
    <w:rsid w:val="002147F0"/>
    <w:rsid w:val="00214F76"/>
    <w:rsid w:val="0021540C"/>
    <w:rsid w:val="002154A1"/>
    <w:rsid w:val="002158D3"/>
    <w:rsid w:val="00216363"/>
    <w:rsid w:val="00216519"/>
    <w:rsid w:val="00216A5D"/>
    <w:rsid w:val="002170A2"/>
    <w:rsid w:val="002173B0"/>
    <w:rsid w:val="00217818"/>
    <w:rsid w:val="00217DBC"/>
    <w:rsid w:val="00220655"/>
    <w:rsid w:val="00220738"/>
    <w:rsid w:val="002208D9"/>
    <w:rsid w:val="002211FF"/>
    <w:rsid w:val="00221EF8"/>
    <w:rsid w:val="00221FE0"/>
    <w:rsid w:val="0022226B"/>
    <w:rsid w:val="00222673"/>
    <w:rsid w:val="00222E35"/>
    <w:rsid w:val="00222F94"/>
    <w:rsid w:val="002234F8"/>
    <w:rsid w:val="00223504"/>
    <w:rsid w:val="00223651"/>
    <w:rsid w:val="00223754"/>
    <w:rsid w:val="002239ED"/>
    <w:rsid w:val="00224043"/>
    <w:rsid w:val="002246EE"/>
    <w:rsid w:val="00224919"/>
    <w:rsid w:val="00224B9C"/>
    <w:rsid w:val="00224E7F"/>
    <w:rsid w:val="00225647"/>
    <w:rsid w:val="00225792"/>
    <w:rsid w:val="00225B94"/>
    <w:rsid w:val="00225D1E"/>
    <w:rsid w:val="002265F8"/>
    <w:rsid w:val="00226E61"/>
    <w:rsid w:val="0022747F"/>
    <w:rsid w:val="002274F8"/>
    <w:rsid w:val="00227B89"/>
    <w:rsid w:val="00227CDB"/>
    <w:rsid w:val="002315FF"/>
    <w:rsid w:val="002319C6"/>
    <w:rsid w:val="00231BDE"/>
    <w:rsid w:val="00232676"/>
    <w:rsid w:val="00233C05"/>
    <w:rsid w:val="00234595"/>
    <w:rsid w:val="00235CD0"/>
    <w:rsid w:val="002361C0"/>
    <w:rsid w:val="00236AA6"/>
    <w:rsid w:val="00236D6C"/>
    <w:rsid w:val="002373CD"/>
    <w:rsid w:val="00237533"/>
    <w:rsid w:val="002378FE"/>
    <w:rsid w:val="00240422"/>
    <w:rsid w:val="002407F6"/>
    <w:rsid w:val="00240B67"/>
    <w:rsid w:val="00240DDC"/>
    <w:rsid w:val="0024195B"/>
    <w:rsid w:val="00241ED0"/>
    <w:rsid w:val="00242349"/>
    <w:rsid w:val="00242594"/>
    <w:rsid w:val="002426B0"/>
    <w:rsid w:val="0024299D"/>
    <w:rsid w:val="00242F85"/>
    <w:rsid w:val="002441AD"/>
    <w:rsid w:val="002448EA"/>
    <w:rsid w:val="00244ABC"/>
    <w:rsid w:val="00244B87"/>
    <w:rsid w:val="00244E74"/>
    <w:rsid w:val="00245176"/>
    <w:rsid w:val="002452C4"/>
    <w:rsid w:val="002468BF"/>
    <w:rsid w:val="002471D6"/>
    <w:rsid w:val="002474EE"/>
    <w:rsid w:val="00247D5E"/>
    <w:rsid w:val="00247F75"/>
    <w:rsid w:val="00250069"/>
    <w:rsid w:val="002500FD"/>
    <w:rsid w:val="002503F0"/>
    <w:rsid w:val="00250497"/>
    <w:rsid w:val="0025052D"/>
    <w:rsid w:val="00250982"/>
    <w:rsid w:val="00250AD3"/>
    <w:rsid w:val="0025130F"/>
    <w:rsid w:val="00251BCD"/>
    <w:rsid w:val="00252882"/>
    <w:rsid w:val="00252AE6"/>
    <w:rsid w:val="00252E9A"/>
    <w:rsid w:val="002531F9"/>
    <w:rsid w:val="00253E89"/>
    <w:rsid w:val="002541B0"/>
    <w:rsid w:val="00254986"/>
    <w:rsid w:val="002549E3"/>
    <w:rsid w:val="00254A7B"/>
    <w:rsid w:val="00255213"/>
    <w:rsid w:val="00255582"/>
    <w:rsid w:val="0025588A"/>
    <w:rsid w:val="00255FB0"/>
    <w:rsid w:val="00256B2A"/>
    <w:rsid w:val="002573DB"/>
    <w:rsid w:val="002576D9"/>
    <w:rsid w:val="00257B1E"/>
    <w:rsid w:val="002606BC"/>
    <w:rsid w:val="00260D28"/>
    <w:rsid w:val="00260F2E"/>
    <w:rsid w:val="002612B7"/>
    <w:rsid w:val="0026130B"/>
    <w:rsid w:val="0026206A"/>
    <w:rsid w:val="00262938"/>
    <w:rsid w:val="00262B73"/>
    <w:rsid w:val="00263096"/>
    <w:rsid w:val="0026374E"/>
    <w:rsid w:val="0026380B"/>
    <w:rsid w:val="002638F4"/>
    <w:rsid w:val="0026391B"/>
    <w:rsid w:val="00263EC7"/>
    <w:rsid w:val="002644AA"/>
    <w:rsid w:val="002647DD"/>
    <w:rsid w:val="00265832"/>
    <w:rsid w:val="00265A8D"/>
    <w:rsid w:val="00265E12"/>
    <w:rsid w:val="002664E8"/>
    <w:rsid w:val="00266585"/>
    <w:rsid w:val="0026689E"/>
    <w:rsid w:val="00266E4D"/>
    <w:rsid w:val="002701B5"/>
    <w:rsid w:val="002707A4"/>
    <w:rsid w:val="00270C3A"/>
    <w:rsid w:val="0027136C"/>
    <w:rsid w:val="002713FC"/>
    <w:rsid w:val="002714CF"/>
    <w:rsid w:val="00271AD2"/>
    <w:rsid w:val="0027241E"/>
    <w:rsid w:val="00272E9C"/>
    <w:rsid w:val="00273033"/>
    <w:rsid w:val="0027315D"/>
    <w:rsid w:val="00273512"/>
    <w:rsid w:val="00273BE4"/>
    <w:rsid w:val="00273E59"/>
    <w:rsid w:val="00274104"/>
    <w:rsid w:val="002742BB"/>
    <w:rsid w:val="002745D0"/>
    <w:rsid w:val="002748CE"/>
    <w:rsid w:val="00274EB0"/>
    <w:rsid w:val="00275210"/>
    <w:rsid w:val="0027522A"/>
    <w:rsid w:val="002753D0"/>
    <w:rsid w:val="00275FC1"/>
    <w:rsid w:val="0027618E"/>
    <w:rsid w:val="0027687B"/>
    <w:rsid w:val="00276982"/>
    <w:rsid w:val="00276BF9"/>
    <w:rsid w:val="00280021"/>
    <w:rsid w:val="00280178"/>
    <w:rsid w:val="00281093"/>
    <w:rsid w:val="00281104"/>
    <w:rsid w:val="0028136D"/>
    <w:rsid w:val="002814D3"/>
    <w:rsid w:val="00281874"/>
    <w:rsid w:val="00281A5B"/>
    <w:rsid w:val="00281C6F"/>
    <w:rsid w:val="00281CEC"/>
    <w:rsid w:val="00281E07"/>
    <w:rsid w:val="002827A2"/>
    <w:rsid w:val="002828B1"/>
    <w:rsid w:val="002830AD"/>
    <w:rsid w:val="00283179"/>
    <w:rsid w:val="00283E6C"/>
    <w:rsid w:val="002843F8"/>
    <w:rsid w:val="00284648"/>
    <w:rsid w:val="00284CEA"/>
    <w:rsid w:val="002855EF"/>
    <w:rsid w:val="00285696"/>
    <w:rsid w:val="00285C7B"/>
    <w:rsid w:val="00285EC0"/>
    <w:rsid w:val="00286379"/>
    <w:rsid w:val="0028686E"/>
    <w:rsid w:val="0028754C"/>
    <w:rsid w:val="002875F5"/>
    <w:rsid w:val="0028768D"/>
    <w:rsid w:val="0029025D"/>
    <w:rsid w:val="002902FB"/>
    <w:rsid w:val="00291827"/>
    <w:rsid w:val="00291C8F"/>
    <w:rsid w:val="00291CAD"/>
    <w:rsid w:val="002923D0"/>
    <w:rsid w:val="002924C2"/>
    <w:rsid w:val="00292863"/>
    <w:rsid w:val="00292CB9"/>
    <w:rsid w:val="002937A1"/>
    <w:rsid w:val="0029445E"/>
    <w:rsid w:val="002946BC"/>
    <w:rsid w:val="0029494C"/>
    <w:rsid w:val="00294D6A"/>
    <w:rsid w:val="00295095"/>
    <w:rsid w:val="00295266"/>
    <w:rsid w:val="0029572B"/>
    <w:rsid w:val="0029645F"/>
    <w:rsid w:val="002964DE"/>
    <w:rsid w:val="002966C1"/>
    <w:rsid w:val="00296C5F"/>
    <w:rsid w:val="002971C7"/>
    <w:rsid w:val="00297538"/>
    <w:rsid w:val="00297DC9"/>
    <w:rsid w:val="002A01CB"/>
    <w:rsid w:val="002A0259"/>
    <w:rsid w:val="002A075C"/>
    <w:rsid w:val="002A0AAE"/>
    <w:rsid w:val="002A12AE"/>
    <w:rsid w:val="002A1369"/>
    <w:rsid w:val="002A14EA"/>
    <w:rsid w:val="002A1CFC"/>
    <w:rsid w:val="002A2099"/>
    <w:rsid w:val="002A27A1"/>
    <w:rsid w:val="002A2EEE"/>
    <w:rsid w:val="002A308F"/>
    <w:rsid w:val="002A3EAB"/>
    <w:rsid w:val="002A41C2"/>
    <w:rsid w:val="002A4827"/>
    <w:rsid w:val="002A4975"/>
    <w:rsid w:val="002A4A31"/>
    <w:rsid w:val="002A51F8"/>
    <w:rsid w:val="002A69F1"/>
    <w:rsid w:val="002A6B10"/>
    <w:rsid w:val="002A6BD8"/>
    <w:rsid w:val="002A6DB2"/>
    <w:rsid w:val="002A6DCD"/>
    <w:rsid w:val="002A70F5"/>
    <w:rsid w:val="002A724E"/>
    <w:rsid w:val="002A7604"/>
    <w:rsid w:val="002A7B07"/>
    <w:rsid w:val="002B0219"/>
    <w:rsid w:val="002B0710"/>
    <w:rsid w:val="002B0C8B"/>
    <w:rsid w:val="002B0E4C"/>
    <w:rsid w:val="002B11A7"/>
    <w:rsid w:val="002B1E9C"/>
    <w:rsid w:val="002B2121"/>
    <w:rsid w:val="002B214C"/>
    <w:rsid w:val="002B2380"/>
    <w:rsid w:val="002B28A5"/>
    <w:rsid w:val="002B31BD"/>
    <w:rsid w:val="002B33BB"/>
    <w:rsid w:val="002B35C7"/>
    <w:rsid w:val="002B44A6"/>
    <w:rsid w:val="002B4B1E"/>
    <w:rsid w:val="002B4D85"/>
    <w:rsid w:val="002B4E58"/>
    <w:rsid w:val="002B4E7C"/>
    <w:rsid w:val="002B4ECC"/>
    <w:rsid w:val="002B52E3"/>
    <w:rsid w:val="002B5711"/>
    <w:rsid w:val="002B6F78"/>
    <w:rsid w:val="002B7217"/>
    <w:rsid w:val="002B7470"/>
    <w:rsid w:val="002C0B5F"/>
    <w:rsid w:val="002C14DE"/>
    <w:rsid w:val="002C1718"/>
    <w:rsid w:val="002C1E2F"/>
    <w:rsid w:val="002C305D"/>
    <w:rsid w:val="002C3458"/>
    <w:rsid w:val="002C3D65"/>
    <w:rsid w:val="002C3EF1"/>
    <w:rsid w:val="002C407E"/>
    <w:rsid w:val="002C4429"/>
    <w:rsid w:val="002C46CD"/>
    <w:rsid w:val="002C483C"/>
    <w:rsid w:val="002C4A6D"/>
    <w:rsid w:val="002C4BF8"/>
    <w:rsid w:val="002C4F3C"/>
    <w:rsid w:val="002C4FD1"/>
    <w:rsid w:val="002C565D"/>
    <w:rsid w:val="002C5D94"/>
    <w:rsid w:val="002C6A28"/>
    <w:rsid w:val="002C6F1F"/>
    <w:rsid w:val="002C77EB"/>
    <w:rsid w:val="002C789B"/>
    <w:rsid w:val="002D0130"/>
    <w:rsid w:val="002D01EC"/>
    <w:rsid w:val="002D0659"/>
    <w:rsid w:val="002D06C5"/>
    <w:rsid w:val="002D18A0"/>
    <w:rsid w:val="002D2336"/>
    <w:rsid w:val="002D2763"/>
    <w:rsid w:val="002D288B"/>
    <w:rsid w:val="002D28A5"/>
    <w:rsid w:val="002D2F20"/>
    <w:rsid w:val="002D3042"/>
    <w:rsid w:val="002D37E8"/>
    <w:rsid w:val="002D3DDD"/>
    <w:rsid w:val="002D48C0"/>
    <w:rsid w:val="002D4B3B"/>
    <w:rsid w:val="002D58A0"/>
    <w:rsid w:val="002D5B9B"/>
    <w:rsid w:val="002D5FA8"/>
    <w:rsid w:val="002D6475"/>
    <w:rsid w:val="002D6693"/>
    <w:rsid w:val="002D6D08"/>
    <w:rsid w:val="002D6E1F"/>
    <w:rsid w:val="002D7A6D"/>
    <w:rsid w:val="002E02AC"/>
    <w:rsid w:val="002E02CF"/>
    <w:rsid w:val="002E0317"/>
    <w:rsid w:val="002E0500"/>
    <w:rsid w:val="002E0A3E"/>
    <w:rsid w:val="002E0C60"/>
    <w:rsid w:val="002E0EB4"/>
    <w:rsid w:val="002E1196"/>
    <w:rsid w:val="002E119E"/>
    <w:rsid w:val="002E194C"/>
    <w:rsid w:val="002E1D0C"/>
    <w:rsid w:val="002E220C"/>
    <w:rsid w:val="002E2861"/>
    <w:rsid w:val="002E29B0"/>
    <w:rsid w:val="002E3520"/>
    <w:rsid w:val="002E369E"/>
    <w:rsid w:val="002E46FF"/>
    <w:rsid w:val="002E4707"/>
    <w:rsid w:val="002E4B82"/>
    <w:rsid w:val="002E53C5"/>
    <w:rsid w:val="002E635E"/>
    <w:rsid w:val="002E6AAE"/>
    <w:rsid w:val="002E6AB5"/>
    <w:rsid w:val="002E713A"/>
    <w:rsid w:val="002E78B9"/>
    <w:rsid w:val="002E7ED9"/>
    <w:rsid w:val="002F00B5"/>
    <w:rsid w:val="002F013C"/>
    <w:rsid w:val="002F0429"/>
    <w:rsid w:val="002F0ACD"/>
    <w:rsid w:val="002F11C7"/>
    <w:rsid w:val="002F19CE"/>
    <w:rsid w:val="002F21DA"/>
    <w:rsid w:val="002F23BA"/>
    <w:rsid w:val="002F271F"/>
    <w:rsid w:val="002F278B"/>
    <w:rsid w:val="002F311B"/>
    <w:rsid w:val="002F3940"/>
    <w:rsid w:val="002F58E9"/>
    <w:rsid w:val="002F5ED7"/>
    <w:rsid w:val="002F6C88"/>
    <w:rsid w:val="002F6F57"/>
    <w:rsid w:val="002F754F"/>
    <w:rsid w:val="002F7585"/>
    <w:rsid w:val="002F758B"/>
    <w:rsid w:val="00300F9A"/>
    <w:rsid w:val="0030138D"/>
    <w:rsid w:val="0030170D"/>
    <w:rsid w:val="00301FAC"/>
    <w:rsid w:val="0030217D"/>
    <w:rsid w:val="003026AB"/>
    <w:rsid w:val="00302D85"/>
    <w:rsid w:val="00303DE6"/>
    <w:rsid w:val="0030449A"/>
    <w:rsid w:val="00304AC1"/>
    <w:rsid w:val="00304C28"/>
    <w:rsid w:val="00305664"/>
    <w:rsid w:val="00305F73"/>
    <w:rsid w:val="00306520"/>
    <w:rsid w:val="00306627"/>
    <w:rsid w:val="00306C80"/>
    <w:rsid w:val="00306C9D"/>
    <w:rsid w:val="00306F7A"/>
    <w:rsid w:val="00307398"/>
    <w:rsid w:val="003077A7"/>
    <w:rsid w:val="0031023D"/>
    <w:rsid w:val="00310B33"/>
    <w:rsid w:val="00310F4F"/>
    <w:rsid w:val="0031104C"/>
    <w:rsid w:val="00311404"/>
    <w:rsid w:val="00311B29"/>
    <w:rsid w:val="00311F52"/>
    <w:rsid w:val="00312103"/>
    <w:rsid w:val="003131BA"/>
    <w:rsid w:val="00313495"/>
    <w:rsid w:val="00313654"/>
    <w:rsid w:val="00313817"/>
    <w:rsid w:val="00313DBF"/>
    <w:rsid w:val="00314294"/>
    <w:rsid w:val="00314804"/>
    <w:rsid w:val="003150D8"/>
    <w:rsid w:val="00315153"/>
    <w:rsid w:val="00315802"/>
    <w:rsid w:val="00315B98"/>
    <w:rsid w:val="00316015"/>
    <w:rsid w:val="003165DF"/>
    <w:rsid w:val="003172AF"/>
    <w:rsid w:val="003178E2"/>
    <w:rsid w:val="00320B9C"/>
    <w:rsid w:val="0032159B"/>
    <w:rsid w:val="003216C7"/>
    <w:rsid w:val="00321F42"/>
    <w:rsid w:val="003223C5"/>
    <w:rsid w:val="003239E6"/>
    <w:rsid w:val="00323AB8"/>
    <w:rsid w:val="003242EB"/>
    <w:rsid w:val="00325557"/>
    <w:rsid w:val="00325561"/>
    <w:rsid w:val="00325918"/>
    <w:rsid w:val="00325952"/>
    <w:rsid w:val="003259B1"/>
    <w:rsid w:val="0032629A"/>
    <w:rsid w:val="00326519"/>
    <w:rsid w:val="00326981"/>
    <w:rsid w:val="00326EC4"/>
    <w:rsid w:val="003300BA"/>
    <w:rsid w:val="00330389"/>
    <w:rsid w:val="00331091"/>
    <w:rsid w:val="0033129C"/>
    <w:rsid w:val="00331677"/>
    <w:rsid w:val="00331BC1"/>
    <w:rsid w:val="00331C6D"/>
    <w:rsid w:val="003322C3"/>
    <w:rsid w:val="0033289F"/>
    <w:rsid w:val="003328EA"/>
    <w:rsid w:val="00332998"/>
    <w:rsid w:val="003335B0"/>
    <w:rsid w:val="00333771"/>
    <w:rsid w:val="003337DB"/>
    <w:rsid w:val="00333B1F"/>
    <w:rsid w:val="00333B2A"/>
    <w:rsid w:val="00333E13"/>
    <w:rsid w:val="0033427C"/>
    <w:rsid w:val="003343A8"/>
    <w:rsid w:val="00334782"/>
    <w:rsid w:val="00334AFD"/>
    <w:rsid w:val="0033526F"/>
    <w:rsid w:val="0033652B"/>
    <w:rsid w:val="00336CDC"/>
    <w:rsid w:val="00336EB3"/>
    <w:rsid w:val="003371D4"/>
    <w:rsid w:val="00337B66"/>
    <w:rsid w:val="00337F2F"/>
    <w:rsid w:val="00340C60"/>
    <w:rsid w:val="0034132A"/>
    <w:rsid w:val="00342866"/>
    <w:rsid w:val="00343234"/>
    <w:rsid w:val="0034329A"/>
    <w:rsid w:val="003435B2"/>
    <w:rsid w:val="00343D0B"/>
    <w:rsid w:val="003447CD"/>
    <w:rsid w:val="003448B8"/>
    <w:rsid w:val="003453BA"/>
    <w:rsid w:val="0034548B"/>
    <w:rsid w:val="003455B3"/>
    <w:rsid w:val="00345F44"/>
    <w:rsid w:val="00346001"/>
    <w:rsid w:val="00346A60"/>
    <w:rsid w:val="00346C28"/>
    <w:rsid w:val="00347F03"/>
    <w:rsid w:val="00350379"/>
    <w:rsid w:val="003506DD"/>
    <w:rsid w:val="00350D81"/>
    <w:rsid w:val="00351224"/>
    <w:rsid w:val="0035205D"/>
    <w:rsid w:val="003524B7"/>
    <w:rsid w:val="003528BD"/>
    <w:rsid w:val="00352E13"/>
    <w:rsid w:val="00352E3F"/>
    <w:rsid w:val="0035303B"/>
    <w:rsid w:val="00353041"/>
    <w:rsid w:val="0035355D"/>
    <w:rsid w:val="00353FA5"/>
    <w:rsid w:val="0035483F"/>
    <w:rsid w:val="00354BE7"/>
    <w:rsid w:val="00354FC5"/>
    <w:rsid w:val="003552DB"/>
    <w:rsid w:val="00355DA0"/>
    <w:rsid w:val="003569B1"/>
    <w:rsid w:val="00356D3A"/>
    <w:rsid w:val="00356F0E"/>
    <w:rsid w:val="00357DAA"/>
    <w:rsid w:val="00360CA1"/>
    <w:rsid w:val="003613E6"/>
    <w:rsid w:val="00361B2D"/>
    <w:rsid w:val="00361E5D"/>
    <w:rsid w:val="00362327"/>
    <w:rsid w:val="00363C56"/>
    <w:rsid w:val="00363F65"/>
    <w:rsid w:val="00364003"/>
    <w:rsid w:val="0036451A"/>
    <w:rsid w:val="0036525B"/>
    <w:rsid w:val="00365374"/>
    <w:rsid w:val="0036587B"/>
    <w:rsid w:val="00365A42"/>
    <w:rsid w:val="00365D83"/>
    <w:rsid w:val="00365E21"/>
    <w:rsid w:val="00365F22"/>
    <w:rsid w:val="003660A0"/>
    <w:rsid w:val="00366605"/>
    <w:rsid w:val="003667BA"/>
    <w:rsid w:val="003668C5"/>
    <w:rsid w:val="0036691E"/>
    <w:rsid w:val="00366989"/>
    <w:rsid w:val="00366C21"/>
    <w:rsid w:val="00366F8B"/>
    <w:rsid w:val="003670EC"/>
    <w:rsid w:val="00367482"/>
    <w:rsid w:val="003703C9"/>
    <w:rsid w:val="00370CB1"/>
    <w:rsid w:val="00370CB7"/>
    <w:rsid w:val="00370E85"/>
    <w:rsid w:val="00371C9B"/>
    <w:rsid w:val="00372CA6"/>
    <w:rsid w:val="00372ED7"/>
    <w:rsid w:val="00373078"/>
    <w:rsid w:val="003735E0"/>
    <w:rsid w:val="00373729"/>
    <w:rsid w:val="00375984"/>
    <w:rsid w:val="00375AAF"/>
    <w:rsid w:val="00375ED2"/>
    <w:rsid w:val="003806C7"/>
    <w:rsid w:val="00381E89"/>
    <w:rsid w:val="00382290"/>
    <w:rsid w:val="003822A1"/>
    <w:rsid w:val="0038313C"/>
    <w:rsid w:val="00383A7C"/>
    <w:rsid w:val="00383FF0"/>
    <w:rsid w:val="0038412C"/>
    <w:rsid w:val="003843BE"/>
    <w:rsid w:val="00384AFA"/>
    <w:rsid w:val="00384CE9"/>
    <w:rsid w:val="00384DD2"/>
    <w:rsid w:val="003853A4"/>
    <w:rsid w:val="003853AC"/>
    <w:rsid w:val="0038553B"/>
    <w:rsid w:val="00386474"/>
    <w:rsid w:val="00386CC2"/>
    <w:rsid w:val="00387288"/>
    <w:rsid w:val="003874E8"/>
    <w:rsid w:val="00387726"/>
    <w:rsid w:val="00387776"/>
    <w:rsid w:val="00387BB5"/>
    <w:rsid w:val="00390145"/>
    <w:rsid w:val="0039065D"/>
    <w:rsid w:val="00390C3F"/>
    <w:rsid w:val="00391ADB"/>
    <w:rsid w:val="0039224D"/>
    <w:rsid w:val="00392A29"/>
    <w:rsid w:val="00392A65"/>
    <w:rsid w:val="0039359E"/>
    <w:rsid w:val="00393AB8"/>
    <w:rsid w:val="00394059"/>
    <w:rsid w:val="0039423A"/>
    <w:rsid w:val="00394BCF"/>
    <w:rsid w:val="00395CC1"/>
    <w:rsid w:val="00395D7A"/>
    <w:rsid w:val="0039636F"/>
    <w:rsid w:val="003963D4"/>
    <w:rsid w:val="0039751A"/>
    <w:rsid w:val="003979E1"/>
    <w:rsid w:val="00397C45"/>
    <w:rsid w:val="003A06CA"/>
    <w:rsid w:val="003A0976"/>
    <w:rsid w:val="003A15DE"/>
    <w:rsid w:val="003A16D3"/>
    <w:rsid w:val="003A171A"/>
    <w:rsid w:val="003A2230"/>
    <w:rsid w:val="003A31B4"/>
    <w:rsid w:val="003A331A"/>
    <w:rsid w:val="003A3637"/>
    <w:rsid w:val="003A36AE"/>
    <w:rsid w:val="003A3EDC"/>
    <w:rsid w:val="003A3FF9"/>
    <w:rsid w:val="003A4DD0"/>
    <w:rsid w:val="003A51F1"/>
    <w:rsid w:val="003A5895"/>
    <w:rsid w:val="003A58AC"/>
    <w:rsid w:val="003A5B26"/>
    <w:rsid w:val="003A5B69"/>
    <w:rsid w:val="003A5E58"/>
    <w:rsid w:val="003A6915"/>
    <w:rsid w:val="003A69C9"/>
    <w:rsid w:val="003A6B2B"/>
    <w:rsid w:val="003A6BBD"/>
    <w:rsid w:val="003A71BB"/>
    <w:rsid w:val="003A77D7"/>
    <w:rsid w:val="003A7FDE"/>
    <w:rsid w:val="003B0052"/>
    <w:rsid w:val="003B0447"/>
    <w:rsid w:val="003B0536"/>
    <w:rsid w:val="003B120F"/>
    <w:rsid w:val="003B14EB"/>
    <w:rsid w:val="003B2115"/>
    <w:rsid w:val="003B2297"/>
    <w:rsid w:val="003B29DD"/>
    <w:rsid w:val="003B3072"/>
    <w:rsid w:val="003B314C"/>
    <w:rsid w:val="003B323E"/>
    <w:rsid w:val="003B41B1"/>
    <w:rsid w:val="003B426D"/>
    <w:rsid w:val="003B52A5"/>
    <w:rsid w:val="003B552C"/>
    <w:rsid w:val="003B5666"/>
    <w:rsid w:val="003B58DD"/>
    <w:rsid w:val="003B5963"/>
    <w:rsid w:val="003B5D84"/>
    <w:rsid w:val="003B6124"/>
    <w:rsid w:val="003B647B"/>
    <w:rsid w:val="003B66E0"/>
    <w:rsid w:val="003B718C"/>
    <w:rsid w:val="003B72B1"/>
    <w:rsid w:val="003B79C6"/>
    <w:rsid w:val="003B7D23"/>
    <w:rsid w:val="003C01EA"/>
    <w:rsid w:val="003C0604"/>
    <w:rsid w:val="003C0DB3"/>
    <w:rsid w:val="003C0F48"/>
    <w:rsid w:val="003C153E"/>
    <w:rsid w:val="003C1901"/>
    <w:rsid w:val="003C2360"/>
    <w:rsid w:val="003C2554"/>
    <w:rsid w:val="003C2E7E"/>
    <w:rsid w:val="003C3344"/>
    <w:rsid w:val="003C359F"/>
    <w:rsid w:val="003C4032"/>
    <w:rsid w:val="003C4119"/>
    <w:rsid w:val="003C4704"/>
    <w:rsid w:val="003C578C"/>
    <w:rsid w:val="003C5E96"/>
    <w:rsid w:val="003C64EB"/>
    <w:rsid w:val="003D0003"/>
    <w:rsid w:val="003D0A84"/>
    <w:rsid w:val="003D1315"/>
    <w:rsid w:val="003D22CF"/>
    <w:rsid w:val="003D3BB3"/>
    <w:rsid w:val="003D4028"/>
    <w:rsid w:val="003D4138"/>
    <w:rsid w:val="003D437A"/>
    <w:rsid w:val="003D46AF"/>
    <w:rsid w:val="003D4832"/>
    <w:rsid w:val="003D490B"/>
    <w:rsid w:val="003D4C91"/>
    <w:rsid w:val="003D5088"/>
    <w:rsid w:val="003D5612"/>
    <w:rsid w:val="003D6156"/>
    <w:rsid w:val="003D6F8A"/>
    <w:rsid w:val="003D716F"/>
    <w:rsid w:val="003D7181"/>
    <w:rsid w:val="003D7909"/>
    <w:rsid w:val="003D7E3B"/>
    <w:rsid w:val="003D7F95"/>
    <w:rsid w:val="003E0A03"/>
    <w:rsid w:val="003E1605"/>
    <w:rsid w:val="003E190B"/>
    <w:rsid w:val="003E1916"/>
    <w:rsid w:val="003E191D"/>
    <w:rsid w:val="003E1E73"/>
    <w:rsid w:val="003E21CA"/>
    <w:rsid w:val="003E2D3C"/>
    <w:rsid w:val="003E3058"/>
    <w:rsid w:val="003E3572"/>
    <w:rsid w:val="003E4B4E"/>
    <w:rsid w:val="003E50CF"/>
    <w:rsid w:val="003E520F"/>
    <w:rsid w:val="003E54A3"/>
    <w:rsid w:val="003E5C00"/>
    <w:rsid w:val="003E5C3E"/>
    <w:rsid w:val="003E5D74"/>
    <w:rsid w:val="003E6699"/>
    <w:rsid w:val="003E6DC7"/>
    <w:rsid w:val="003E6E03"/>
    <w:rsid w:val="003E6E4B"/>
    <w:rsid w:val="003E7325"/>
    <w:rsid w:val="003E74E2"/>
    <w:rsid w:val="003E767E"/>
    <w:rsid w:val="003E7749"/>
    <w:rsid w:val="003E7C7A"/>
    <w:rsid w:val="003E7D7A"/>
    <w:rsid w:val="003F04C0"/>
    <w:rsid w:val="003F04DC"/>
    <w:rsid w:val="003F09FF"/>
    <w:rsid w:val="003F164A"/>
    <w:rsid w:val="003F1CF5"/>
    <w:rsid w:val="003F2290"/>
    <w:rsid w:val="003F23C5"/>
    <w:rsid w:val="003F2A62"/>
    <w:rsid w:val="003F2C8D"/>
    <w:rsid w:val="003F30A9"/>
    <w:rsid w:val="003F393F"/>
    <w:rsid w:val="003F3CAA"/>
    <w:rsid w:val="003F4665"/>
    <w:rsid w:val="003F469C"/>
    <w:rsid w:val="003F4772"/>
    <w:rsid w:val="003F4AAC"/>
    <w:rsid w:val="003F53B2"/>
    <w:rsid w:val="003F54E3"/>
    <w:rsid w:val="003F5B06"/>
    <w:rsid w:val="003F5CE3"/>
    <w:rsid w:val="003F5D03"/>
    <w:rsid w:val="003F64E9"/>
    <w:rsid w:val="003F7270"/>
    <w:rsid w:val="003F7341"/>
    <w:rsid w:val="003F7BE4"/>
    <w:rsid w:val="00400068"/>
    <w:rsid w:val="004006B2"/>
    <w:rsid w:val="0040075E"/>
    <w:rsid w:val="00400CE5"/>
    <w:rsid w:val="00400E81"/>
    <w:rsid w:val="004015E7"/>
    <w:rsid w:val="00401602"/>
    <w:rsid w:val="00401914"/>
    <w:rsid w:val="00401FF1"/>
    <w:rsid w:val="004022CD"/>
    <w:rsid w:val="004025C7"/>
    <w:rsid w:val="0040264E"/>
    <w:rsid w:val="00402A33"/>
    <w:rsid w:val="00402B49"/>
    <w:rsid w:val="0040369B"/>
    <w:rsid w:val="004037A7"/>
    <w:rsid w:val="00404322"/>
    <w:rsid w:val="00404379"/>
    <w:rsid w:val="0040446C"/>
    <w:rsid w:val="0040507C"/>
    <w:rsid w:val="004051F8"/>
    <w:rsid w:val="00405554"/>
    <w:rsid w:val="00406611"/>
    <w:rsid w:val="00406C01"/>
    <w:rsid w:val="004072FD"/>
    <w:rsid w:val="0041000A"/>
    <w:rsid w:val="00410171"/>
    <w:rsid w:val="00410178"/>
    <w:rsid w:val="004110DC"/>
    <w:rsid w:val="00411DDF"/>
    <w:rsid w:val="00413A0B"/>
    <w:rsid w:val="00413AEA"/>
    <w:rsid w:val="00413EDD"/>
    <w:rsid w:val="004142E1"/>
    <w:rsid w:val="0041494E"/>
    <w:rsid w:val="00414B0D"/>
    <w:rsid w:val="00414C41"/>
    <w:rsid w:val="0041510C"/>
    <w:rsid w:val="004152A8"/>
    <w:rsid w:val="00415391"/>
    <w:rsid w:val="00415739"/>
    <w:rsid w:val="00415D9E"/>
    <w:rsid w:val="0041638D"/>
    <w:rsid w:val="00416B26"/>
    <w:rsid w:val="0041776C"/>
    <w:rsid w:val="00417CBE"/>
    <w:rsid w:val="00417EB7"/>
    <w:rsid w:val="00420392"/>
    <w:rsid w:val="00420647"/>
    <w:rsid w:val="004206D7"/>
    <w:rsid w:val="0042085C"/>
    <w:rsid w:val="00420E25"/>
    <w:rsid w:val="00420ECB"/>
    <w:rsid w:val="004211BD"/>
    <w:rsid w:val="00421349"/>
    <w:rsid w:val="004213BB"/>
    <w:rsid w:val="00421428"/>
    <w:rsid w:val="004217CD"/>
    <w:rsid w:val="0042194D"/>
    <w:rsid w:val="00421EF4"/>
    <w:rsid w:val="00421F68"/>
    <w:rsid w:val="004220F8"/>
    <w:rsid w:val="00422D47"/>
    <w:rsid w:val="00422D49"/>
    <w:rsid w:val="00422FA4"/>
    <w:rsid w:val="00423D52"/>
    <w:rsid w:val="004241ED"/>
    <w:rsid w:val="0042465A"/>
    <w:rsid w:val="00424EA7"/>
    <w:rsid w:val="004255F3"/>
    <w:rsid w:val="0042617E"/>
    <w:rsid w:val="00426225"/>
    <w:rsid w:val="004265F4"/>
    <w:rsid w:val="004266B2"/>
    <w:rsid w:val="00426B4A"/>
    <w:rsid w:val="00426D34"/>
    <w:rsid w:val="00426D78"/>
    <w:rsid w:val="0042763F"/>
    <w:rsid w:val="004277C6"/>
    <w:rsid w:val="00427CF6"/>
    <w:rsid w:val="00430106"/>
    <w:rsid w:val="00430975"/>
    <w:rsid w:val="00430AB0"/>
    <w:rsid w:val="00431864"/>
    <w:rsid w:val="00432249"/>
    <w:rsid w:val="00432358"/>
    <w:rsid w:val="004325BC"/>
    <w:rsid w:val="00433362"/>
    <w:rsid w:val="004337B5"/>
    <w:rsid w:val="00433FFA"/>
    <w:rsid w:val="004343C0"/>
    <w:rsid w:val="00434B51"/>
    <w:rsid w:val="00434C5E"/>
    <w:rsid w:val="004352FE"/>
    <w:rsid w:val="004352FF"/>
    <w:rsid w:val="004355FB"/>
    <w:rsid w:val="00435DDC"/>
    <w:rsid w:val="00436ACE"/>
    <w:rsid w:val="00436BCA"/>
    <w:rsid w:val="00437671"/>
    <w:rsid w:val="0043782A"/>
    <w:rsid w:val="004379A9"/>
    <w:rsid w:val="00437A24"/>
    <w:rsid w:val="00437CC3"/>
    <w:rsid w:val="004405D6"/>
    <w:rsid w:val="00440B30"/>
    <w:rsid w:val="004413AB"/>
    <w:rsid w:val="00441617"/>
    <w:rsid w:val="0044176A"/>
    <w:rsid w:val="00441860"/>
    <w:rsid w:val="00441E2B"/>
    <w:rsid w:val="00442459"/>
    <w:rsid w:val="00442A9B"/>
    <w:rsid w:val="00442C7C"/>
    <w:rsid w:val="00444326"/>
    <w:rsid w:val="004443C7"/>
    <w:rsid w:val="00444496"/>
    <w:rsid w:val="004448BF"/>
    <w:rsid w:val="00444B40"/>
    <w:rsid w:val="00444C6B"/>
    <w:rsid w:val="004451FB"/>
    <w:rsid w:val="00445609"/>
    <w:rsid w:val="0044560C"/>
    <w:rsid w:val="0044568A"/>
    <w:rsid w:val="0044628F"/>
    <w:rsid w:val="00447348"/>
    <w:rsid w:val="00450336"/>
    <w:rsid w:val="00450C7C"/>
    <w:rsid w:val="00451FE2"/>
    <w:rsid w:val="00452024"/>
    <w:rsid w:val="0045259C"/>
    <w:rsid w:val="00452D55"/>
    <w:rsid w:val="00452ECD"/>
    <w:rsid w:val="0045339D"/>
    <w:rsid w:val="004536DB"/>
    <w:rsid w:val="00453A95"/>
    <w:rsid w:val="00453CA9"/>
    <w:rsid w:val="00454308"/>
    <w:rsid w:val="00454BCD"/>
    <w:rsid w:val="00454DCF"/>
    <w:rsid w:val="0045503A"/>
    <w:rsid w:val="00455400"/>
    <w:rsid w:val="004558E0"/>
    <w:rsid w:val="004559FC"/>
    <w:rsid w:val="00455F75"/>
    <w:rsid w:val="00456278"/>
    <w:rsid w:val="0045665E"/>
    <w:rsid w:val="004566BA"/>
    <w:rsid w:val="00456AA3"/>
    <w:rsid w:val="00456C74"/>
    <w:rsid w:val="00456FC5"/>
    <w:rsid w:val="00457026"/>
    <w:rsid w:val="004570F8"/>
    <w:rsid w:val="00460520"/>
    <w:rsid w:val="0046070B"/>
    <w:rsid w:val="00460951"/>
    <w:rsid w:val="004619C2"/>
    <w:rsid w:val="00461C05"/>
    <w:rsid w:val="00461EAA"/>
    <w:rsid w:val="00462FF9"/>
    <w:rsid w:val="0046352E"/>
    <w:rsid w:val="00464570"/>
    <w:rsid w:val="00464856"/>
    <w:rsid w:val="004652CE"/>
    <w:rsid w:val="00465575"/>
    <w:rsid w:val="0046608C"/>
    <w:rsid w:val="00466581"/>
    <w:rsid w:val="004665D2"/>
    <w:rsid w:val="004666F2"/>
    <w:rsid w:val="00466E79"/>
    <w:rsid w:val="00467082"/>
    <w:rsid w:val="00467287"/>
    <w:rsid w:val="0046760A"/>
    <w:rsid w:val="00467B3A"/>
    <w:rsid w:val="00467D49"/>
    <w:rsid w:val="00467E0E"/>
    <w:rsid w:val="0047073F"/>
    <w:rsid w:val="00471182"/>
    <w:rsid w:val="00471816"/>
    <w:rsid w:val="00471AA8"/>
    <w:rsid w:val="0047214B"/>
    <w:rsid w:val="00473EBD"/>
    <w:rsid w:val="00474013"/>
    <w:rsid w:val="00474ADA"/>
    <w:rsid w:val="00474E1D"/>
    <w:rsid w:val="004765BA"/>
    <w:rsid w:val="00476BC0"/>
    <w:rsid w:val="00476C4D"/>
    <w:rsid w:val="0047707F"/>
    <w:rsid w:val="00477F95"/>
    <w:rsid w:val="004805FE"/>
    <w:rsid w:val="0048060F"/>
    <w:rsid w:val="004808B4"/>
    <w:rsid w:val="004809FA"/>
    <w:rsid w:val="00480B9F"/>
    <w:rsid w:val="00480E6B"/>
    <w:rsid w:val="004814D2"/>
    <w:rsid w:val="0048247B"/>
    <w:rsid w:val="00482735"/>
    <w:rsid w:val="00482BC3"/>
    <w:rsid w:val="00482D6B"/>
    <w:rsid w:val="00482DD5"/>
    <w:rsid w:val="004830DE"/>
    <w:rsid w:val="0048321B"/>
    <w:rsid w:val="00484C17"/>
    <w:rsid w:val="0048502E"/>
    <w:rsid w:val="004850D5"/>
    <w:rsid w:val="00485645"/>
    <w:rsid w:val="00485721"/>
    <w:rsid w:val="00485798"/>
    <w:rsid w:val="00485829"/>
    <w:rsid w:val="00485C75"/>
    <w:rsid w:val="00486110"/>
    <w:rsid w:val="0048680B"/>
    <w:rsid w:val="00486EAC"/>
    <w:rsid w:val="00487563"/>
    <w:rsid w:val="004875B2"/>
    <w:rsid w:val="004901C9"/>
    <w:rsid w:val="004913DA"/>
    <w:rsid w:val="00491F14"/>
    <w:rsid w:val="00491FA9"/>
    <w:rsid w:val="00492159"/>
    <w:rsid w:val="004922CE"/>
    <w:rsid w:val="00492B67"/>
    <w:rsid w:val="0049357C"/>
    <w:rsid w:val="00493972"/>
    <w:rsid w:val="004939DE"/>
    <w:rsid w:val="00493A1D"/>
    <w:rsid w:val="00493F0A"/>
    <w:rsid w:val="00494176"/>
    <w:rsid w:val="004948DB"/>
    <w:rsid w:val="00494A7C"/>
    <w:rsid w:val="00494F39"/>
    <w:rsid w:val="004954C9"/>
    <w:rsid w:val="0049577C"/>
    <w:rsid w:val="00495ECB"/>
    <w:rsid w:val="00495F87"/>
    <w:rsid w:val="004967CC"/>
    <w:rsid w:val="00496880"/>
    <w:rsid w:val="004A026C"/>
    <w:rsid w:val="004A04CB"/>
    <w:rsid w:val="004A0B59"/>
    <w:rsid w:val="004A0ECB"/>
    <w:rsid w:val="004A107C"/>
    <w:rsid w:val="004A1210"/>
    <w:rsid w:val="004A2103"/>
    <w:rsid w:val="004A227A"/>
    <w:rsid w:val="004A24F1"/>
    <w:rsid w:val="004A27B7"/>
    <w:rsid w:val="004A27B8"/>
    <w:rsid w:val="004A27C7"/>
    <w:rsid w:val="004A2F75"/>
    <w:rsid w:val="004A303F"/>
    <w:rsid w:val="004A45BB"/>
    <w:rsid w:val="004A4A36"/>
    <w:rsid w:val="004A5276"/>
    <w:rsid w:val="004A6D5C"/>
    <w:rsid w:val="004A7059"/>
    <w:rsid w:val="004A7610"/>
    <w:rsid w:val="004B0419"/>
    <w:rsid w:val="004B0FDF"/>
    <w:rsid w:val="004B127D"/>
    <w:rsid w:val="004B14A6"/>
    <w:rsid w:val="004B1AB9"/>
    <w:rsid w:val="004B2459"/>
    <w:rsid w:val="004B2637"/>
    <w:rsid w:val="004B2805"/>
    <w:rsid w:val="004B3A7F"/>
    <w:rsid w:val="004B3E97"/>
    <w:rsid w:val="004B3EAD"/>
    <w:rsid w:val="004B401C"/>
    <w:rsid w:val="004B51C7"/>
    <w:rsid w:val="004B5402"/>
    <w:rsid w:val="004B5D3E"/>
    <w:rsid w:val="004B683E"/>
    <w:rsid w:val="004B6AEA"/>
    <w:rsid w:val="004B70AA"/>
    <w:rsid w:val="004B7507"/>
    <w:rsid w:val="004B76FA"/>
    <w:rsid w:val="004B7C75"/>
    <w:rsid w:val="004C01BE"/>
    <w:rsid w:val="004C0668"/>
    <w:rsid w:val="004C07C6"/>
    <w:rsid w:val="004C07D4"/>
    <w:rsid w:val="004C090A"/>
    <w:rsid w:val="004C0C58"/>
    <w:rsid w:val="004C0E86"/>
    <w:rsid w:val="004C100D"/>
    <w:rsid w:val="004C1202"/>
    <w:rsid w:val="004C18B0"/>
    <w:rsid w:val="004C1B7B"/>
    <w:rsid w:val="004C2160"/>
    <w:rsid w:val="004C25E7"/>
    <w:rsid w:val="004C3349"/>
    <w:rsid w:val="004C3BAF"/>
    <w:rsid w:val="004C443B"/>
    <w:rsid w:val="004C44D3"/>
    <w:rsid w:val="004C4AFC"/>
    <w:rsid w:val="004C4B18"/>
    <w:rsid w:val="004C4F0E"/>
    <w:rsid w:val="004C55E2"/>
    <w:rsid w:val="004C6328"/>
    <w:rsid w:val="004C6582"/>
    <w:rsid w:val="004C670E"/>
    <w:rsid w:val="004C6865"/>
    <w:rsid w:val="004C7045"/>
    <w:rsid w:val="004C727F"/>
    <w:rsid w:val="004C7C26"/>
    <w:rsid w:val="004D0601"/>
    <w:rsid w:val="004D0F8B"/>
    <w:rsid w:val="004D1087"/>
    <w:rsid w:val="004D138A"/>
    <w:rsid w:val="004D1A48"/>
    <w:rsid w:val="004D1D20"/>
    <w:rsid w:val="004D2077"/>
    <w:rsid w:val="004D26CD"/>
    <w:rsid w:val="004D27E7"/>
    <w:rsid w:val="004D2AEE"/>
    <w:rsid w:val="004D3139"/>
    <w:rsid w:val="004D33D2"/>
    <w:rsid w:val="004D3488"/>
    <w:rsid w:val="004D36AE"/>
    <w:rsid w:val="004D401E"/>
    <w:rsid w:val="004D403B"/>
    <w:rsid w:val="004D4E1B"/>
    <w:rsid w:val="004D5610"/>
    <w:rsid w:val="004D5AEF"/>
    <w:rsid w:val="004D604C"/>
    <w:rsid w:val="004D61C6"/>
    <w:rsid w:val="004D67F1"/>
    <w:rsid w:val="004D7610"/>
    <w:rsid w:val="004D78EF"/>
    <w:rsid w:val="004D7B94"/>
    <w:rsid w:val="004D7BC7"/>
    <w:rsid w:val="004E04AE"/>
    <w:rsid w:val="004E119D"/>
    <w:rsid w:val="004E163B"/>
    <w:rsid w:val="004E1AF4"/>
    <w:rsid w:val="004E1B8F"/>
    <w:rsid w:val="004E2D13"/>
    <w:rsid w:val="004E30BB"/>
    <w:rsid w:val="004E39DB"/>
    <w:rsid w:val="004E402B"/>
    <w:rsid w:val="004E42FD"/>
    <w:rsid w:val="004E4A8A"/>
    <w:rsid w:val="004E4E08"/>
    <w:rsid w:val="004E5002"/>
    <w:rsid w:val="004E5493"/>
    <w:rsid w:val="004E54B5"/>
    <w:rsid w:val="004E571A"/>
    <w:rsid w:val="004E597E"/>
    <w:rsid w:val="004E6C76"/>
    <w:rsid w:val="004E6D38"/>
    <w:rsid w:val="004E75F6"/>
    <w:rsid w:val="004E79DD"/>
    <w:rsid w:val="004E7E86"/>
    <w:rsid w:val="004F0259"/>
    <w:rsid w:val="004F04FB"/>
    <w:rsid w:val="004F0AD9"/>
    <w:rsid w:val="004F0C32"/>
    <w:rsid w:val="004F1F47"/>
    <w:rsid w:val="004F2656"/>
    <w:rsid w:val="004F359F"/>
    <w:rsid w:val="004F37A3"/>
    <w:rsid w:val="004F37CB"/>
    <w:rsid w:val="004F39DF"/>
    <w:rsid w:val="004F3F4E"/>
    <w:rsid w:val="004F4BCA"/>
    <w:rsid w:val="004F510C"/>
    <w:rsid w:val="004F533E"/>
    <w:rsid w:val="004F5546"/>
    <w:rsid w:val="004F5A31"/>
    <w:rsid w:val="004F6013"/>
    <w:rsid w:val="004F62C6"/>
    <w:rsid w:val="004F6451"/>
    <w:rsid w:val="004F6546"/>
    <w:rsid w:val="004F6775"/>
    <w:rsid w:val="004F67B5"/>
    <w:rsid w:val="004F7AA4"/>
    <w:rsid w:val="004F7C34"/>
    <w:rsid w:val="004F7F05"/>
    <w:rsid w:val="00500464"/>
    <w:rsid w:val="00500496"/>
    <w:rsid w:val="00501AB1"/>
    <w:rsid w:val="00502116"/>
    <w:rsid w:val="005023C4"/>
    <w:rsid w:val="00502691"/>
    <w:rsid w:val="005027AB"/>
    <w:rsid w:val="005027D4"/>
    <w:rsid w:val="0050391F"/>
    <w:rsid w:val="00503A5E"/>
    <w:rsid w:val="00503DEB"/>
    <w:rsid w:val="00503E97"/>
    <w:rsid w:val="00504308"/>
    <w:rsid w:val="005048C3"/>
    <w:rsid w:val="005049E8"/>
    <w:rsid w:val="00504A17"/>
    <w:rsid w:val="005052BC"/>
    <w:rsid w:val="00505C81"/>
    <w:rsid w:val="00505DCD"/>
    <w:rsid w:val="005061E9"/>
    <w:rsid w:val="00506529"/>
    <w:rsid w:val="0050714B"/>
    <w:rsid w:val="00507750"/>
    <w:rsid w:val="0050782D"/>
    <w:rsid w:val="00507B49"/>
    <w:rsid w:val="005101DA"/>
    <w:rsid w:val="00510A5E"/>
    <w:rsid w:val="00510D75"/>
    <w:rsid w:val="00511441"/>
    <w:rsid w:val="00512058"/>
    <w:rsid w:val="005120EC"/>
    <w:rsid w:val="005124D8"/>
    <w:rsid w:val="00512C49"/>
    <w:rsid w:val="00512F14"/>
    <w:rsid w:val="005135A3"/>
    <w:rsid w:val="005138BC"/>
    <w:rsid w:val="00513C43"/>
    <w:rsid w:val="00514C96"/>
    <w:rsid w:val="00514DFF"/>
    <w:rsid w:val="005152C9"/>
    <w:rsid w:val="005152DB"/>
    <w:rsid w:val="00515944"/>
    <w:rsid w:val="005165A4"/>
    <w:rsid w:val="00516643"/>
    <w:rsid w:val="00516C87"/>
    <w:rsid w:val="00516E5B"/>
    <w:rsid w:val="005170DE"/>
    <w:rsid w:val="00517EB4"/>
    <w:rsid w:val="0052029E"/>
    <w:rsid w:val="00520676"/>
    <w:rsid w:val="00520D12"/>
    <w:rsid w:val="00520DC9"/>
    <w:rsid w:val="00520F72"/>
    <w:rsid w:val="0052150D"/>
    <w:rsid w:val="00521D76"/>
    <w:rsid w:val="00521F6B"/>
    <w:rsid w:val="00521FC3"/>
    <w:rsid w:val="005222F3"/>
    <w:rsid w:val="0052244B"/>
    <w:rsid w:val="005241E6"/>
    <w:rsid w:val="0052524B"/>
    <w:rsid w:val="00525FA3"/>
    <w:rsid w:val="00527BAE"/>
    <w:rsid w:val="00527CD4"/>
    <w:rsid w:val="00530C97"/>
    <w:rsid w:val="00530E1E"/>
    <w:rsid w:val="005310F3"/>
    <w:rsid w:val="0053155C"/>
    <w:rsid w:val="0053177F"/>
    <w:rsid w:val="00532B7A"/>
    <w:rsid w:val="00532E66"/>
    <w:rsid w:val="005331E0"/>
    <w:rsid w:val="00533BD9"/>
    <w:rsid w:val="00533FB9"/>
    <w:rsid w:val="0053497A"/>
    <w:rsid w:val="0053578F"/>
    <w:rsid w:val="00536106"/>
    <w:rsid w:val="0053623A"/>
    <w:rsid w:val="0053681E"/>
    <w:rsid w:val="005368C2"/>
    <w:rsid w:val="00537E9B"/>
    <w:rsid w:val="00537F4B"/>
    <w:rsid w:val="0054065B"/>
    <w:rsid w:val="00541177"/>
    <w:rsid w:val="0054140E"/>
    <w:rsid w:val="005425AE"/>
    <w:rsid w:val="0054270B"/>
    <w:rsid w:val="0054280F"/>
    <w:rsid w:val="00542AD6"/>
    <w:rsid w:val="00542EF1"/>
    <w:rsid w:val="00543280"/>
    <w:rsid w:val="005435FE"/>
    <w:rsid w:val="00543E36"/>
    <w:rsid w:val="00543F10"/>
    <w:rsid w:val="0054633D"/>
    <w:rsid w:val="0054660C"/>
    <w:rsid w:val="00546775"/>
    <w:rsid w:val="00547789"/>
    <w:rsid w:val="00547DE6"/>
    <w:rsid w:val="00547E0E"/>
    <w:rsid w:val="00550273"/>
    <w:rsid w:val="00550466"/>
    <w:rsid w:val="005504E6"/>
    <w:rsid w:val="005506C8"/>
    <w:rsid w:val="00551084"/>
    <w:rsid w:val="005510E9"/>
    <w:rsid w:val="005511E2"/>
    <w:rsid w:val="00551256"/>
    <w:rsid w:val="00551FDD"/>
    <w:rsid w:val="00552BCD"/>
    <w:rsid w:val="00552EFF"/>
    <w:rsid w:val="00553056"/>
    <w:rsid w:val="0055312C"/>
    <w:rsid w:val="00553C43"/>
    <w:rsid w:val="00553E19"/>
    <w:rsid w:val="00553EA6"/>
    <w:rsid w:val="00555005"/>
    <w:rsid w:val="00555C8C"/>
    <w:rsid w:val="00556539"/>
    <w:rsid w:val="00556BEB"/>
    <w:rsid w:val="00556D83"/>
    <w:rsid w:val="00556E02"/>
    <w:rsid w:val="00556E09"/>
    <w:rsid w:val="005575D7"/>
    <w:rsid w:val="00557B7E"/>
    <w:rsid w:val="00560099"/>
    <w:rsid w:val="00560317"/>
    <w:rsid w:val="005607B2"/>
    <w:rsid w:val="00560931"/>
    <w:rsid w:val="00561AA4"/>
    <w:rsid w:val="00561D84"/>
    <w:rsid w:val="00561EA9"/>
    <w:rsid w:val="0056262D"/>
    <w:rsid w:val="00562B8B"/>
    <w:rsid w:val="005634E6"/>
    <w:rsid w:val="005638BD"/>
    <w:rsid w:val="00563BC3"/>
    <w:rsid w:val="00564399"/>
    <w:rsid w:val="00564966"/>
    <w:rsid w:val="00564E40"/>
    <w:rsid w:val="00564E59"/>
    <w:rsid w:val="005659F8"/>
    <w:rsid w:val="00565BB0"/>
    <w:rsid w:val="00565CE8"/>
    <w:rsid w:val="00566255"/>
    <w:rsid w:val="005663F8"/>
    <w:rsid w:val="005669A9"/>
    <w:rsid w:val="00566AA8"/>
    <w:rsid w:val="005677EE"/>
    <w:rsid w:val="00570770"/>
    <w:rsid w:val="00570A9A"/>
    <w:rsid w:val="00571715"/>
    <w:rsid w:val="0057182B"/>
    <w:rsid w:val="00571AAE"/>
    <w:rsid w:val="00572B31"/>
    <w:rsid w:val="005734CE"/>
    <w:rsid w:val="00573508"/>
    <w:rsid w:val="00573795"/>
    <w:rsid w:val="00573BB8"/>
    <w:rsid w:val="00573BD5"/>
    <w:rsid w:val="00573C1F"/>
    <w:rsid w:val="00575275"/>
    <w:rsid w:val="00575277"/>
    <w:rsid w:val="0057597D"/>
    <w:rsid w:val="00575BF4"/>
    <w:rsid w:val="00576F33"/>
    <w:rsid w:val="00577379"/>
    <w:rsid w:val="0057766A"/>
    <w:rsid w:val="00580127"/>
    <w:rsid w:val="00580B3B"/>
    <w:rsid w:val="00580BA3"/>
    <w:rsid w:val="005814D6"/>
    <w:rsid w:val="0058237E"/>
    <w:rsid w:val="005823E7"/>
    <w:rsid w:val="005826AB"/>
    <w:rsid w:val="005830F8"/>
    <w:rsid w:val="00583287"/>
    <w:rsid w:val="00583636"/>
    <w:rsid w:val="005837AF"/>
    <w:rsid w:val="00584B02"/>
    <w:rsid w:val="00584B45"/>
    <w:rsid w:val="00585195"/>
    <w:rsid w:val="00585455"/>
    <w:rsid w:val="005856D6"/>
    <w:rsid w:val="00586298"/>
    <w:rsid w:val="005867BF"/>
    <w:rsid w:val="005870E8"/>
    <w:rsid w:val="00587488"/>
    <w:rsid w:val="00587B08"/>
    <w:rsid w:val="00587D26"/>
    <w:rsid w:val="00587DA8"/>
    <w:rsid w:val="00587F5E"/>
    <w:rsid w:val="005905A9"/>
    <w:rsid w:val="00591691"/>
    <w:rsid w:val="005921AB"/>
    <w:rsid w:val="005930C8"/>
    <w:rsid w:val="00593809"/>
    <w:rsid w:val="005941AD"/>
    <w:rsid w:val="005943AA"/>
    <w:rsid w:val="00594510"/>
    <w:rsid w:val="00595369"/>
    <w:rsid w:val="005953CB"/>
    <w:rsid w:val="0059560A"/>
    <w:rsid w:val="00595AC5"/>
    <w:rsid w:val="00595C23"/>
    <w:rsid w:val="00595C29"/>
    <w:rsid w:val="00595F91"/>
    <w:rsid w:val="005960D1"/>
    <w:rsid w:val="00596698"/>
    <w:rsid w:val="00596CA0"/>
    <w:rsid w:val="00596D14"/>
    <w:rsid w:val="005976C6"/>
    <w:rsid w:val="005976D2"/>
    <w:rsid w:val="00597DB8"/>
    <w:rsid w:val="005A0F97"/>
    <w:rsid w:val="005A11A7"/>
    <w:rsid w:val="005A17B8"/>
    <w:rsid w:val="005A1885"/>
    <w:rsid w:val="005A1A83"/>
    <w:rsid w:val="005A2011"/>
    <w:rsid w:val="005A32A3"/>
    <w:rsid w:val="005A388A"/>
    <w:rsid w:val="005A38FB"/>
    <w:rsid w:val="005A3983"/>
    <w:rsid w:val="005A3AD4"/>
    <w:rsid w:val="005A417F"/>
    <w:rsid w:val="005A41D6"/>
    <w:rsid w:val="005A4309"/>
    <w:rsid w:val="005A4DC3"/>
    <w:rsid w:val="005A5032"/>
    <w:rsid w:val="005A52F3"/>
    <w:rsid w:val="005A5324"/>
    <w:rsid w:val="005A5E91"/>
    <w:rsid w:val="005A6760"/>
    <w:rsid w:val="005A6B65"/>
    <w:rsid w:val="005A745D"/>
    <w:rsid w:val="005A77D6"/>
    <w:rsid w:val="005A7A04"/>
    <w:rsid w:val="005A7DAC"/>
    <w:rsid w:val="005B0639"/>
    <w:rsid w:val="005B13A5"/>
    <w:rsid w:val="005B1C0F"/>
    <w:rsid w:val="005B24F0"/>
    <w:rsid w:val="005B289C"/>
    <w:rsid w:val="005B28B1"/>
    <w:rsid w:val="005B3DF0"/>
    <w:rsid w:val="005B40D0"/>
    <w:rsid w:val="005B4742"/>
    <w:rsid w:val="005B48E4"/>
    <w:rsid w:val="005B522E"/>
    <w:rsid w:val="005B589B"/>
    <w:rsid w:val="005B59C6"/>
    <w:rsid w:val="005B6462"/>
    <w:rsid w:val="005B65B8"/>
    <w:rsid w:val="005B6957"/>
    <w:rsid w:val="005B77A1"/>
    <w:rsid w:val="005C00E4"/>
    <w:rsid w:val="005C044F"/>
    <w:rsid w:val="005C1332"/>
    <w:rsid w:val="005C184D"/>
    <w:rsid w:val="005C189F"/>
    <w:rsid w:val="005C1B14"/>
    <w:rsid w:val="005C21C5"/>
    <w:rsid w:val="005C2331"/>
    <w:rsid w:val="005C2D6A"/>
    <w:rsid w:val="005C30A9"/>
    <w:rsid w:val="005C37CE"/>
    <w:rsid w:val="005C3F05"/>
    <w:rsid w:val="005C3FD5"/>
    <w:rsid w:val="005C4BBC"/>
    <w:rsid w:val="005C4EB4"/>
    <w:rsid w:val="005C50A4"/>
    <w:rsid w:val="005C55F9"/>
    <w:rsid w:val="005C58F0"/>
    <w:rsid w:val="005C5AB9"/>
    <w:rsid w:val="005C5BED"/>
    <w:rsid w:val="005C5D27"/>
    <w:rsid w:val="005C5F3F"/>
    <w:rsid w:val="005C61D2"/>
    <w:rsid w:val="005C656B"/>
    <w:rsid w:val="005C68F0"/>
    <w:rsid w:val="005C6C90"/>
    <w:rsid w:val="005C7153"/>
    <w:rsid w:val="005C760C"/>
    <w:rsid w:val="005C7AF0"/>
    <w:rsid w:val="005C7B32"/>
    <w:rsid w:val="005D0316"/>
    <w:rsid w:val="005D044D"/>
    <w:rsid w:val="005D0908"/>
    <w:rsid w:val="005D1226"/>
    <w:rsid w:val="005D17F1"/>
    <w:rsid w:val="005D2A46"/>
    <w:rsid w:val="005D2D75"/>
    <w:rsid w:val="005D2F04"/>
    <w:rsid w:val="005D301F"/>
    <w:rsid w:val="005D342D"/>
    <w:rsid w:val="005D3889"/>
    <w:rsid w:val="005D3E98"/>
    <w:rsid w:val="005D445A"/>
    <w:rsid w:val="005D4903"/>
    <w:rsid w:val="005D50DA"/>
    <w:rsid w:val="005D52B4"/>
    <w:rsid w:val="005D5B68"/>
    <w:rsid w:val="005D63F7"/>
    <w:rsid w:val="005D65B8"/>
    <w:rsid w:val="005D6973"/>
    <w:rsid w:val="005D78B2"/>
    <w:rsid w:val="005E014C"/>
    <w:rsid w:val="005E0448"/>
    <w:rsid w:val="005E0F9E"/>
    <w:rsid w:val="005E1085"/>
    <w:rsid w:val="005E18E8"/>
    <w:rsid w:val="005E1D75"/>
    <w:rsid w:val="005E1E32"/>
    <w:rsid w:val="005E2C39"/>
    <w:rsid w:val="005E2E18"/>
    <w:rsid w:val="005E2E9F"/>
    <w:rsid w:val="005E3AA0"/>
    <w:rsid w:val="005E3DE8"/>
    <w:rsid w:val="005E407D"/>
    <w:rsid w:val="005E517D"/>
    <w:rsid w:val="005E588F"/>
    <w:rsid w:val="005E6703"/>
    <w:rsid w:val="005E6A1F"/>
    <w:rsid w:val="005E7203"/>
    <w:rsid w:val="005E7389"/>
    <w:rsid w:val="005E771C"/>
    <w:rsid w:val="005F0595"/>
    <w:rsid w:val="005F06E5"/>
    <w:rsid w:val="005F0A80"/>
    <w:rsid w:val="005F118D"/>
    <w:rsid w:val="005F1C17"/>
    <w:rsid w:val="005F1C9B"/>
    <w:rsid w:val="005F2820"/>
    <w:rsid w:val="005F396F"/>
    <w:rsid w:val="005F3A44"/>
    <w:rsid w:val="005F3BE0"/>
    <w:rsid w:val="005F3F80"/>
    <w:rsid w:val="005F4395"/>
    <w:rsid w:val="005F4DB7"/>
    <w:rsid w:val="005F51B8"/>
    <w:rsid w:val="005F560D"/>
    <w:rsid w:val="005F5810"/>
    <w:rsid w:val="005F59AD"/>
    <w:rsid w:val="005F5AE5"/>
    <w:rsid w:val="005F5C2E"/>
    <w:rsid w:val="005F6EC5"/>
    <w:rsid w:val="005F726A"/>
    <w:rsid w:val="005F74BC"/>
    <w:rsid w:val="005F7545"/>
    <w:rsid w:val="005F7C4B"/>
    <w:rsid w:val="006006E3"/>
    <w:rsid w:val="0060152B"/>
    <w:rsid w:val="00602297"/>
    <w:rsid w:val="00602872"/>
    <w:rsid w:val="00602E8C"/>
    <w:rsid w:val="00603122"/>
    <w:rsid w:val="00603C8B"/>
    <w:rsid w:val="00603F76"/>
    <w:rsid w:val="00604AFB"/>
    <w:rsid w:val="00604D20"/>
    <w:rsid w:val="00604E03"/>
    <w:rsid w:val="006053B6"/>
    <w:rsid w:val="00605835"/>
    <w:rsid w:val="006065D3"/>
    <w:rsid w:val="00607134"/>
    <w:rsid w:val="00607564"/>
    <w:rsid w:val="006075BF"/>
    <w:rsid w:val="00607863"/>
    <w:rsid w:val="0060795B"/>
    <w:rsid w:val="00607C6F"/>
    <w:rsid w:val="00607CEA"/>
    <w:rsid w:val="0061094C"/>
    <w:rsid w:val="00610A57"/>
    <w:rsid w:val="00611F17"/>
    <w:rsid w:val="0061213D"/>
    <w:rsid w:val="00612264"/>
    <w:rsid w:val="00612496"/>
    <w:rsid w:val="00612A38"/>
    <w:rsid w:val="00612EF8"/>
    <w:rsid w:val="0061375B"/>
    <w:rsid w:val="00613B94"/>
    <w:rsid w:val="00613BA4"/>
    <w:rsid w:val="00613BC0"/>
    <w:rsid w:val="00613BEB"/>
    <w:rsid w:val="00614BC1"/>
    <w:rsid w:val="00615003"/>
    <w:rsid w:val="006150A3"/>
    <w:rsid w:val="006159BA"/>
    <w:rsid w:val="00615B92"/>
    <w:rsid w:val="006168D0"/>
    <w:rsid w:val="00617ECC"/>
    <w:rsid w:val="00617EDB"/>
    <w:rsid w:val="00620FC3"/>
    <w:rsid w:val="0062150F"/>
    <w:rsid w:val="00621BD1"/>
    <w:rsid w:val="00621E2A"/>
    <w:rsid w:val="0062212C"/>
    <w:rsid w:val="006228D2"/>
    <w:rsid w:val="00622AEF"/>
    <w:rsid w:val="00622E91"/>
    <w:rsid w:val="00622F1C"/>
    <w:rsid w:val="0062310E"/>
    <w:rsid w:val="00623A6A"/>
    <w:rsid w:val="0062437D"/>
    <w:rsid w:val="00624857"/>
    <w:rsid w:val="00625882"/>
    <w:rsid w:val="0062630D"/>
    <w:rsid w:val="006263D7"/>
    <w:rsid w:val="00627F09"/>
    <w:rsid w:val="00630F1C"/>
    <w:rsid w:val="00631E18"/>
    <w:rsid w:val="006328BC"/>
    <w:rsid w:val="00632B0B"/>
    <w:rsid w:val="00632D2B"/>
    <w:rsid w:val="00632DF8"/>
    <w:rsid w:val="0063364F"/>
    <w:rsid w:val="006336F6"/>
    <w:rsid w:val="00633A11"/>
    <w:rsid w:val="0063426E"/>
    <w:rsid w:val="00634A0A"/>
    <w:rsid w:val="006359AB"/>
    <w:rsid w:val="00636BC0"/>
    <w:rsid w:val="006370AA"/>
    <w:rsid w:val="006374F4"/>
    <w:rsid w:val="00637B69"/>
    <w:rsid w:val="006400A7"/>
    <w:rsid w:val="006400AC"/>
    <w:rsid w:val="00640379"/>
    <w:rsid w:val="00640468"/>
    <w:rsid w:val="006405CA"/>
    <w:rsid w:val="00640A7A"/>
    <w:rsid w:val="00641286"/>
    <w:rsid w:val="006419F9"/>
    <w:rsid w:val="00641C64"/>
    <w:rsid w:val="00641E57"/>
    <w:rsid w:val="00642973"/>
    <w:rsid w:val="0064385A"/>
    <w:rsid w:val="00643CEA"/>
    <w:rsid w:val="00644473"/>
    <w:rsid w:val="00644588"/>
    <w:rsid w:val="00644896"/>
    <w:rsid w:val="00644C98"/>
    <w:rsid w:val="006450B1"/>
    <w:rsid w:val="00645B3D"/>
    <w:rsid w:val="00645BC4"/>
    <w:rsid w:val="00645C91"/>
    <w:rsid w:val="00645E37"/>
    <w:rsid w:val="00645F81"/>
    <w:rsid w:val="006467AF"/>
    <w:rsid w:val="00646F91"/>
    <w:rsid w:val="006470D3"/>
    <w:rsid w:val="00647FD2"/>
    <w:rsid w:val="006504E9"/>
    <w:rsid w:val="0065089D"/>
    <w:rsid w:val="00650AA5"/>
    <w:rsid w:val="00650BA4"/>
    <w:rsid w:val="00650F70"/>
    <w:rsid w:val="006511BC"/>
    <w:rsid w:val="00651921"/>
    <w:rsid w:val="0065194A"/>
    <w:rsid w:val="00651997"/>
    <w:rsid w:val="00651AF0"/>
    <w:rsid w:val="00651C31"/>
    <w:rsid w:val="00651D5D"/>
    <w:rsid w:val="00651F36"/>
    <w:rsid w:val="006521A3"/>
    <w:rsid w:val="00652489"/>
    <w:rsid w:val="00652686"/>
    <w:rsid w:val="00652A50"/>
    <w:rsid w:val="00653530"/>
    <w:rsid w:val="006539AA"/>
    <w:rsid w:val="00653A5C"/>
    <w:rsid w:val="00654154"/>
    <w:rsid w:val="00654823"/>
    <w:rsid w:val="00654F6C"/>
    <w:rsid w:val="006556FF"/>
    <w:rsid w:val="00655853"/>
    <w:rsid w:val="00655AAE"/>
    <w:rsid w:val="00656277"/>
    <w:rsid w:val="0065663B"/>
    <w:rsid w:val="006569E1"/>
    <w:rsid w:val="00656DF2"/>
    <w:rsid w:val="006573EA"/>
    <w:rsid w:val="00657860"/>
    <w:rsid w:val="00657E17"/>
    <w:rsid w:val="00660A3A"/>
    <w:rsid w:val="00660BC4"/>
    <w:rsid w:val="00660D73"/>
    <w:rsid w:val="00660DE8"/>
    <w:rsid w:val="00661441"/>
    <w:rsid w:val="00661A77"/>
    <w:rsid w:val="00661C82"/>
    <w:rsid w:val="00662044"/>
    <w:rsid w:val="00662257"/>
    <w:rsid w:val="00662BA9"/>
    <w:rsid w:val="00662D69"/>
    <w:rsid w:val="00663083"/>
    <w:rsid w:val="00663613"/>
    <w:rsid w:val="00663E87"/>
    <w:rsid w:val="00664519"/>
    <w:rsid w:val="00665265"/>
    <w:rsid w:val="00665C27"/>
    <w:rsid w:val="00665FBC"/>
    <w:rsid w:val="006662C9"/>
    <w:rsid w:val="0066687A"/>
    <w:rsid w:val="00666A2B"/>
    <w:rsid w:val="00666B12"/>
    <w:rsid w:val="00666B7A"/>
    <w:rsid w:val="006672F4"/>
    <w:rsid w:val="00667366"/>
    <w:rsid w:val="00667EFB"/>
    <w:rsid w:val="00667F1B"/>
    <w:rsid w:val="006702CE"/>
    <w:rsid w:val="00670586"/>
    <w:rsid w:val="00670862"/>
    <w:rsid w:val="00670911"/>
    <w:rsid w:val="00670D91"/>
    <w:rsid w:val="00670EA9"/>
    <w:rsid w:val="006713AC"/>
    <w:rsid w:val="00671462"/>
    <w:rsid w:val="006718E7"/>
    <w:rsid w:val="00671E4B"/>
    <w:rsid w:val="00671EFA"/>
    <w:rsid w:val="00672459"/>
    <w:rsid w:val="00672EDF"/>
    <w:rsid w:val="006737F3"/>
    <w:rsid w:val="00673FC3"/>
    <w:rsid w:val="00674309"/>
    <w:rsid w:val="006747CF"/>
    <w:rsid w:val="00674BB0"/>
    <w:rsid w:val="00674ED7"/>
    <w:rsid w:val="00675384"/>
    <w:rsid w:val="006754C5"/>
    <w:rsid w:val="00675564"/>
    <w:rsid w:val="00675658"/>
    <w:rsid w:val="00676C3C"/>
    <w:rsid w:val="00680138"/>
    <w:rsid w:val="00680219"/>
    <w:rsid w:val="0068071B"/>
    <w:rsid w:val="00680A8D"/>
    <w:rsid w:val="00681863"/>
    <w:rsid w:val="00681BA7"/>
    <w:rsid w:val="00682395"/>
    <w:rsid w:val="0068280D"/>
    <w:rsid w:val="00683118"/>
    <w:rsid w:val="00683149"/>
    <w:rsid w:val="0068394D"/>
    <w:rsid w:val="0068436A"/>
    <w:rsid w:val="0068466D"/>
    <w:rsid w:val="0068492B"/>
    <w:rsid w:val="0068568D"/>
    <w:rsid w:val="0068600B"/>
    <w:rsid w:val="00686924"/>
    <w:rsid w:val="00686BE2"/>
    <w:rsid w:val="00686D7D"/>
    <w:rsid w:val="00686F8D"/>
    <w:rsid w:val="006879E2"/>
    <w:rsid w:val="00687A8D"/>
    <w:rsid w:val="00687B4A"/>
    <w:rsid w:val="00687DEE"/>
    <w:rsid w:val="006901FC"/>
    <w:rsid w:val="006904AD"/>
    <w:rsid w:val="00690A37"/>
    <w:rsid w:val="00690B06"/>
    <w:rsid w:val="006910FC"/>
    <w:rsid w:val="006911D2"/>
    <w:rsid w:val="006911FE"/>
    <w:rsid w:val="006926F4"/>
    <w:rsid w:val="00693135"/>
    <w:rsid w:val="006934E7"/>
    <w:rsid w:val="006936B0"/>
    <w:rsid w:val="00694235"/>
    <w:rsid w:val="006943AB"/>
    <w:rsid w:val="00694DDB"/>
    <w:rsid w:val="00695140"/>
    <w:rsid w:val="00695459"/>
    <w:rsid w:val="00695ECB"/>
    <w:rsid w:val="006964DB"/>
    <w:rsid w:val="0069741C"/>
    <w:rsid w:val="006974F5"/>
    <w:rsid w:val="00697704"/>
    <w:rsid w:val="00697ED5"/>
    <w:rsid w:val="006A013B"/>
    <w:rsid w:val="006A0221"/>
    <w:rsid w:val="006A0236"/>
    <w:rsid w:val="006A03DC"/>
    <w:rsid w:val="006A05FB"/>
    <w:rsid w:val="006A0DA1"/>
    <w:rsid w:val="006A0E07"/>
    <w:rsid w:val="006A1B41"/>
    <w:rsid w:val="006A2369"/>
    <w:rsid w:val="006A23F7"/>
    <w:rsid w:val="006A27BA"/>
    <w:rsid w:val="006A2A19"/>
    <w:rsid w:val="006A2AF9"/>
    <w:rsid w:val="006A2CAA"/>
    <w:rsid w:val="006A34D0"/>
    <w:rsid w:val="006A3B53"/>
    <w:rsid w:val="006A413D"/>
    <w:rsid w:val="006A45CB"/>
    <w:rsid w:val="006A6284"/>
    <w:rsid w:val="006A70E1"/>
    <w:rsid w:val="006A7615"/>
    <w:rsid w:val="006B0798"/>
    <w:rsid w:val="006B1020"/>
    <w:rsid w:val="006B14AA"/>
    <w:rsid w:val="006B1639"/>
    <w:rsid w:val="006B18F6"/>
    <w:rsid w:val="006B1A1E"/>
    <w:rsid w:val="006B1F00"/>
    <w:rsid w:val="006B2463"/>
    <w:rsid w:val="006B307D"/>
    <w:rsid w:val="006B3680"/>
    <w:rsid w:val="006B4155"/>
    <w:rsid w:val="006B44B0"/>
    <w:rsid w:val="006B544C"/>
    <w:rsid w:val="006B5933"/>
    <w:rsid w:val="006B5A68"/>
    <w:rsid w:val="006B6258"/>
    <w:rsid w:val="006B6357"/>
    <w:rsid w:val="006B6A52"/>
    <w:rsid w:val="006B6FCB"/>
    <w:rsid w:val="006B703B"/>
    <w:rsid w:val="006B7041"/>
    <w:rsid w:val="006B7134"/>
    <w:rsid w:val="006C02D2"/>
    <w:rsid w:val="006C04C0"/>
    <w:rsid w:val="006C0FF8"/>
    <w:rsid w:val="006C130E"/>
    <w:rsid w:val="006C1662"/>
    <w:rsid w:val="006C2937"/>
    <w:rsid w:val="006C2CF9"/>
    <w:rsid w:val="006C32E1"/>
    <w:rsid w:val="006C4059"/>
    <w:rsid w:val="006C4838"/>
    <w:rsid w:val="006C4C10"/>
    <w:rsid w:val="006C4D79"/>
    <w:rsid w:val="006C5215"/>
    <w:rsid w:val="006C5399"/>
    <w:rsid w:val="006C5437"/>
    <w:rsid w:val="006C5488"/>
    <w:rsid w:val="006C56FF"/>
    <w:rsid w:val="006C6314"/>
    <w:rsid w:val="006C64D1"/>
    <w:rsid w:val="006C722F"/>
    <w:rsid w:val="006C73AC"/>
    <w:rsid w:val="006C7576"/>
    <w:rsid w:val="006C75F5"/>
    <w:rsid w:val="006C7624"/>
    <w:rsid w:val="006C76D0"/>
    <w:rsid w:val="006C7712"/>
    <w:rsid w:val="006C7EBA"/>
    <w:rsid w:val="006D07D0"/>
    <w:rsid w:val="006D103E"/>
    <w:rsid w:val="006D1919"/>
    <w:rsid w:val="006D1A95"/>
    <w:rsid w:val="006D205B"/>
    <w:rsid w:val="006D24D7"/>
    <w:rsid w:val="006D28A2"/>
    <w:rsid w:val="006D2B60"/>
    <w:rsid w:val="006D2BA9"/>
    <w:rsid w:val="006D2E46"/>
    <w:rsid w:val="006D30F7"/>
    <w:rsid w:val="006D3ADB"/>
    <w:rsid w:val="006D3F46"/>
    <w:rsid w:val="006D43AD"/>
    <w:rsid w:val="006D45F4"/>
    <w:rsid w:val="006D4C37"/>
    <w:rsid w:val="006D4D62"/>
    <w:rsid w:val="006D586A"/>
    <w:rsid w:val="006D5BC2"/>
    <w:rsid w:val="006D62C8"/>
    <w:rsid w:val="006D62F7"/>
    <w:rsid w:val="006D6AD2"/>
    <w:rsid w:val="006D6FAF"/>
    <w:rsid w:val="006D7533"/>
    <w:rsid w:val="006D7ADA"/>
    <w:rsid w:val="006D7D30"/>
    <w:rsid w:val="006E0224"/>
    <w:rsid w:val="006E09C1"/>
    <w:rsid w:val="006E1634"/>
    <w:rsid w:val="006E163B"/>
    <w:rsid w:val="006E1892"/>
    <w:rsid w:val="006E18EA"/>
    <w:rsid w:val="006E2387"/>
    <w:rsid w:val="006E2D0C"/>
    <w:rsid w:val="006E2D71"/>
    <w:rsid w:val="006E2D98"/>
    <w:rsid w:val="006E31FC"/>
    <w:rsid w:val="006E3CD6"/>
    <w:rsid w:val="006E4433"/>
    <w:rsid w:val="006E534F"/>
    <w:rsid w:val="006E55FB"/>
    <w:rsid w:val="006E5D4B"/>
    <w:rsid w:val="006E642B"/>
    <w:rsid w:val="006E6E9F"/>
    <w:rsid w:val="006E75AB"/>
    <w:rsid w:val="006E7826"/>
    <w:rsid w:val="006E7C2A"/>
    <w:rsid w:val="006E7CE5"/>
    <w:rsid w:val="006E7E82"/>
    <w:rsid w:val="006F01DD"/>
    <w:rsid w:val="006F02F8"/>
    <w:rsid w:val="006F154B"/>
    <w:rsid w:val="006F1677"/>
    <w:rsid w:val="006F1A47"/>
    <w:rsid w:val="006F1CD7"/>
    <w:rsid w:val="006F2078"/>
    <w:rsid w:val="006F209A"/>
    <w:rsid w:val="006F2B7A"/>
    <w:rsid w:val="006F2BE7"/>
    <w:rsid w:val="006F2E90"/>
    <w:rsid w:val="006F2F05"/>
    <w:rsid w:val="006F35A9"/>
    <w:rsid w:val="006F36F4"/>
    <w:rsid w:val="006F3A58"/>
    <w:rsid w:val="006F4153"/>
    <w:rsid w:val="006F451E"/>
    <w:rsid w:val="006F458F"/>
    <w:rsid w:val="006F474A"/>
    <w:rsid w:val="006F5FD5"/>
    <w:rsid w:val="006F602C"/>
    <w:rsid w:val="006F64A6"/>
    <w:rsid w:val="006F6588"/>
    <w:rsid w:val="006F6DC5"/>
    <w:rsid w:val="006F6F46"/>
    <w:rsid w:val="006F791D"/>
    <w:rsid w:val="006F7A03"/>
    <w:rsid w:val="006F7C87"/>
    <w:rsid w:val="006F7D96"/>
    <w:rsid w:val="00700503"/>
    <w:rsid w:val="007008CA"/>
    <w:rsid w:val="00700F61"/>
    <w:rsid w:val="00701159"/>
    <w:rsid w:val="0070149D"/>
    <w:rsid w:val="007025FF"/>
    <w:rsid w:val="00702935"/>
    <w:rsid w:val="00702DD2"/>
    <w:rsid w:val="00702E5C"/>
    <w:rsid w:val="007030F0"/>
    <w:rsid w:val="00703C97"/>
    <w:rsid w:val="00703EEB"/>
    <w:rsid w:val="007046BC"/>
    <w:rsid w:val="007047B9"/>
    <w:rsid w:val="00704FAC"/>
    <w:rsid w:val="00706E13"/>
    <w:rsid w:val="00706F30"/>
    <w:rsid w:val="00707097"/>
    <w:rsid w:val="0071018A"/>
    <w:rsid w:val="00710C48"/>
    <w:rsid w:val="00710EF0"/>
    <w:rsid w:val="00710F88"/>
    <w:rsid w:val="00711565"/>
    <w:rsid w:val="007118DF"/>
    <w:rsid w:val="00711D7D"/>
    <w:rsid w:val="0071230C"/>
    <w:rsid w:val="00713103"/>
    <w:rsid w:val="00713145"/>
    <w:rsid w:val="0071389E"/>
    <w:rsid w:val="00713D1C"/>
    <w:rsid w:val="0071448C"/>
    <w:rsid w:val="00714AF7"/>
    <w:rsid w:val="00714F58"/>
    <w:rsid w:val="0071546D"/>
    <w:rsid w:val="00715580"/>
    <w:rsid w:val="00715AC3"/>
    <w:rsid w:val="00716578"/>
    <w:rsid w:val="0071680D"/>
    <w:rsid w:val="007169AA"/>
    <w:rsid w:val="007169E2"/>
    <w:rsid w:val="00716BD8"/>
    <w:rsid w:val="00716EA1"/>
    <w:rsid w:val="00717665"/>
    <w:rsid w:val="007178B4"/>
    <w:rsid w:val="007178E8"/>
    <w:rsid w:val="00717D70"/>
    <w:rsid w:val="00717E8D"/>
    <w:rsid w:val="007207EB"/>
    <w:rsid w:val="0072085E"/>
    <w:rsid w:val="00720C3E"/>
    <w:rsid w:val="00720F22"/>
    <w:rsid w:val="00721629"/>
    <w:rsid w:val="00721CB8"/>
    <w:rsid w:val="007223ED"/>
    <w:rsid w:val="00722C52"/>
    <w:rsid w:val="00722FCB"/>
    <w:rsid w:val="00723A61"/>
    <w:rsid w:val="00724802"/>
    <w:rsid w:val="00724A0A"/>
    <w:rsid w:val="00724A48"/>
    <w:rsid w:val="00724CE8"/>
    <w:rsid w:val="00724E65"/>
    <w:rsid w:val="00725033"/>
    <w:rsid w:val="00725141"/>
    <w:rsid w:val="00725299"/>
    <w:rsid w:val="007253FC"/>
    <w:rsid w:val="00725588"/>
    <w:rsid w:val="00725CCB"/>
    <w:rsid w:val="00725D13"/>
    <w:rsid w:val="00726267"/>
    <w:rsid w:val="00726A4B"/>
    <w:rsid w:val="00727230"/>
    <w:rsid w:val="0072768B"/>
    <w:rsid w:val="00730677"/>
    <w:rsid w:val="0073110B"/>
    <w:rsid w:val="007314F0"/>
    <w:rsid w:val="007319D8"/>
    <w:rsid w:val="00731B50"/>
    <w:rsid w:val="007324C5"/>
    <w:rsid w:val="00732785"/>
    <w:rsid w:val="00732ABB"/>
    <w:rsid w:val="00732F46"/>
    <w:rsid w:val="00732FA9"/>
    <w:rsid w:val="0073325A"/>
    <w:rsid w:val="00733452"/>
    <w:rsid w:val="007334C4"/>
    <w:rsid w:val="0073381D"/>
    <w:rsid w:val="00733D78"/>
    <w:rsid w:val="0073407F"/>
    <w:rsid w:val="007340A7"/>
    <w:rsid w:val="00734167"/>
    <w:rsid w:val="00734D63"/>
    <w:rsid w:val="00735334"/>
    <w:rsid w:val="00735675"/>
    <w:rsid w:val="007356DE"/>
    <w:rsid w:val="00735995"/>
    <w:rsid w:val="00736179"/>
    <w:rsid w:val="00737627"/>
    <w:rsid w:val="0073772A"/>
    <w:rsid w:val="0073784D"/>
    <w:rsid w:val="00737CB1"/>
    <w:rsid w:val="00740296"/>
    <w:rsid w:val="007402DE"/>
    <w:rsid w:val="00740507"/>
    <w:rsid w:val="00740629"/>
    <w:rsid w:val="007407B4"/>
    <w:rsid w:val="007410F8"/>
    <w:rsid w:val="007415B9"/>
    <w:rsid w:val="007416E4"/>
    <w:rsid w:val="007417D0"/>
    <w:rsid w:val="00741815"/>
    <w:rsid w:val="007419E6"/>
    <w:rsid w:val="007419F3"/>
    <w:rsid w:val="00741BC7"/>
    <w:rsid w:val="00742A16"/>
    <w:rsid w:val="00742A44"/>
    <w:rsid w:val="00742C50"/>
    <w:rsid w:val="00742DEE"/>
    <w:rsid w:val="007433B0"/>
    <w:rsid w:val="0074374A"/>
    <w:rsid w:val="00743E8F"/>
    <w:rsid w:val="007442DA"/>
    <w:rsid w:val="007444B2"/>
    <w:rsid w:val="00744977"/>
    <w:rsid w:val="00744B50"/>
    <w:rsid w:val="0074525F"/>
    <w:rsid w:val="0074528F"/>
    <w:rsid w:val="0074537A"/>
    <w:rsid w:val="0074550D"/>
    <w:rsid w:val="00746873"/>
    <w:rsid w:val="00746B98"/>
    <w:rsid w:val="00746E0A"/>
    <w:rsid w:val="00747272"/>
    <w:rsid w:val="00747CFE"/>
    <w:rsid w:val="0075009D"/>
    <w:rsid w:val="00751419"/>
    <w:rsid w:val="007516E4"/>
    <w:rsid w:val="007519E1"/>
    <w:rsid w:val="00751E32"/>
    <w:rsid w:val="007527C2"/>
    <w:rsid w:val="0075312F"/>
    <w:rsid w:val="00753A63"/>
    <w:rsid w:val="00753AE0"/>
    <w:rsid w:val="00754473"/>
    <w:rsid w:val="007545F6"/>
    <w:rsid w:val="00754654"/>
    <w:rsid w:val="00754807"/>
    <w:rsid w:val="0075483C"/>
    <w:rsid w:val="007549BF"/>
    <w:rsid w:val="00755988"/>
    <w:rsid w:val="00755AB8"/>
    <w:rsid w:val="00755CD7"/>
    <w:rsid w:val="00755F14"/>
    <w:rsid w:val="007560FA"/>
    <w:rsid w:val="007565EC"/>
    <w:rsid w:val="00757760"/>
    <w:rsid w:val="007579B6"/>
    <w:rsid w:val="00757AFC"/>
    <w:rsid w:val="0076016A"/>
    <w:rsid w:val="00760CEB"/>
    <w:rsid w:val="00761064"/>
    <w:rsid w:val="00761425"/>
    <w:rsid w:val="0076155D"/>
    <w:rsid w:val="0076172C"/>
    <w:rsid w:val="00761752"/>
    <w:rsid w:val="00762261"/>
    <w:rsid w:val="007626DC"/>
    <w:rsid w:val="00763542"/>
    <w:rsid w:val="00763565"/>
    <w:rsid w:val="0076380E"/>
    <w:rsid w:val="00763D04"/>
    <w:rsid w:val="007643CC"/>
    <w:rsid w:val="007648C3"/>
    <w:rsid w:val="00764F04"/>
    <w:rsid w:val="007652D4"/>
    <w:rsid w:val="007656EC"/>
    <w:rsid w:val="00765881"/>
    <w:rsid w:val="00765FEF"/>
    <w:rsid w:val="0076640A"/>
    <w:rsid w:val="00766627"/>
    <w:rsid w:val="0076711B"/>
    <w:rsid w:val="00767795"/>
    <w:rsid w:val="007678AF"/>
    <w:rsid w:val="0077004E"/>
    <w:rsid w:val="00770385"/>
    <w:rsid w:val="00770903"/>
    <w:rsid w:val="007715C9"/>
    <w:rsid w:val="00772397"/>
    <w:rsid w:val="0077254B"/>
    <w:rsid w:val="007725A1"/>
    <w:rsid w:val="0077290D"/>
    <w:rsid w:val="007731E9"/>
    <w:rsid w:val="007735B3"/>
    <w:rsid w:val="00773773"/>
    <w:rsid w:val="007738AE"/>
    <w:rsid w:val="00773FFE"/>
    <w:rsid w:val="00774333"/>
    <w:rsid w:val="00774B32"/>
    <w:rsid w:val="0077541F"/>
    <w:rsid w:val="0077550E"/>
    <w:rsid w:val="0077584D"/>
    <w:rsid w:val="007760B3"/>
    <w:rsid w:val="00777916"/>
    <w:rsid w:val="00777B30"/>
    <w:rsid w:val="00777B53"/>
    <w:rsid w:val="00780978"/>
    <w:rsid w:val="00780E20"/>
    <w:rsid w:val="007818CC"/>
    <w:rsid w:val="00781EBD"/>
    <w:rsid w:val="0078225F"/>
    <w:rsid w:val="0078254F"/>
    <w:rsid w:val="007825AC"/>
    <w:rsid w:val="00782882"/>
    <w:rsid w:val="007829EE"/>
    <w:rsid w:val="00782FFF"/>
    <w:rsid w:val="0078318D"/>
    <w:rsid w:val="007832B0"/>
    <w:rsid w:val="0078385D"/>
    <w:rsid w:val="00784255"/>
    <w:rsid w:val="007848B4"/>
    <w:rsid w:val="00784B72"/>
    <w:rsid w:val="00785001"/>
    <w:rsid w:val="0078513B"/>
    <w:rsid w:val="0078521D"/>
    <w:rsid w:val="00785B2D"/>
    <w:rsid w:val="00786A4E"/>
    <w:rsid w:val="00786AD0"/>
    <w:rsid w:val="00786C54"/>
    <w:rsid w:val="00786E9E"/>
    <w:rsid w:val="007872E4"/>
    <w:rsid w:val="0079063A"/>
    <w:rsid w:val="00790A71"/>
    <w:rsid w:val="007911A2"/>
    <w:rsid w:val="007918A7"/>
    <w:rsid w:val="00791A49"/>
    <w:rsid w:val="00792180"/>
    <w:rsid w:val="0079249F"/>
    <w:rsid w:val="007925F6"/>
    <w:rsid w:val="00792FFE"/>
    <w:rsid w:val="0079323E"/>
    <w:rsid w:val="00793E31"/>
    <w:rsid w:val="007944A5"/>
    <w:rsid w:val="00794AC3"/>
    <w:rsid w:val="00794FD2"/>
    <w:rsid w:val="00795058"/>
    <w:rsid w:val="00795504"/>
    <w:rsid w:val="00795B8B"/>
    <w:rsid w:val="00796293"/>
    <w:rsid w:val="007962FF"/>
    <w:rsid w:val="00796607"/>
    <w:rsid w:val="0079666C"/>
    <w:rsid w:val="007971D3"/>
    <w:rsid w:val="007973B3"/>
    <w:rsid w:val="0079797F"/>
    <w:rsid w:val="007979BD"/>
    <w:rsid w:val="007A058D"/>
    <w:rsid w:val="007A09D9"/>
    <w:rsid w:val="007A0B5E"/>
    <w:rsid w:val="007A0C31"/>
    <w:rsid w:val="007A0D65"/>
    <w:rsid w:val="007A1257"/>
    <w:rsid w:val="007A1453"/>
    <w:rsid w:val="007A1848"/>
    <w:rsid w:val="007A18D3"/>
    <w:rsid w:val="007A2071"/>
    <w:rsid w:val="007A20BA"/>
    <w:rsid w:val="007A25B5"/>
    <w:rsid w:val="007A2DD0"/>
    <w:rsid w:val="007A3022"/>
    <w:rsid w:val="007A30A4"/>
    <w:rsid w:val="007A3160"/>
    <w:rsid w:val="007A33E7"/>
    <w:rsid w:val="007A44F1"/>
    <w:rsid w:val="007A4A4D"/>
    <w:rsid w:val="007A615F"/>
    <w:rsid w:val="007A61F3"/>
    <w:rsid w:val="007A628C"/>
    <w:rsid w:val="007A6443"/>
    <w:rsid w:val="007A742C"/>
    <w:rsid w:val="007A756D"/>
    <w:rsid w:val="007A7BEB"/>
    <w:rsid w:val="007B0536"/>
    <w:rsid w:val="007B07D9"/>
    <w:rsid w:val="007B18A1"/>
    <w:rsid w:val="007B1CB4"/>
    <w:rsid w:val="007B1F3B"/>
    <w:rsid w:val="007B2350"/>
    <w:rsid w:val="007B2409"/>
    <w:rsid w:val="007B254D"/>
    <w:rsid w:val="007B29CF"/>
    <w:rsid w:val="007B3091"/>
    <w:rsid w:val="007B3278"/>
    <w:rsid w:val="007B3A2B"/>
    <w:rsid w:val="007B431C"/>
    <w:rsid w:val="007B4478"/>
    <w:rsid w:val="007B54F3"/>
    <w:rsid w:val="007B568C"/>
    <w:rsid w:val="007B58B2"/>
    <w:rsid w:val="007B5F88"/>
    <w:rsid w:val="007B6082"/>
    <w:rsid w:val="007B653A"/>
    <w:rsid w:val="007B670F"/>
    <w:rsid w:val="007B6F64"/>
    <w:rsid w:val="007B6F89"/>
    <w:rsid w:val="007B769C"/>
    <w:rsid w:val="007B77FC"/>
    <w:rsid w:val="007B7DBB"/>
    <w:rsid w:val="007B7F11"/>
    <w:rsid w:val="007C0344"/>
    <w:rsid w:val="007C0666"/>
    <w:rsid w:val="007C0E24"/>
    <w:rsid w:val="007C13A2"/>
    <w:rsid w:val="007C1449"/>
    <w:rsid w:val="007C14A7"/>
    <w:rsid w:val="007C1753"/>
    <w:rsid w:val="007C17E1"/>
    <w:rsid w:val="007C1A12"/>
    <w:rsid w:val="007C1CA9"/>
    <w:rsid w:val="007C2443"/>
    <w:rsid w:val="007C2964"/>
    <w:rsid w:val="007C3005"/>
    <w:rsid w:val="007C31C6"/>
    <w:rsid w:val="007C421E"/>
    <w:rsid w:val="007C4B7C"/>
    <w:rsid w:val="007C52EE"/>
    <w:rsid w:val="007C545D"/>
    <w:rsid w:val="007C5561"/>
    <w:rsid w:val="007C589F"/>
    <w:rsid w:val="007C59D8"/>
    <w:rsid w:val="007C5BCC"/>
    <w:rsid w:val="007C6243"/>
    <w:rsid w:val="007C63BA"/>
    <w:rsid w:val="007C6531"/>
    <w:rsid w:val="007C6E57"/>
    <w:rsid w:val="007C6FC8"/>
    <w:rsid w:val="007C78B0"/>
    <w:rsid w:val="007C7CF1"/>
    <w:rsid w:val="007D00F7"/>
    <w:rsid w:val="007D019D"/>
    <w:rsid w:val="007D0509"/>
    <w:rsid w:val="007D1877"/>
    <w:rsid w:val="007D1BC1"/>
    <w:rsid w:val="007D1CD4"/>
    <w:rsid w:val="007D212C"/>
    <w:rsid w:val="007D22E3"/>
    <w:rsid w:val="007D262A"/>
    <w:rsid w:val="007D28B1"/>
    <w:rsid w:val="007D2DDB"/>
    <w:rsid w:val="007D3595"/>
    <w:rsid w:val="007D3EEE"/>
    <w:rsid w:val="007D40C0"/>
    <w:rsid w:val="007D4319"/>
    <w:rsid w:val="007D47BA"/>
    <w:rsid w:val="007D499C"/>
    <w:rsid w:val="007D4B3D"/>
    <w:rsid w:val="007D5328"/>
    <w:rsid w:val="007D5573"/>
    <w:rsid w:val="007D5827"/>
    <w:rsid w:val="007D715A"/>
    <w:rsid w:val="007D72D6"/>
    <w:rsid w:val="007D7C2B"/>
    <w:rsid w:val="007D7E8E"/>
    <w:rsid w:val="007E07E3"/>
    <w:rsid w:val="007E0C7E"/>
    <w:rsid w:val="007E13E3"/>
    <w:rsid w:val="007E16CE"/>
    <w:rsid w:val="007E225A"/>
    <w:rsid w:val="007E2933"/>
    <w:rsid w:val="007E295E"/>
    <w:rsid w:val="007E298F"/>
    <w:rsid w:val="007E2E68"/>
    <w:rsid w:val="007E2EC4"/>
    <w:rsid w:val="007E3345"/>
    <w:rsid w:val="007E3411"/>
    <w:rsid w:val="007E3725"/>
    <w:rsid w:val="007E3C05"/>
    <w:rsid w:val="007E3C0B"/>
    <w:rsid w:val="007E3E0C"/>
    <w:rsid w:val="007E4340"/>
    <w:rsid w:val="007E45E0"/>
    <w:rsid w:val="007E4DBD"/>
    <w:rsid w:val="007E4F42"/>
    <w:rsid w:val="007E5130"/>
    <w:rsid w:val="007E5B42"/>
    <w:rsid w:val="007E74D3"/>
    <w:rsid w:val="007E7DD2"/>
    <w:rsid w:val="007F02A4"/>
    <w:rsid w:val="007F0754"/>
    <w:rsid w:val="007F09D7"/>
    <w:rsid w:val="007F0A2A"/>
    <w:rsid w:val="007F16C8"/>
    <w:rsid w:val="007F1945"/>
    <w:rsid w:val="007F1A47"/>
    <w:rsid w:val="007F1E60"/>
    <w:rsid w:val="007F1F8D"/>
    <w:rsid w:val="007F2680"/>
    <w:rsid w:val="007F27A9"/>
    <w:rsid w:val="007F2821"/>
    <w:rsid w:val="007F28A5"/>
    <w:rsid w:val="007F3055"/>
    <w:rsid w:val="007F3B92"/>
    <w:rsid w:val="007F408E"/>
    <w:rsid w:val="007F41AF"/>
    <w:rsid w:val="007F4206"/>
    <w:rsid w:val="007F4272"/>
    <w:rsid w:val="007F491A"/>
    <w:rsid w:val="007F54A5"/>
    <w:rsid w:val="007F5508"/>
    <w:rsid w:val="007F56CE"/>
    <w:rsid w:val="007F5C28"/>
    <w:rsid w:val="007F680D"/>
    <w:rsid w:val="007F7423"/>
    <w:rsid w:val="007F750E"/>
    <w:rsid w:val="007F75E3"/>
    <w:rsid w:val="007F79A7"/>
    <w:rsid w:val="008002E1"/>
    <w:rsid w:val="00801A6F"/>
    <w:rsid w:val="00801AAC"/>
    <w:rsid w:val="00801D23"/>
    <w:rsid w:val="0080267E"/>
    <w:rsid w:val="00803991"/>
    <w:rsid w:val="008039F4"/>
    <w:rsid w:val="00803E44"/>
    <w:rsid w:val="00804736"/>
    <w:rsid w:val="00804870"/>
    <w:rsid w:val="00804BE4"/>
    <w:rsid w:val="00804D79"/>
    <w:rsid w:val="008052C9"/>
    <w:rsid w:val="00805A9F"/>
    <w:rsid w:val="00806027"/>
    <w:rsid w:val="008062F4"/>
    <w:rsid w:val="0080630B"/>
    <w:rsid w:val="00806555"/>
    <w:rsid w:val="008065F6"/>
    <w:rsid w:val="00806E5F"/>
    <w:rsid w:val="008073E7"/>
    <w:rsid w:val="008074D7"/>
    <w:rsid w:val="00807790"/>
    <w:rsid w:val="00807E40"/>
    <w:rsid w:val="00807F6A"/>
    <w:rsid w:val="008100D6"/>
    <w:rsid w:val="00810FA9"/>
    <w:rsid w:val="008116BB"/>
    <w:rsid w:val="00811FDB"/>
    <w:rsid w:val="00811FED"/>
    <w:rsid w:val="00812F72"/>
    <w:rsid w:val="0081331E"/>
    <w:rsid w:val="00813F55"/>
    <w:rsid w:val="00814AD9"/>
    <w:rsid w:val="00814E40"/>
    <w:rsid w:val="00814FCB"/>
    <w:rsid w:val="00815912"/>
    <w:rsid w:val="00815B67"/>
    <w:rsid w:val="00816440"/>
    <w:rsid w:val="008164D0"/>
    <w:rsid w:val="00816587"/>
    <w:rsid w:val="00816B6E"/>
    <w:rsid w:val="00817061"/>
    <w:rsid w:val="00817147"/>
    <w:rsid w:val="008171FC"/>
    <w:rsid w:val="00817CC8"/>
    <w:rsid w:val="00817E62"/>
    <w:rsid w:val="00820102"/>
    <w:rsid w:val="00820317"/>
    <w:rsid w:val="00820D96"/>
    <w:rsid w:val="00820EAE"/>
    <w:rsid w:val="00821049"/>
    <w:rsid w:val="008210D2"/>
    <w:rsid w:val="00821347"/>
    <w:rsid w:val="0082151E"/>
    <w:rsid w:val="008221B2"/>
    <w:rsid w:val="008221F6"/>
    <w:rsid w:val="00822539"/>
    <w:rsid w:val="00822639"/>
    <w:rsid w:val="00822A7F"/>
    <w:rsid w:val="00822B6E"/>
    <w:rsid w:val="00823FF2"/>
    <w:rsid w:val="008248D8"/>
    <w:rsid w:val="00824A01"/>
    <w:rsid w:val="00824E1E"/>
    <w:rsid w:val="008254DC"/>
    <w:rsid w:val="00825C07"/>
    <w:rsid w:val="00825CAA"/>
    <w:rsid w:val="00825FE7"/>
    <w:rsid w:val="0082628E"/>
    <w:rsid w:val="008262BA"/>
    <w:rsid w:val="008265F1"/>
    <w:rsid w:val="00826CEF"/>
    <w:rsid w:val="00827480"/>
    <w:rsid w:val="00827D4E"/>
    <w:rsid w:val="00830888"/>
    <w:rsid w:val="00831248"/>
    <w:rsid w:val="008312B3"/>
    <w:rsid w:val="00831509"/>
    <w:rsid w:val="00831782"/>
    <w:rsid w:val="00831DF1"/>
    <w:rsid w:val="008320A0"/>
    <w:rsid w:val="00832147"/>
    <w:rsid w:val="0083222F"/>
    <w:rsid w:val="008325B7"/>
    <w:rsid w:val="00832961"/>
    <w:rsid w:val="00832A8B"/>
    <w:rsid w:val="00832EF9"/>
    <w:rsid w:val="00833C9E"/>
    <w:rsid w:val="00833FD7"/>
    <w:rsid w:val="00834051"/>
    <w:rsid w:val="00834253"/>
    <w:rsid w:val="008342B3"/>
    <w:rsid w:val="008346FE"/>
    <w:rsid w:val="00836853"/>
    <w:rsid w:val="00836B33"/>
    <w:rsid w:val="008374EB"/>
    <w:rsid w:val="00837BC4"/>
    <w:rsid w:val="00840EBE"/>
    <w:rsid w:val="00841CB1"/>
    <w:rsid w:val="00842063"/>
    <w:rsid w:val="00842151"/>
    <w:rsid w:val="0084268D"/>
    <w:rsid w:val="00842FC0"/>
    <w:rsid w:val="008437F8"/>
    <w:rsid w:val="0084385D"/>
    <w:rsid w:val="00843E5F"/>
    <w:rsid w:val="00843F8D"/>
    <w:rsid w:val="00844074"/>
    <w:rsid w:val="008441A1"/>
    <w:rsid w:val="00844848"/>
    <w:rsid w:val="00844AC7"/>
    <w:rsid w:val="00844EF1"/>
    <w:rsid w:val="008450F3"/>
    <w:rsid w:val="008452C4"/>
    <w:rsid w:val="008455A9"/>
    <w:rsid w:val="008455BD"/>
    <w:rsid w:val="00845CDA"/>
    <w:rsid w:val="008462D9"/>
    <w:rsid w:val="00846350"/>
    <w:rsid w:val="008464C7"/>
    <w:rsid w:val="008478E7"/>
    <w:rsid w:val="0085009C"/>
    <w:rsid w:val="0085096D"/>
    <w:rsid w:val="00850FD7"/>
    <w:rsid w:val="008510A9"/>
    <w:rsid w:val="008511FE"/>
    <w:rsid w:val="00851462"/>
    <w:rsid w:val="00851561"/>
    <w:rsid w:val="00851957"/>
    <w:rsid w:val="00852447"/>
    <w:rsid w:val="008533DB"/>
    <w:rsid w:val="00853A9A"/>
    <w:rsid w:val="00853F21"/>
    <w:rsid w:val="00854444"/>
    <w:rsid w:val="0085529E"/>
    <w:rsid w:val="00855F30"/>
    <w:rsid w:val="008560B0"/>
    <w:rsid w:val="008563D9"/>
    <w:rsid w:val="00856797"/>
    <w:rsid w:val="00856EB5"/>
    <w:rsid w:val="00856F2C"/>
    <w:rsid w:val="008571EC"/>
    <w:rsid w:val="008572E5"/>
    <w:rsid w:val="00857767"/>
    <w:rsid w:val="0085785D"/>
    <w:rsid w:val="00857A3B"/>
    <w:rsid w:val="00857EAE"/>
    <w:rsid w:val="00857FE2"/>
    <w:rsid w:val="008606AE"/>
    <w:rsid w:val="008617F2"/>
    <w:rsid w:val="00861C80"/>
    <w:rsid w:val="00861EB1"/>
    <w:rsid w:val="008622E3"/>
    <w:rsid w:val="00862739"/>
    <w:rsid w:val="00862D28"/>
    <w:rsid w:val="00862E52"/>
    <w:rsid w:val="00862F27"/>
    <w:rsid w:val="00863136"/>
    <w:rsid w:val="008639CA"/>
    <w:rsid w:val="00863A46"/>
    <w:rsid w:val="008642D1"/>
    <w:rsid w:val="00864C08"/>
    <w:rsid w:val="00864E9C"/>
    <w:rsid w:val="00864EDA"/>
    <w:rsid w:val="008655BA"/>
    <w:rsid w:val="00865B86"/>
    <w:rsid w:val="0086657D"/>
    <w:rsid w:val="00866914"/>
    <w:rsid w:val="008677CC"/>
    <w:rsid w:val="00867A1C"/>
    <w:rsid w:val="0087026D"/>
    <w:rsid w:val="008705A7"/>
    <w:rsid w:val="008708B3"/>
    <w:rsid w:val="00870A9C"/>
    <w:rsid w:val="008726CC"/>
    <w:rsid w:val="00872B87"/>
    <w:rsid w:val="00874892"/>
    <w:rsid w:val="0087494E"/>
    <w:rsid w:val="00875EAC"/>
    <w:rsid w:val="00876800"/>
    <w:rsid w:val="00876EDB"/>
    <w:rsid w:val="008777A3"/>
    <w:rsid w:val="00877AF4"/>
    <w:rsid w:val="00877D25"/>
    <w:rsid w:val="008800F7"/>
    <w:rsid w:val="00880D9F"/>
    <w:rsid w:val="008810B3"/>
    <w:rsid w:val="008815B8"/>
    <w:rsid w:val="00881842"/>
    <w:rsid w:val="00881A55"/>
    <w:rsid w:val="0088244C"/>
    <w:rsid w:val="00882546"/>
    <w:rsid w:val="00882AE9"/>
    <w:rsid w:val="00883A91"/>
    <w:rsid w:val="00883C05"/>
    <w:rsid w:val="00884672"/>
    <w:rsid w:val="008846C8"/>
    <w:rsid w:val="008849F3"/>
    <w:rsid w:val="00885A9B"/>
    <w:rsid w:val="00885B13"/>
    <w:rsid w:val="00885C90"/>
    <w:rsid w:val="00885D77"/>
    <w:rsid w:val="0088643D"/>
    <w:rsid w:val="008864B0"/>
    <w:rsid w:val="00886754"/>
    <w:rsid w:val="00886847"/>
    <w:rsid w:val="0088736A"/>
    <w:rsid w:val="008875D1"/>
    <w:rsid w:val="00887925"/>
    <w:rsid w:val="00887C63"/>
    <w:rsid w:val="008900D9"/>
    <w:rsid w:val="00890153"/>
    <w:rsid w:val="0089041F"/>
    <w:rsid w:val="00890B62"/>
    <w:rsid w:val="00890B99"/>
    <w:rsid w:val="00891259"/>
    <w:rsid w:val="00891321"/>
    <w:rsid w:val="0089160D"/>
    <w:rsid w:val="00892632"/>
    <w:rsid w:val="00892950"/>
    <w:rsid w:val="008929EA"/>
    <w:rsid w:val="00892A5C"/>
    <w:rsid w:val="0089302A"/>
    <w:rsid w:val="0089306A"/>
    <w:rsid w:val="00893103"/>
    <w:rsid w:val="00893845"/>
    <w:rsid w:val="00893C7F"/>
    <w:rsid w:val="00894189"/>
    <w:rsid w:val="00894BF0"/>
    <w:rsid w:val="00894CC1"/>
    <w:rsid w:val="00894D34"/>
    <w:rsid w:val="0089508B"/>
    <w:rsid w:val="00895114"/>
    <w:rsid w:val="0089557D"/>
    <w:rsid w:val="008956B0"/>
    <w:rsid w:val="00896413"/>
    <w:rsid w:val="008965D7"/>
    <w:rsid w:val="0089673A"/>
    <w:rsid w:val="00896F7D"/>
    <w:rsid w:val="00896FD6"/>
    <w:rsid w:val="00897BAF"/>
    <w:rsid w:val="008A0211"/>
    <w:rsid w:val="008A0C33"/>
    <w:rsid w:val="008A0C64"/>
    <w:rsid w:val="008A0EF2"/>
    <w:rsid w:val="008A0FF4"/>
    <w:rsid w:val="008A1464"/>
    <w:rsid w:val="008A21E1"/>
    <w:rsid w:val="008A2A63"/>
    <w:rsid w:val="008A2E4D"/>
    <w:rsid w:val="008A3230"/>
    <w:rsid w:val="008A36BB"/>
    <w:rsid w:val="008A3AFB"/>
    <w:rsid w:val="008A3C62"/>
    <w:rsid w:val="008A3EC2"/>
    <w:rsid w:val="008A4413"/>
    <w:rsid w:val="008A511B"/>
    <w:rsid w:val="008A51EC"/>
    <w:rsid w:val="008A6AA0"/>
    <w:rsid w:val="008A6D1A"/>
    <w:rsid w:val="008A7008"/>
    <w:rsid w:val="008A78B2"/>
    <w:rsid w:val="008A7B52"/>
    <w:rsid w:val="008A7C1C"/>
    <w:rsid w:val="008B01AB"/>
    <w:rsid w:val="008B0225"/>
    <w:rsid w:val="008B0D6D"/>
    <w:rsid w:val="008B14EF"/>
    <w:rsid w:val="008B1640"/>
    <w:rsid w:val="008B1872"/>
    <w:rsid w:val="008B1A1A"/>
    <w:rsid w:val="008B1D70"/>
    <w:rsid w:val="008B1DE3"/>
    <w:rsid w:val="008B1EA6"/>
    <w:rsid w:val="008B1F33"/>
    <w:rsid w:val="008B2105"/>
    <w:rsid w:val="008B2544"/>
    <w:rsid w:val="008B33C5"/>
    <w:rsid w:val="008B3654"/>
    <w:rsid w:val="008B3683"/>
    <w:rsid w:val="008B39A8"/>
    <w:rsid w:val="008B400A"/>
    <w:rsid w:val="008B45DF"/>
    <w:rsid w:val="008B47C5"/>
    <w:rsid w:val="008B4CDC"/>
    <w:rsid w:val="008B4E6B"/>
    <w:rsid w:val="008B4F0C"/>
    <w:rsid w:val="008B56BF"/>
    <w:rsid w:val="008B662F"/>
    <w:rsid w:val="008B6AE2"/>
    <w:rsid w:val="008B6E23"/>
    <w:rsid w:val="008B7324"/>
    <w:rsid w:val="008B76D5"/>
    <w:rsid w:val="008C0170"/>
    <w:rsid w:val="008C04CC"/>
    <w:rsid w:val="008C05DE"/>
    <w:rsid w:val="008C095B"/>
    <w:rsid w:val="008C0E31"/>
    <w:rsid w:val="008C0E49"/>
    <w:rsid w:val="008C0E51"/>
    <w:rsid w:val="008C0FF9"/>
    <w:rsid w:val="008C13F2"/>
    <w:rsid w:val="008C15A0"/>
    <w:rsid w:val="008C15F1"/>
    <w:rsid w:val="008C1701"/>
    <w:rsid w:val="008C1783"/>
    <w:rsid w:val="008C18AF"/>
    <w:rsid w:val="008C1BF2"/>
    <w:rsid w:val="008C1FCB"/>
    <w:rsid w:val="008C2133"/>
    <w:rsid w:val="008C2BB5"/>
    <w:rsid w:val="008C314B"/>
    <w:rsid w:val="008C35A6"/>
    <w:rsid w:val="008C35EF"/>
    <w:rsid w:val="008C38F1"/>
    <w:rsid w:val="008C4397"/>
    <w:rsid w:val="008C4809"/>
    <w:rsid w:val="008C4DD7"/>
    <w:rsid w:val="008C4DDF"/>
    <w:rsid w:val="008C5347"/>
    <w:rsid w:val="008C5684"/>
    <w:rsid w:val="008C5691"/>
    <w:rsid w:val="008C5FE9"/>
    <w:rsid w:val="008C63CE"/>
    <w:rsid w:val="008C6DB0"/>
    <w:rsid w:val="008C6DE1"/>
    <w:rsid w:val="008C6FFE"/>
    <w:rsid w:val="008C76B5"/>
    <w:rsid w:val="008D0042"/>
    <w:rsid w:val="008D0053"/>
    <w:rsid w:val="008D0119"/>
    <w:rsid w:val="008D06B5"/>
    <w:rsid w:val="008D09DA"/>
    <w:rsid w:val="008D0DF1"/>
    <w:rsid w:val="008D112D"/>
    <w:rsid w:val="008D15D2"/>
    <w:rsid w:val="008D2097"/>
    <w:rsid w:val="008D29A6"/>
    <w:rsid w:val="008D3472"/>
    <w:rsid w:val="008D36BF"/>
    <w:rsid w:val="008D3A3B"/>
    <w:rsid w:val="008D40A2"/>
    <w:rsid w:val="008D420F"/>
    <w:rsid w:val="008D4512"/>
    <w:rsid w:val="008D46A4"/>
    <w:rsid w:val="008D5541"/>
    <w:rsid w:val="008D6DAC"/>
    <w:rsid w:val="008D72CE"/>
    <w:rsid w:val="008D7484"/>
    <w:rsid w:val="008D79F8"/>
    <w:rsid w:val="008E0078"/>
    <w:rsid w:val="008E0101"/>
    <w:rsid w:val="008E1016"/>
    <w:rsid w:val="008E1023"/>
    <w:rsid w:val="008E1AC7"/>
    <w:rsid w:val="008E1E73"/>
    <w:rsid w:val="008E2298"/>
    <w:rsid w:val="008E3480"/>
    <w:rsid w:val="008E3882"/>
    <w:rsid w:val="008E3DDD"/>
    <w:rsid w:val="008E4814"/>
    <w:rsid w:val="008E4DC7"/>
    <w:rsid w:val="008E52A8"/>
    <w:rsid w:val="008E53CF"/>
    <w:rsid w:val="008E57E0"/>
    <w:rsid w:val="008E5807"/>
    <w:rsid w:val="008E58DF"/>
    <w:rsid w:val="008E5BB9"/>
    <w:rsid w:val="008E5C25"/>
    <w:rsid w:val="008E5FF4"/>
    <w:rsid w:val="008E6450"/>
    <w:rsid w:val="008E6AFD"/>
    <w:rsid w:val="008E70DD"/>
    <w:rsid w:val="008E74B0"/>
    <w:rsid w:val="008F1CB2"/>
    <w:rsid w:val="008F1D0F"/>
    <w:rsid w:val="008F2479"/>
    <w:rsid w:val="008F288F"/>
    <w:rsid w:val="008F2A75"/>
    <w:rsid w:val="008F2CA3"/>
    <w:rsid w:val="008F2E46"/>
    <w:rsid w:val="008F3517"/>
    <w:rsid w:val="008F3E2C"/>
    <w:rsid w:val="008F4B8A"/>
    <w:rsid w:val="008F4DD5"/>
    <w:rsid w:val="008F52F2"/>
    <w:rsid w:val="008F535B"/>
    <w:rsid w:val="008F5537"/>
    <w:rsid w:val="008F575C"/>
    <w:rsid w:val="008F64DB"/>
    <w:rsid w:val="008F6842"/>
    <w:rsid w:val="0090078A"/>
    <w:rsid w:val="0090090B"/>
    <w:rsid w:val="00900B3A"/>
    <w:rsid w:val="00900E42"/>
    <w:rsid w:val="00900FD8"/>
    <w:rsid w:val="0090165B"/>
    <w:rsid w:val="00901675"/>
    <w:rsid w:val="00902198"/>
    <w:rsid w:val="009027AD"/>
    <w:rsid w:val="009039E3"/>
    <w:rsid w:val="00904621"/>
    <w:rsid w:val="009047F0"/>
    <w:rsid w:val="00904949"/>
    <w:rsid w:val="00904FA8"/>
    <w:rsid w:val="00906103"/>
    <w:rsid w:val="00906553"/>
    <w:rsid w:val="00906B84"/>
    <w:rsid w:val="00906C72"/>
    <w:rsid w:val="00907001"/>
    <w:rsid w:val="00907821"/>
    <w:rsid w:val="00907ED4"/>
    <w:rsid w:val="0091071E"/>
    <w:rsid w:val="00910F65"/>
    <w:rsid w:val="00911E17"/>
    <w:rsid w:val="00912145"/>
    <w:rsid w:val="0091226D"/>
    <w:rsid w:val="00913754"/>
    <w:rsid w:val="00914390"/>
    <w:rsid w:val="009149E5"/>
    <w:rsid w:val="00914B02"/>
    <w:rsid w:val="00915721"/>
    <w:rsid w:val="00916144"/>
    <w:rsid w:val="00917439"/>
    <w:rsid w:val="009177FD"/>
    <w:rsid w:val="0091787E"/>
    <w:rsid w:val="00917C22"/>
    <w:rsid w:val="00920414"/>
    <w:rsid w:val="00920765"/>
    <w:rsid w:val="00921A01"/>
    <w:rsid w:val="00922529"/>
    <w:rsid w:val="00923412"/>
    <w:rsid w:val="009248C9"/>
    <w:rsid w:val="00925D0E"/>
    <w:rsid w:val="00925DAC"/>
    <w:rsid w:val="00925FFC"/>
    <w:rsid w:val="0092651F"/>
    <w:rsid w:val="00926744"/>
    <w:rsid w:val="009269A2"/>
    <w:rsid w:val="009270B3"/>
    <w:rsid w:val="009271C3"/>
    <w:rsid w:val="00927617"/>
    <w:rsid w:val="00927626"/>
    <w:rsid w:val="00927742"/>
    <w:rsid w:val="0093002C"/>
    <w:rsid w:val="00930240"/>
    <w:rsid w:val="00930EDE"/>
    <w:rsid w:val="00931587"/>
    <w:rsid w:val="009315FD"/>
    <w:rsid w:val="00931968"/>
    <w:rsid w:val="00931AFD"/>
    <w:rsid w:val="00931DE0"/>
    <w:rsid w:val="00931F70"/>
    <w:rsid w:val="00932D60"/>
    <w:rsid w:val="00933C51"/>
    <w:rsid w:val="0093451A"/>
    <w:rsid w:val="0093469A"/>
    <w:rsid w:val="009351F6"/>
    <w:rsid w:val="009352B8"/>
    <w:rsid w:val="009355C7"/>
    <w:rsid w:val="00935682"/>
    <w:rsid w:val="009358B3"/>
    <w:rsid w:val="00935A84"/>
    <w:rsid w:val="00935C40"/>
    <w:rsid w:val="00935ED6"/>
    <w:rsid w:val="00936102"/>
    <w:rsid w:val="00936423"/>
    <w:rsid w:val="00936687"/>
    <w:rsid w:val="00936831"/>
    <w:rsid w:val="009369B3"/>
    <w:rsid w:val="00936B41"/>
    <w:rsid w:val="00936CC8"/>
    <w:rsid w:val="00937347"/>
    <w:rsid w:val="0093766B"/>
    <w:rsid w:val="00937B24"/>
    <w:rsid w:val="00937EA8"/>
    <w:rsid w:val="00937F2D"/>
    <w:rsid w:val="0094013F"/>
    <w:rsid w:val="0094043C"/>
    <w:rsid w:val="00940660"/>
    <w:rsid w:val="00940BF2"/>
    <w:rsid w:val="00940EB4"/>
    <w:rsid w:val="00941385"/>
    <w:rsid w:val="00941A67"/>
    <w:rsid w:val="00941BB3"/>
    <w:rsid w:val="0094262E"/>
    <w:rsid w:val="009426EC"/>
    <w:rsid w:val="00942C11"/>
    <w:rsid w:val="00942C29"/>
    <w:rsid w:val="00943626"/>
    <w:rsid w:val="00943BA9"/>
    <w:rsid w:val="009440D7"/>
    <w:rsid w:val="00944264"/>
    <w:rsid w:val="009444C9"/>
    <w:rsid w:val="0094455D"/>
    <w:rsid w:val="009445A8"/>
    <w:rsid w:val="009445AC"/>
    <w:rsid w:val="00944733"/>
    <w:rsid w:val="00944B69"/>
    <w:rsid w:val="009451A3"/>
    <w:rsid w:val="00945BF2"/>
    <w:rsid w:val="00946210"/>
    <w:rsid w:val="00946CE5"/>
    <w:rsid w:val="00947AC7"/>
    <w:rsid w:val="009502CE"/>
    <w:rsid w:val="009508CD"/>
    <w:rsid w:val="0095155A"/>
    <w:rsid w:val="00951600"/>
    <w:rsid w:val="00951679"/>
    <w:rsid w:val="009518AC"/>
    <w:rsid w:val="0095227A"/>
    <w:rsid w:val="0095229F"/>
    <w:rsid w:val="009526F0"/>
    <w:rsid w:val="009526F2"/>
    <w:rsid w:val="009540C7"/>
    <w:rsid w:val="009544B3"/>
    <w:rsid w:val="0095464D"/>
    <w:rsid w:val="00954D03"/>
    <w:rsid w:val="00955168"/>
    <w:rsid w:val="009555E4"/>
    <w:rsid w:val="00955E9E"/>
    <w:rsid w:val="00956004"/>
    <w:rsid w:val="009561FB"/>
    <w:rsid w:val="009573CB"/>
    <w:rsid w:val="009574D9"/>
    <w:rsid w:val="0095753B"/>
    <w:rsid w:val="009575C8"/>
    <w:rsid w:val="00957CC5"/>
    <w:rsid w:val="00957FD9"/>
    <w:rsid w:val="00960544"/>
    <w:rsid w:val="0096075E"/>
    <w:rsid w:val="0096091B"/>
    <w:rsid w:val="00960BA9"/>
    <w:rsid w:val="00960F4C"/>
    <w:rsid w:val="009614B2"/>
    <w:rsid w:val="009614FA"/>
    <w:rsid w:val="009615CB"/>
    <w:rsid w:val="00961910"/>
    <w:rsid w:val="00961AF7"/>
    <w:rsid w:val="00961BEC"/>
    <w:rsid w:val="00962012"/>
    <w:rsid w:val="00962494"/>
    <w:rsid w:val="00962685"/>
    <w:rsid w:val="00963191"/>
    <w:rsid w:val="009631BC"/>
    <w:rsid w:val="009631D7"/>
    <w:rsid w:val="009633AF"/>
    <w:rsid w:val="009633D6"/>
    <w:rsid w:val="009635BE"/>
    <w:rsid w:val="00963668"/>
    <w:rsid w:val="00964508"/>
    <w:rsid w:val="0096490C"/>
    <w:rsid w:val="009650C5"/>
    <w:rsid w:val="009655A4"/>
    <w:rsid w:val="00965D99"/>
    <w:rsid w:val="00965F71"/>
    <w:rsid w:val="00966358"/>
    <w:rsid w:val="009664B4"/>
    <w:rsid w:val="00966B36"/>
    <w:rsid w:val="00967748"/>
    <w:rsid w:val="009677F1"/>
    <w:rsid w:val="0096781C"/>
    <w:rsid w:val="00967BA3"/>
    <w:rsid w:val="00967CF5"/>
    <w:rsid w:val="00970817"/>
    <w:rsid w:val="009708C4"/>
    <w:rsid w:val="00972827"/>
    <w:rsid w:val="00973E39"/>
    <w:rsid w:val="00973E40"/>
    <w:rsid w:val="009741BE"/>
    <w:rsid w:val="00974670"/>
    <w:rsid w:val="00974676"/>
    <w:rsid w:val="009749C7"/>
    <w:rsid w:val="00975068"/>
    <w:rsid w:val="009751D8"/>
    <w:rsid w:val="00975392"/>
    <w:rsid w:val="009753B0"/>
    <w:rsid w:val="00975BDC"/>
    <w:rsid w:val="00975F7F"/>
    <w:rsid w:val="009760C0"/>
    <w:rsid w:val="009762D3"/>
    <w:rsid w:val="00976392"/>
    <w:rsid w:val="009763E4"/>
    <w:rsid w:val="00976884"/>
    <w:rsid w:val="00976A8D"/>
    <w:rsid w:val="00976AA7"/>
    <w:rsid w:val="00976BC1"/>
    <w:rsid w:val="00977004"/>
    <w:rsid w:val="009771F5"/>
    <w:rsid w:val="00977DB9"/>
    <w:rsid w:val="009807E4"/>
    <w:rsid w:val="00980A76"/>
    <w:rsid w:val="00980EBB"/>
    <w:rsid w:val="009815CA"/>
    <w:rsid w:val="009817FE"/>
    <w:rsid w:val="00981D78"/>
    <w:rsid w:val="00982498"/>
    <w:rsid w:val="0098282F"/>
    <w:rsid w:val="00982C26"/>
    <w:rsid w:val="0098319D"/>
    <w:rsid w:val="00983BBD"/>
    <w:rsid w:val="00984B7E"/>
    <w:rsid w:val="00985065"/>
    <w:rsid w:val="00985441"/>
    <w:rsid w:val="00985714"/>
    <w:rsid w:val="00985C50"/>
    <w:rsid w:val="009860F3"/>
    <w:rsid w:val="00987038"/>
    <w:rsid w:val="009875EA"/>
    <w:rsid w:val="00990229"/>
    <w:rsid w:val="00990398"/>
    <w:rsid w:val="009909C2"/>
    <w:rsid w:val="00990A45"/>
    <w:rsid w:val="00990BDA"/>
    <w:rsid w:val="00990FB6"/>
    <w:rsid w:val="0099161E"/>
    <w:rsid w:val="00991A84"/>
    <w:rsid w:val="00992030"/>
    <w:rsid w:val="009927C6"/>
    <w:rsid w:val="00992927"/>
    <w:rsid w:val="00993244"/>
    <w:rsid w:val="0099358D"/>
    <w:rsid w:val="00993699"/>
    <w:rsid w:val="0099410A"/>
    <w:rsid w:val="00995A07"/>
    <w:rsid w:val="00995ECA"/>
    <w:rsid w:val="00996294"/>
    <w:rsid w:val="009963C2"/>
    <w:rsid w:val="00996A8C"/>
    <w:rsid w:val="00996F3B"/>
    <w:rsid w:val="009974F1"/>
    <w:rsid w:val="009975BA"/>
    <w:rsid w:val="009979F0"/>
    <w:rsid w:val="00997A8F"/>
    <w:rsid w:val="009A022D"/>
    <w:rsid w:val="009A12D7"/>
    <w:rsid w:val="009A1C16"/>
    <w:rsid w:val="009A223E"/>
    <w:rsid w:val="009A337C"/>
    <w:rsid w:val="009A33C6"/>
    <w:rsid w:val="009A39E4"/>
    <w:rsid w:val="009A3DCD"/>
    <w:rsid w:val="009A4A0C"/>
    <w:rsid w:val="009A51DA"/>
    <w:rsid w:val="009A52E8"/>
    <w:rsid w:val="009A5665"/>
    <w:rsid w:val="009A6599"/>
    <w:rsid w:val="009A66B5"/>
    <w:rsid w:val="009A695C"/>
    <w:rsid w:val="009A721A"/>
    <w:rsid w:val="009A748C"/>
    <w:rsid w:val="009A7DD2"/>
    <w:rsid w:val="009B028E"/>
    <w:rsid w:val="009B0BF3"/>
    <w:rsid w:val="009B0CC9"/>
    <w:rsid w:val="009B0D6C"/>
    <w:rsid w:val="009B0F48"/>
    <w:rsid w:val="009B249E"/>
    <w:rsid w:val="009B2584"/>
    <w:rsid w:val="009B2A0A"/>
    <w:rsid w:val="009B2A11"/>
    <w:rsid w:val="009B2E74"/>
    <w:rsid w:val="009B344E"/>
    <w:rsid w:val="009B36DC"/>
    <w:rsid w:val="009B3CC0"/>
    <w:rsid w:val="009B3D63"/>
    <w:rsid w:val="009B4117"/>
    <w:rsid w:val="009B4263"/>
    <w:rsid w:val="009B426C"/>
    <w:rsid w:val="009B457B"/>
    <w:rsid w:val="009B45FB"/>
    <w:rsid w:val="009B4DB3"/>
    <w:rsid w:val="009B598C"/>
    <w:rsid w:val="009B5D5B"/>
    <w:rsid w:val="009B61C5"/>
    <w:rsid w:val="009B64A0"/>
    <w:rsid w:val="009B6786"/>
    <w:rsid w:val="009B6829"/>
    <w:rsid w:val="009B697B"/>
    <w:rsid w:val="009B6A62"/>
    <w:rsid w:val="009B6A69"/>
    <w:rsid w:val="009B7149"/>
    <w:rsid w:val="009B7299"/>
    <w:rsid w:val="009B7576"/>
    <w:rsid w:val="009B783E"/>
    <w:rsid w:val="009B7A66"/>
    <w:rsid w:val="009B7F1E"/>
    <w:rsid w:val="009B7F89"/>
    <w:rsid w:val="009C00E3"/>
    <w:rsid w:val="009C01E3"/>
    <w:rsid w:val="009C080D"/>
    <w:rsid w:val="009C0A4D"/>
    <w:rsid w:val="009C1B22"/>
    <w:rsid w:val="009C1E9D"/>
    <w:rsid w:val="009C1EF3"/>
    <w:rsid w:val="009C1FFE"/>
    <w:rsid w:val="009C2220"/>
    <w:rsid w:val="009C2345"/>
    <w:rsid w:val="009C2A7A"/>
    <w:rsid w:val="009C2C12"/>
    <w:rsid w:val="009C2C59"/>
    <w:rsid w:val="009C2E8B"/>
    <w:rsid w:val="009C2EDA"/>
    <w:rsid w:val="009C2EDD"/>
    <w:rsid w:val="009C3256"/>
    <w:rsid w:val="009C4242"/>
    <w:rsid w:val="009C4A77"/>
    <w:rsid w:val="009C4BC1"/>
    <w:rsid w:val="009C4DD2"/>
    <w:rsid w:val="009C5737"/>
    <w:rsid w:val="009C5981"/>
    <w:rsid w:val="009C5B3C"/>
    <w:rsid w:val="009C5BE4"/>
    <w:rsid w:val="009C60F0"/>
    <w:rsid w:val="009C72E2"/>
    <w:rsid w:val="009C7A68"/>
    <w:rsid w:val="009D00E1"/>
    <w:rsid w:val="009D1319"/>
    <w:rsid w:val="009D1329"/>
    <w:rsid w:val="009D1891"/>
    <w:rsid w:val="009D1CA5"/>
    <w:rsid w:val="009D1FDE"/>
    <w:rsid w:val="009D21EB"/>
    <w:rsid w:val="009D22BD"/>
    <w:rsid w:val="009D2445"/>
    <w:rsid w:val="009D2A53"/>
    <w:rsid w:val="009D351F"/>
    <w:rsid w:val="009D36B7"/>
    <w:rsid w:val="009D3DE3"/>
    <w:rsid w:val="009D4161"/>
    <w:rsid w:val="009D45DC"/>
    <w:rsid w:val="009D4D62"/>
    <w:rsid w:val="009D553F"/>
    <w:rsid w:val="009D5EE2"/>
    <w:rsid w:val="009D6441"/>
    <w:rsid w:val="009D6A44"/>
    <w:rsid w:val="009D6B97"/>
    <w:rsid w:val="009D6C77"/>
    <w:rsid w:val="009D74FE"/>
    <w:rsid w:val="009D756C"/>
    <w:rsid w:val="009D7762"/>
    <w:rsid w:val="009D78FA"/>
    <w:rsid w:val="009D7A3A"/>
    <w:rsid w:val="009D7ACE"/>
    <w:rsid w:val="009D7FE5"/>
    <w:rsid w:val="009E0440"/>
    <w:rsid w:val="009E0480"/>
    <w:rsid w:val="009E0B5F"/>
    <w:rsid w:val="009E0D33"/>
    <w:rsid w:val="009E16E3"/>
    <w:rsid w:val="009E2C27"/>
    <w:rsid w:val="009E2D2F"/>
    <w:rsid w:val="009E3423"/>
    <w:rsid w:val="009E43FC"/>
    <w:rsid w:val="009E47E9"/>
    <w:rsid w:val="009E491C"/>
    <w:rsid w:val="009E4D22"/>
    <w:rsid w:val="009E510F"/>
    <w:rsid w:val="009E5282"/>
    <w:rsid w:val="009E5B0C"/>
    <w:rsid w:val="009E5EC8"/>
    <w:rsid w:val="009E6024"/>
    <w:rsid w:val="009E6EE2"/>
    <w:rsid w:val="009E71DC"/>
    <w:rsid w:val="009E7281"/>
    <w:rsid w:val="009E74DF"/>
    <w:rsid w:val="009E7A26"/>
    <w:rsid w:val="009F0100"/>
    <w:rsid w:val="009F0603"/>
    <w:rsid w:val="009F0EF0"/>
    <w:rsid w:val="009F18C5"/>
    <w:rsid w:val="009F1CF6"/>
    <w:rsid w:val="009F4B37"/>
    <w:rsid w:val="009F5306"/>
    <w:rsid w:val="009F5BCB"/>
    <w:rsid w:val="009F5DCC"/>
    <w:rsid w:val="009F6094"/>
    <w:rsid w:val="009F71D0"/>
    <w:rsid w:val="009F79AA"/>
    <w:rsid w:val="00A00484"/>
    <w:rsid w:val="00A0159C"/>
    <w:rsid w:val="00A016F1"/>
    <w:rsid w:val="00A019BD"/>
    <w:rsid w:val="00A022FF"/>
    <w:rsid w:val="00A02378"/>
    <w:rsid w:val="00A023FB"/>
    <w:rsid w:val="00A02667"/>
    <w:rsid w:val="00A02C18"/>
    <w:rsid w:val="00A02C3E"/>
    <w:rsid w:val="00A03290"/>
    <w:rsid w:val="00A04669"/>
    <w:rsid w:val="00A04C7D"/>
    <w:rsid w:val="00A04CDB"/>
    <w:rsid w:val="00A04E35"/>
    <w:rsid w:val="00A04E40"/>
    <w:rsid w:val="00A052E0"/>
    <w:rsid w:val="00A05949"/>
    <w:rsid w:val="00A05972"/>
    <w:rsid w:val="00A061F2"/>
    <w:rsid w:val="00A069B7"/>
    <w:rsid w:val="00A0723F"/>
    <w:rsid w:val="00A074D8"/>
    <w:rsid w:val="00A07762"/>
    <w:rsid w:val="00A10242"/>
    <w:rsid w:val="00A10420"/>
    <w:rsid w:val="00A10BD2"/>
    <w:rsid w:val="00A11C03"/>
    <w:rsid w:val="00A11E78"/>
    <w:rsid w:val="00A1269D"/>
    <w:rsid w:val="00A1282D"/>
    <w:rsid w:val="00A12E1F"/>
    <w:rsid w:val="00A133D7"/>
    <w:rsid w:val="00A13B09"/>
    <w:rsid w:val="00A13B1B"/>
    <w:rsid w:val="00A13E3E"/>
    <w:rsid w:val="00A1459F"/>
    <w:rsid w:val="00A1511F"/>
    <w:rsid w:val="00A15222"/>
    <w:rsid w:val="00A15230"/>
    <w:rsid w:val="00A15271"/>
    <w:rsid w:val="00A153ED"/>
    <w:rsid w:val="00A15549"/>
    <w:rsid w:val="00A1570E"/>
    <w:rsid w:val="00A157C8"/>
    <w:rsid w:val="00A1588E"/>
    <w:rsid w:val="00A15A32"/>
    <w:rsid w:val="00A16D48"/>
    <w:rsid w:val="00A16E81"/>
    <w:rsid w:val="00A16F1E"/>
    <w:rsid w:val="00A1746D"/>
    <w:rsid w:val="00A176F1"/>
    <w:rsid w:val="00A179EC"/>
    <w:rsid w:val="00A17DF2"/>
    <w:rsid w:val="00A17ED5"/>
    <w:rsid w:val="00A17F53"/>
    <w:rsid w:val="00A205CC"/>
    <w:rsid w:val="00A20F30"/>
    <w:rsid w:val="00A214BF"/>
    <w:rsid w:val="00A2157A"/>
    <w:rsid w:val="00A2179A"/>
    <w:rsid w:val="00A217B1"/>
    <w:rsid w:val="00A218EB"/>
    <w:rsid w:val="00A2386B"/>
    <w:rsid w:val="00A23883"/>
    <w:rsid w:val="00A24897"/>
    <w:rsid w:val="00A248EE"/>
    <w:rsid w:val="00A24D08"/>
    <w:rsid w:val="00A250D8"/>
    <w:rsid w:val="00A2543C"/>
    <w:rsid w:val="00A26039"/>
    <w:rsid w:val="00A26342"/>
    <w:rsid w:val="00A26826"/>
    <w:rsid w:val="00A26DE5"/>
    <w:rsid w:val="00A27136"/>
    <w:rsid w:val="00A27681"/>
    <w:rsid w:val="00A27C25"/>
    <w:rsid w:val="00A27D99"/>
    <w:rsid w:val="00A303EC"/>
    <w:rsid w:val="00A307C3"/>
    <w:rsid w:val="00A30ED7"/>
    <w:rsid w:val="00A3108D"/>
    <w:rsid w:val="00A318F9"/>
    <w:rsid w:val="00A31A5D"/>
    <w:rsid w:val="00A31D34"/>
    <w:rsid w:val="00A3209F"/>
    <w:rsid w:val="00A32A29"/>
    <w:rsid w:val="00A32EC8"/>
    <w:rsid w:val="00A33610"/>
    <w:rsid w:val="00A3368B"/>
    <w:rsid w:val="00A3402E"/>
    <w:rsid w:val="00A34097"/>
    <w:rsid w:val="00A3443B"/>
    <w:rsid w:val="00A34804"/>
    <w:rsid w:val="00A34BE2"/>
    <w:rsid w:val="00A352FD"/>
    <w:rsid w:val="00A35E80"/>
    <w:rsid w:val="00A36076"/>
    <w:rsid w:val="00A36CE3"/>
    <w:rsid w:val="00A37265"/>
    <w:rsid w:val="00A402EE"/>
    <w:rsid w:val="00A40690"/>
    <w:rsid w:val="00A407F9"/>
    <w:rsid w:val="00A41318"/>
    <w:rsid w:val="00A41667"/>
    <w:rsid w:val="00A416F2"/>
    <w:rsid w:val="00A42016"/>
    <w:rsid w:val="00A423F7"/>
    <w:rsid w:val="00A42719"/>
    <w:rsid w:val="00A42BB2"/>
    <w:rsid w:val="00A42E20"/>
    <w:rsid w:val="00A42ED0"/>
    <w:rsid w:val="00A42FC5"/>
    <w:rsid w:val="00A43248"/>
    <w:rsid w:val="00A4326C"/>
    <w:rsid w:val="00A43EB6"/>
    <w:rsid w:val="00A43F48"/>
    <w:rsid w:val="00A4465F"/>
    <w:rsid w:val="00A44BC5"/>
    <w:rsid w:val="00A450C3"/>
    <w:rsid w:val="00A4555E"/>
    <w:rsid w:val="00A4583D"/>
    <w:rsid w:val="00A45E57"/>
    <w:rsid w:val="00A46483"/>
    <w:rsid w:val="00A465EA"/>
    <w:rsid w:val="00A468B7"/>
    <w:rsid w:val="00A4697A"/>
    <w:rsid w:val="00A476DD"/>
    <w:rsid w:val="00A47A8C"/>
    <w:rsid w:val="00A47E32"/>
    <w:rsid w:val="00A47FA8"/>
    <w:rsid w:val="00A50524"/>
    <w:rsid w:val="00A508AD"/>
    <w:rsid w:val="00A50A4F"/>
    <w:rsid w:val="00A50DAC"/>
    <w:rsid w:val="00A50FFF"/>
    <w:rsid w:val="00A51658"/>
    <w:rsid w:val="00A51AB8"/>
    <w:rsid w:val="00A532E0"/>
    <w:rsid w:val="00A53498"/>
    <w:rsid w:val="00A53A20"/>
    <w:rsid w:val="00A541C1"/>
    <w:rsid w:val="00A54835"/>
    <w:rsid w:val="00A54EFB"/>
    <w:rsid w:val="00A55409"/>
    <w:rsid w:val="00A56968"/>
    <w:rsid w:val="00A56D8C"/>
    <w:rsid w:val="00A57251"/>
    <w:rsid w:val="00A57364"/>
    <w:rsid w:val="00A576CD"/>
    <w:rsid w:val="00A5773C"/>
    <w:rsid w:val="00A57830"/>
    <w:rsid w:val="00A60509"/>
    <w:rsid w:val="00A606D6"/>
    <w:rsid w:val="00A608C0"/>
    <w:rsid w:val="00A60FE4"/>
    <w:rsid w:val="00A612C9"/>
    <w:rsid w:val="00A617BA"/>
    <w:rsid w:val="00A61A88"/>
    <w:rsid w:val="00A62B17"/>
    <w:rsid w:val="00A62CEB"/>
    <w:rsid w:val="00A63E55"/>
    <w:rsid w:val="00A63E90"/>
    <w:rsid w:val="00A64098"/>
    <w:rsid w:val="00A6459F"/>
    <w:rsid w:val="00A646A0"/>
    <w:rsid w:val="00A64829"/>
    <w:rsid w:val="00A64D60"/>
    <w:rsid w:val="00A652C0"/>
    <w:rsid w:val="00A65F3A"/>
    <w:rsid w:val="00A661AB"/>
    <w:rsid w:val="00A66296"/>
    <w:rsid w:val="00A6644D"/>
    <w:rsid w:val="00A66BFD"/>
    <w:rsid w:val="00A66C28"/>
    <w:rsid w:val="00A66FA9"/>
    <w:rsid w:val="00A67364"/>
    <w:rsid w:val="00A67459"/>
    <w:rsid w:val="00A6748C"/>
    <w:rsid w:val="00A674DD"/>
    <w:rsid w:val="00A67CA6"/>
    <w:rsid w:val="00A67F84"/>
    <w:rsid w:val="00A70ADF"/>
    <w:rsid w:val="00A70CB6"/>
    <w:rsid w:val="00A71076"/>
    <w:rsid w:val="00A711CF"/>
    <w:rsid w:val="00A71501"/>
    <w:rsid w:val="00A71C04"/>
    <w:rsid w:val="00A71D6C"/>
    <w:rsid w:val="00A73891"/>
    <w:rsid w:val="00A73EFD"/>
    <w:rsid w:val="00A74147"/>
    <w:rsid w:val="00A741DB"/>
    <w:rsid w:val="00A747F6"/>
    <w:rsid w:val="00A74C3E"/>
    <w:rsid w:val="00A74F32"/>
    <w:rsid w:val="00A7519A"/>
    <w:rsid w:val="00A752F6"/>
    <w:rsid w:val="00A75734"/>
    <w:rsid w:val="00A75753"/>
    <w:rsid w:val="00A75AC5"/>
    <w:rsid w:val="00A75EE5"/>
    <w:rsid w:val="00A761E7"/>
    <w:rsid w:val="00A76CFB"/>
    <w:rsid w:val="00A775E4"/>
    <w:rsid w:val="00A77BD1"/>
    <w:rsid w:val="00A808B5"/>
    <w:rsid w:val="00A80D31"/>
    <w:rsid w:val="00A81151"/>
    <w:rsid w:val="00A81190"/>
    <w:rsid w:val="00A81563"/>
    <w:rsid w:val="00A81A24"/>
    <w:rsid w:val="00A81B8B"/>
    <w:rsid w:val="00A81CE1"/>
    <w:rsid w:val="00A823D9"/>
    <w:rsid w:val="00A82AC3"/>
    <w:rsid w:val="00A82DF8"/>
    <w:rsid w:val="00A82DFB"/>
    <w:rsid w:val="00A830B7"/>
    <w:rsid w:val="00A83398"/>
    <w:rsid w:val="00A83788"/>
    <w:rsid w:val="00A8399D"/>
    <w:rsid w:val="00A83ED5"/>
    <w:rsid w:val="00A841E3"/>
    <w:rsid w:val="00A848AC"/>
    <w:rsid w:val="00A848C4"/>
    <w:rsid w:val="00A84A41"/>
    <w:rsid w:val="00A861C2"/>
    <w:rsid w:val="00A86314"/>
    <w:rsid w:val="00A86B16"/>
    <w:rsid w:val="00A86F20"/>
    <w:rsid w:val="00A8715A"/>
    <w:rsid w:val="00A90320"/>
    <w:rsid w:val="00A9096E"/>
    <w:rsid w:val="00A90BE8"/>
    <w:rsid w:val="00A90E63"/>
    <w:rsid w:val="00A910A7"/>
    <w:rsid w:val="00A9174B"/>
    <w:rsid w:val="00A917A0"/>
    <w:rsid w:val="00A91884"/>
    <w:rsid w:val="00A91BAC"/>
    <w:rsid w:val="00A91D1B"/>
    <w:rsid w:val="00A91DDA"/>
    <w:rsid w:val="00A920A6"/>
    <w:rsid w:val="00A92508"/>
    <w:rsid w:val="00A93469"/>
    <w:rsid w:val="00A93A25"/>
    <w:rsid w:val="00A956F3"/>
    <w:rsid w:val="00A95982"/>
    <w:rsid w:val="00A95E39"/>
    <w:rsid w:val="00A96128"/>
    <w:rsid w:val="00A9655A"/>
    <w:rsid w:val="00A96D52"/>
    <w:rsid w:val="00A9704C"/>
    <w:rsid w:val="00A97DE4"/>
    <w:rsid w:val="00A97E57"/>
    <w:rsid w:val="00A97E8B"/>
    <w:rsid w:val="00AA0BBB"/>
    <w:rsid w:val="00AA0EEA"/>
    <w:rsid w:val="00AA242D"/>
    <w:rsid w:val="00AA2CB4"/>
    <w:rsid w:val="00AA2EFD"/>
    <w:rsid w:val="00AA395D"/>
    <w:rsid w:val="00AA4147"/>
    <w:rsid w:val="00AA4436"/>
    <w:rsid w:val="00AA4730"/>
    <w:rsid w:val="00AA4840"/>
    <w:rsid w:val="00AA4D6A"/>
    <w:rsid w:val="00AA53BF"/>
    <w:rsid w:val="00AA7132"/>
    <w:rsid w:val="00AA7168"/>
    <w:rsid w:val="00AA73B3"/>
    <w:rsid w:val="00AA77B1"/>
    <w:rsid w:val="00AA784C"/>
    <w:rsid w:val="00AB010D"/>
    <w:rsid w:val="00AB02D9"/>
    <w:rsid w:val="00AB050C"/>
    <w:rsid w:val="00AB0A03"/>
    <w:rsid w:val="00AB0CC8"/>
    <w:rsid w:val="00AB1050"/>
    <w:rsid w:val="00AB1C92"/>
    <w:rsid w:val="00AB1DE0"/>
    <w:rsid w:val="00AB21FC"/>
    <w:rsid w:val="00AB22CC"/>
    <w:rsid w:val="00AB2B6C"/>
    <w:rsid w:val="00AB3647"/>
    <w:rsid w:val="00AB438F"/>
    <w:rsid w:val="00AB4934"/>
    <w:rsid w:val="00AB537F"/>
    <w:rsid w:val="00AB53B5"/>
    <w:rsid w:val="00AB54FE"/>
    <w:rsid w:val="00AB5D00"/>
    <w:rsid w:val="00AB62E0"/>
    <w:rsid w:val="00AB6790"/>
    <w:rsid w:val="00AB705B"/>
    <w:rsid w:val="00AB70AF"/>
    <w:rsid w:val="00AB7B49"/>
    <w:rsid w:val="00AC11A8"/>
    <w:rsid w:val="00AC14C2"/>
    <w:rsid w:val="00AC2998"/>
    <w:rsid w:val="00AC4BE8"/>
    <w:rsid w:val="00AC4E88"/>
    <w:rsid w:val="00AC59A3"/>
    <w:rsid w:val="00AC5DAF"/>
    <w:rsid w:val="00AC64D4"/>
    <w:rsid w:val="00AC6B41"/>
    <w:rsid w:val="00AC7331"/>
    <w:rsid w:val="00AC7337"/>
    <w:rsid w:val="00AC7DAE"/>
    <w:rsid w:val="00AD01F0"/>
    <w:rsid w:val="00AD0C07"/>
    <w:rsid w:val="00AD1308"/>
    <w:rsid w:val="00AD3033"/>
    <w:rsid w:val="00AD40AB"/>
    <w:rsid w:val="00AD4130"/>
    <w:rsid w:val="00AD5ABB"/>
    <w:rsid w:val="00AD5C2F"/>
    <w:rsid w:val="00AD65C2"/>
    <w:rsid w:val="00AD69E4"/>
    <w:rsid w:val="00AD69EC"/>
    <w:rsid w:val="00AD7089"/>
    <w:rsid w:val="00AD7661"/>
    <w:rsid w:val="00AE0E60"/>
    <w:rsid w:val="00AE12E1"/>
    <w:rsid w:val="00AE1465"/>
    <w:rsid w:val="00AE1AA9"/>
    <w:rsid w:val="00AE21F4"/>
    <w:rsid w:val="00AE22CE"/>
    <w:rsid w:val="00AE234B"/>
    <w:rsid w:val="00AE2C6F"/>
    <w:rsid w:val="00AE308C"/>
    <w:rsid w:val="00AE3108"/>
    <w:rsid w:val="00AE3284"/>
    <w:rsid w:val="00AE384D"/>
    <w:rsid w:val="00AE3F76"/>
    <w:rsid w:val="00AE4698"/>
    <w:rsid w:val="00AE4D05"/>
    <w:rsid w:val="00AE4D7E"/>
    <w:rsid w:val="00AE4E5C"/>
    <w:rsid w:val="00AE657A"/>
    <w:rsid w:val="00AE6B5B"/>
    <w:rsid w:val="00AE6E21"/>
    <w:rsid w:val="00AE70E2"/>
    <w:rsid w:val="00AE72AE"/>
    <w:rsid w:val="00AE73B3"/>
    <w:rsid w:val="00AF02A8"/>
    <w:rsid w:val="00AF0927"/>
    <w:rsid w:val="00AF13C1"/>
    <w:rsid w:val="00AF16C7"/>
    <w:rsid w:val="00AF178B"/>
    <w:rsid w:val="00AF1987"/>
    <w:rsid w:val="00AF1D39"/>
    <w:rsid w:val="00AF26C4"/>
    <w:rsid w:val="00AF2BEC"/>
    <w:rsid w:val="00AF2F17"/>
    <w:rsid w:val="00AF3491"/>
    <w:rsid w:val="00AF3857"/>
    <w:rsid w:val="00AF392D"/>
    <w:rsid w:val="00AF3C6E"/>
    <w:rsid w:val="00AF3D06"/>
    <w:rsid w:val="00AF3DBD"/>
    <w:rsid w:val="00AF3F7F"/>
    <w:rsid w:val="00AF433F"/>
    <w:rsid w:val="00AF4495"/>
    <w:rsid w:val="00AF4C3C"/>
    <w:rsid w:val="00AF5186"/>
    <w:rsid w:val="00AF5276"/>
    <w:rsid w:val="00AF5A02"/>
    <w:rsid w:val="00AF61B2"/>
    <w:rsid w:val="00AF61CC"/>
    <w:rsid w:val="00AF6263"/>
    <w:rsid w:val="00AF7375"/>
    <w:rsid w:val="00AF7AD5"/>
    <w:rsid w:val="00AF7AEE"/>
    <w:rsid w:val="00AF7B0D"/>
    <w:rsid w:val="00AF7ECE"/>
    <w:rsid w:val="00B0019D"/>
    <w:rsid w:val="00B00314"/>
    <w:rsid w:val="00B00556"/>
    <w:rsid w:val="00B00734"/>
    <w:rsid w:val="00B00A60"/>
    <w:rsid w:val="00B00C30"/>
    <w:rsid w:val="00B00E94"/>
    <w:rsid w:val="00B00ED1"/>
    <w:rsid w:val="00B01179"/>
    <w:rsid w:val="00B01A84"/>
    <w:rsid w:val="00B02210"/>
    <w:rsid w:val="00B02507"/>
    <w:rsid w:val="00B02CC3"/>
    <w:rsid w:val="00B02D97"/>
    <w:rsid w:val="00B0356F"/>
    <w:rsid w:val="00B03876"/>
    <w:rsid w:val="00B038D7"/>
    <w:rsid w:val="00B03916"/>
    <w:rsid w:val="00B04039"/>
    <w:rsid w:val="00B04049"/>
    <w:rsid w:val="00B04063"/>
    <w:rsid w:val="00B04129"/>
    <w:rsid w:val="00B04AD0"/>
    <w:rsid w:val="00B04E9A"/>
    <w:rsid w:val="00B04FA1"/>
    <w:rsid w:val="00B056B5"/>
    <w:rsid w:val="00B0583C"/>
    <w:rsid w:val="00B05911"/>
    <w:rsid w:val="00B0658C"/>
    <w:rsid w:val="00B06E5D"/>
    <w:rsid w:val="00B06F52"/>
    <w:rsid w:val="00B07313"/>
    <w:rsid w:val="00B077D6"/>
    <w:rsid w:val="00B1022E"/>
    <w:rsid w:val="00B10E6A"/>
    <w:rsid w:val="00B11A93"/>
    <w:rsid w:val="00B12DCB"/>
    <w:rsid w:val="00B1328C"/>
    <w:rsid w:val="00B13702"/>
    <w:rsid w:val="00B13907"/>
    <w:rsid w:val="00B13AA2"/>
    <w:rsid w:val="00B14181"/>
    <w:rsid w:val="00B147CC"/>
    <w:rsid w:val="00B149B6"/>
    <w:rsid w:val="00B14D54"/>
    <w:rsid w:val="00B1547A"/>
    <w:rsid w:val="00B15C0E"/>
    <w:rsid w:val="00B162FA"/>
    <w:rsid w:val="00B163B4"/>
    <w:rsid w:val="00B1693C"/>
    <w:rsid w:val="00B16E25"/>
    <w:rsid w:val="00B16E2F"/>
    <w:rsid w:val="00B1711B"/>
    <w:rsid w:val="00B172F0"/>
    <w:rsid w:val="00B17A41"/>
    <w:rsid w:val="00B17E7A"/>
    <w:rsid w:val="00B2033F"/>
    <w:rsid w:val="00B204AC"/>
    <w:rsid w:val="00B208DB"/>
    <w:rsid w:val="00B21E0E"/>
    <w:rsid w:val="00B22523"/>
    <w:rsid w:val="00B226DD"/>
    <w:rsid w:val="00B22D4B"/>
    <w:rsid w:val="00B23847"/>
    <w:rsid w:val="00B23959"/>
    <w:rsid w:val="00B23AD2"/>
    <w:rsid w:val="00B24F24"/>
    <w:rsid w:val="00B24FC1"/>
    <w:rsid w:val="00B25436"/>
    <w:rsid w:val="00B25A7F"/>
    <w:rsid w:val="00B25D8C"/>
    <w:rsid w:val="00B25E5B"/>
    <w:rsid w:val="00B260C4"/>
    <w:rsid w:val="00B2638B"/>
    <w:rsid w:val="00B2643D"/>
    <w:rsid w:val="00B2673D"/>
    <w:rsid w:val="00B26988"/>
    <w:rsid w:val="00B26D9B"/>
    <w:rsid w:val="00B27BF4"/>
    <w:rsid w:val="00B27F78"/>
    <w:rsid w:val="00B304D2"/>
    <w:rsid w:val="00B3099D"/>
    <w:rsid w:val="00B31098"/>
    <w:rsid w:val="00B31719"/>
    <w:rsid w:val="00B31ABC"/>
    <w:rsid w:val="00B31B4F"/>
    <w:rsid w:val="00B31C04"/>
    <w:rsid w:val="00B31D81"/>
    <w:rsid w:val="00B31FC4"/>
    <w:rsid w:val="00B32694"/>
    <w:rsid w:val="00B32829"/>
    <w:rsid w:val="00B32A69"/>
    <w:rsid w:val="00B3370F"/>
    <w:rsid w:val="00B33832"/>
    <w:rsid w:val="00B3402C"/>
    <w:rsid w:val="00B3410C"/>
    <w:rsid w:val="00B34522"/>
    <w:rsid w:val="00B34A93"/>
    <w:rsid w:val="00B34F1B"/>
    <w:rsid w:val="00B34FFC"/>
    <w:rsid w:val="00B35249"/>
    <w:rsid w:val="00B35398"/>
    <w:rsid w:val="00B353BE"/>
    <w:rsid w:val="00B363FF"/>
    <w:rsid w:val="00B36CC0"/>
    <w:rsid w:val="00B36F5B"/>
    <w:rsid w:val="00B37344"/>
    <w:rsid w:val="00B374FE"/>
    <w:rsid w:val="00B37FFB"/>
    <w:rsid w:val="00B40DCC"/>
    <w:rsid w:val="00B413A4"/>
    <w:rsid w:val="00B4170B"/>
    <w:rsid w:val="00B4190B"/>
    <w:rsid w:val="00B41B51"/>
    <w:rsid w:val="00B4387C"/>
    <w:rsid w:val="00B43960"/>
    <w:rsid w:val="00B448EF"/>
    <w:rsid w:val="00B4523D"/>
    <w:rsid w:val="00B452DA"/>
    <w:rsid w:val="00B45309"/>
    <w:rsid w:val="00B45765"/>
    <w:rsid w:val="00B462E1"/>
    <w:rsid w:val="00B464CE"/>
    <w:rsid w:val="00B4755A"/>
    <w:rsid w:val="00B47574"/>
    <w:rsid w:val="00B476F8"/>
    <w:rsid w:val="00B47916"/>
    <w:rsid w:val="00B47C68"/>
    <w:rsid w:val="00B50CEB"/>
    <w:rsid w:val="00B51DB8"/>
    <w:rsid w:val="00B5241B"/>
    <w:rsid w:val="00B5279D"/>
    <w:rsid w:val="00B52C3B"/>
    <w:rsid w:val="00B53195"/>
    <w:rsid w:val="00B531D6"/>
    <w:rsid w:val="00B5374E"/>
    <w:rsid w:val="00B538E7"/>
    <w:rsid w:val="00B5392C"/>
    <w:rsid w:val="00B53D8F"/>
    <w:rsid w:val="00B53E74"/>
    <w:rsid w:val="00B53EA4"/>
    <w:rsid w:val="00B5402B"/>
    <w:rsid w:val="00B5421E"/>
    <w:rsid w:val="00B5425B"/>
    <w:rsid w:val="00B54FED"/>
    <w:rsid w:val="00B552DE"/>
    <w:rsid w:val="00B55999"/>
    <w:rsid w:val="00B56061"/>
    <w:rsid w:val="00B56446"/>
    <w:rsid w:val="00B569B9"/>
    <w:rsid w:val="00B56E16"/>
    <w:rsid w:val="00B571C6"/>
    <w:rsid w:val="00B57259"/>
    <w:rsid w:val="00B57295"/>
    <w:rsid w:val="00B5730B"/>
    <w:rsid w:val="00B579B3"/>
    <w:rsid w:val="00B57B40"/>
    <w:rsid w:val="00B60C60"/>
    <w:rsid w:val="00B610B2"/>
    <w:rsid w:val="00B6143F"/>
    <w:rsid w:val="00B6172C"/>
    <w:rsid w:val="00B61B28"/>
    <w:rsid w:val="00B62013"/>
    <w:rsid w:val="00B62CB5"/>
    <w:rsid w:val="00B631C9"/>
    <w:rsid w:val="00B6436E"/>
    <w:rsid w:val="00B649E4"/>
    <w:rsid w:val="00B6538A"/>
    <w:rsid w:val="00B66E66"/>
    <w:rsid w:val="00B66E71"/>
    <w:rsid w:val="00B67342"/>
    <w:rsid w:val="00B6773F"/>
    <w:rsid w:val="00B678A8"/>
    <w:rsid w:val="00B70538"/>
    <w:rsid w:val="00B70CF8"/>
    <w:rsid w:val="00B70D63"/>
    <w:rsid w:val="00B716C7"/>
    <w:rsid w:val="00B71F83"/>
    <w:rsid w:val="00B722DE"/>
    <w:rsid w:val="00B724C8"/>
    <w:rsid w:val="00B72760"/>
    <w:rsid w:val="00B72DA3"/>
    <w:rsid w:val="00B72E07"/>
    <w:rsid w:val="00B73150"/>
    <w:rsid w:val="00B735C7"/>
    <w:rsid w:val="00B73BDF"/>
    <w:rsid w:val="00B73F59"/>
    <w:rsid w:val="00B740BE"/>
    <w:rsid w:val="00B74761"/>
    <w:rsid w:val="00B747AC"/>
    <w:rsid w:val="00B74AF0"/>
    <w:rsid w:val="00B74E3F"/>
    <w:rsid w:val="00B75161"/>
    <w:rsid w:val="00B7531D"/>
    <w:rsid w:val="00B75502"/>
    <w:rsid w:val="00B75AB3"/>
    <w:rsid w:val="00B76380"/>
    <w:rsid w:val="00B769E0"/>
    <w:rsid w:val="00B76B12"/>
    <w:rsid w:val="00B76D77"/>
    <w:rsid w:val="00B76E96"/>
    <w:rsid w:val="00B76F2B"/>
    <w:rsid w:val="00B77916"/>
    <w:rsid w:val="00B803CE"/>
    <w:rsid w:val="00B80414"/>
    <w:rsid w:val="00B828A0"/>
    <w:rsid w:val="00B8368E"/>
    <w:rsid w:val="00B83B2F"/>
    <w:rsid w:val="00B841CD"/>
    <w:rsid w:val="00B851EC"/>
    <w:rsid w:val="00B86044"/>
    <w:rsid w:val="00B862F4"/>
    <w:rsid w:val="00B8669D"/>
    <w:rsid w:val="00B867D1"/>
    <w:rsid w:val="00B869A7"/>
    <w:rsid w:val="00B86C73"/>
    <w:rsid w:val="00B86EB8"/>
    <w:rsid w:val="00B87088"/>
    <w:rsid w:val="00B87AE6"/>
    <w:rsid w:val="00B87FBA"/>
    <w:rsid w:val="00B905DA"/>
    <w:rsid w:val="00B908EE"/>
    <w:rsid w:val="00B91085"/>
    <w:rsid w:val="00B91119"/>
    <w:rsid w:val="00B9144B"/>
    <w:rsid w:val="00B917A3"/>
    <w:rsid w:val="00B91C1B"/>
    <w:rsid w:val="00B9233F"/>
    <w:rsid w:val="00B92ADC"/>
    <w:rsid w:val="00B92F18"/>
    <w:rsid w:val="00B93D5E"/>
    <w:rsid w:val="00B94472"/>
    <w:rsid w:val="00B94FCC"/>
    <w:rsid w:val="00B9516F"/>
    <w:rsid w:val="00B951AB"/>
    <w:rsid w:val="00B95253"/>
    <w:rsid w:val="00B9554F"/>
    <w:rsid w:val="00B95B2B"/>
    <w:rsid w:val="00B95C00"/>
    <w:rsid w:val="00B967BE"/>
    <w:rsid w:val="00B96967"/>
    <w:rsid w:val="00B974C9"/>
    <w:rsid w:val="00B9754F"/>
    <w:rsid w:val="00B97F3D"/>
    <w:rsid w:val="00BA050D"/>
    <w:rsid w:val="00BA0726"/>
    <w:rsid w:val="00BA082E"/>
    <w:rsid w:val="00BA21C5"/>
    <w:rsid w:val="00BA2718"/>
    <w:rsid w:val="00BA2863"/>
    <w:rsid w:val="00BA2FF0"/>
    <w:rsid w:val="00BA3A59"/>
    <w:rsid w:val="00BA3CE3"/>
    <w:rsid w:val="00BA3FE2"/>
    <w:rsid w:val="00BA432B"/>
    <w:rsid w:val="00BA44D6"/>
    <w:rsid w:val="00BA4900"/>
    <w:rsid w:val="00BA5EE1"/>
    <w:rsid w:val="00BA745C"/>
    <w:rsid w:val="00BA74D8"/>
    <w:rsid w:val="00BB08B8"/>
    <w:rsid w:val="00BB23A0"/>
    <w:rsid w:val="00BB31BE"/>
    <w:rsid w:val="00BB32DC"/>
    <w:rsid w:val="00BB3B35"/>
    <w:rsid w:val="00BB3CB6"/>
    <w:rsid w:val="00BB45B2"/>
    <w:rsid w:val="00BB46A5"/>
    <w:rsid w:val="00BB56D7"/>
    <w:rsid w:val="00BB66D7"/>
    <w:rsid w:val="00BB6B9B"/>
    <w:rsid w:val="00BB6DA8"/>
    <w:rsid w:val="00BB77FD"/>
    <w:rsid w:val="00BB7F60"/>
    <w:rsid w:val="00BC0279"/>
    <w:rsid w:val="00BC0639"/>
    <w:rsid w:val="00BC116E"/>
    <w:rsid w:val="00BC1436"/>
    <w:rsid w:val="00BC18FC"/>
    <w:rsid w:val="00BC20AA"/>
    <w:rsid w:val="00BC20F0"/>
    <w:rsid w:val="00BC21F6"/>
    <w:rsid w:val="00BC26C1"/>
    <w:rsid w:val="00BC2791"/>
    <w:rsid w:val="00BC2A03"/>
    <w:rsid w:val="00BC37C0"/>
    <w:rsid w:val="00BC38C2"/>
    <w:rsid w:val="00BC49F7"/>
    <w:rsid w:val="00BC4B05"/>
    <w:rsid w:val="00BC4E25"/>
    <w:rsid w:val="00BC4E69"/>
    <w:rsid w:val="00BC5376"/>
    <w:rsid w:val="00BC558E"/>
    <w:rsid w:val="00BC5816"/>
    <w:rsid w:val="00BC642D"/>
    <w:rsid w:val="00BC6FE2"/>
    <w:rsid w:val="00BC71D7"/>
    <w:rsid w:val="00BC7607"/>
    <w:rsid w:val="00BD0507"/>
    <w:rsid w:val="00BD0EA9"/>
    <w:rsid w:val="00BD0F90"/>
    <w:rsid w:val="00BD1461"/>
    <w:rsid w:val="00BD2035"/>
    <w:rsid w:val="00BD2403"/>
    <w:rsid w:val="00BD2423"/>
    <w:rsid w:val="00BD2629"/>
    <w:rsid w:val="00BD2BE3"/>
    <w:rsid w:val="00BD317C"/>
    <w:rsid w:val="00BD378C"/>
    <w:rsid w:val="00BD398D"/>
    <w:rsid w:val="00BD4148"/>
    <w:rsid w:val="00BD4425"/>
    <w:rsid w:val="00BD450E"/>
    <w:rsid w:val="00BD482E"/>
    <w:rsid w:val="00BD4896"/>
    <w:rsid w:val="00BD4A00"/>
    <w:rsid w:val="00BD5606"/>
    <w:rsid w:val="00BD5BAD"/>
    <w:rsid w:val="00BD5E17"/>
    <w:rsid w:val="00BD699C"/>
    <w:rsid w:val="00BD6FEB"/>
    <w:rsid w:val="00BD7865"/>
    <w:rsid w:val="00BD78F4"/>
    <w:rsid w:val="00BD7EBB"/>
    <w:rsid w:val="00BD7FF4"/>
    <w:rsid w:val="00BE1038"/>
    <w:rsid w:val="00BE107E"/>
    <w:rsid w:val="00BE11CB"/>
    <w:rsid w:val="00BE19E2"/>
    <w:rsid w:val="00BE1AAE"/>
    <w:rsid w:val="00BE1DA7"/>
    <w:rsid w:val="00BE1F06"/>
    <w:rsid w:val="00BE2084"/>
    <w:rsid w:val="00BE2BAE"/>
    <w:rsid w:val="00BE2EE9"/>
    <w:rsid w:val="00BE301D"/>
    <w:rsid w:val="00BE3039"/>
    <w:rsid w:val="00BE4500"/>
    <w:rsid w:val="00BE463C"/>
    <w:rsid w:val="00BE47FC"/>
    <w:rsid w:val="00BE56C5"/>
    <w:rsid w:val="00BE5DF1"/>
    <w:rsid w:val="00BE675C"/>
    <w:rsid w:val="00BE69B2"/>
    <w:rsid w:val="00BE6BA9"/>
    <w:rsid w:val="00BE7C8E"/>
    <w:rsid w:val="00BE7F8B"/>
    <w:rsid w:val="00BE7FD5"/>
    <w:rsid w:val="00BF02A1"/>
    <w:rsid w:val="00BF08D5"/>
    <w:rsid w:val="00BF08F1"/>
    <w:rsid w:val="00BF161B"/>
    <w:rsid w:val="00BF1624"/>
    <w:rsid w:val="00BF1C2C"/>
    <w:rsid w:val="00BF1DAC"/>
    <w:rsid w:val="00BF1F10"/>
    <w:rsid w:val="00BF215C"/>
    <w:rsid w:val="00BF29AA"/>
    <w:rsid w:val="00BF29C9"/>
    <w:rsid w:val="00BF2FDF"/>
    <w:rsid w:val="00BF3104"/>
    <w:rsid w:val="00BF3376"/>
    <w:rsid w:val="00BF33D7"/>
    <w:rsid w:val="00BF380B"/>
    <w:rsid w:val="00BF3867"/>
    <w:rsid w:val="00BF3C31"/>
    <w:rsid w:val="00BF3EC8"/>
    <w:rsid w:val="00BF3F09"/>
    <w:rsid w:val="00BF4094"/>
    <w:rsid w:val="00BF4280"/>
    <w:rsid w:val="00BF4317"/>
    <w:rsid w:val="00BF49FD"/>
    <w:rsid w:val="00BF4B98"/>
    <w:rsid w:val="00BF61AD"/>
    <w:rsid w:val="00BF6597"/>
    <w:rsid w:val="00BF6A98"/>
    <w:rsid w:val="00C00041"/>
    <w:rsid w:val="00C0004D"/>
    <w:rsid w:val="00C00244"/>
    <w:rsid w:val="00C0028B"/>
    <w:rsid w:val="00C003AC"/>
    <w:rsid w:val="00C006DC"/>
    <w:rsid w:val="00C00F60"/>
    <w:rsid w:val="00C01227"/>
    <w:rsid w:val="00C0135E"/>
    <w:rsid w:val="00C025DA"/>
    <w:rsid w:val="00C03321"/>
    <w:rsid w:val="00C043A9"/>
    <w:rsid w:val="00C050B5"/>
    <w:rsid w:val="00C056A9"/>
    <w:rsid w:val="00C05994"/>
    <w:rsid w:val="00C06182"/>
    <w:rsid w:val="00C06858"/>
    <w:rsid w:val="00C06B47"/>
    <w:rsid w:val="00C06D0B"/>
    <w:rsid w:val="00C0728C"/>
    <w:rsid w:val="00C07392"/>
    <w:rsid w:val="00C07CD9"/>
    <w:rsid w:val="00C100A3"/>
    <w:rsid w:val="00C10308"/>
    <w:rsid w:val="00C108BD"/>
    <w:rsid w:val="00C10D05"/>
    <w:rsid w:val="00C1179D"/>
    <w:rsid w:val="00C11A3E"/>
    <w:rsid w:val="00C11F30"/>
    <w:rsid w:val="00C1221A"/>
    <w:rsid w:val="00C12B0D"/>
    <w:rsid w:val="00C1311E"/>
    <w:rsid w:val="00C1346E"/>
    <w:rsid w:val="00C1468D"/>
    <w:rsid w:val="00C14737"/>
    <w:rsid w:val="00C14819"/>
    <w:rsid w:val="00C14B7B"/>
    <w:rsid w:val="00C14C5E"/>
    <w:rsid w:val="00C14CC5"/>
    <w:rsid w:val="00C1529C"/>
    <w:rsid w:val="00C156BF"/>
    <w:rsid w:val="00C15939"/>
    <w:rsid w:val="00C15DD9"/>
    <w:rsid w:val="00C16075"/>
    <w:rsid w:val="00C165DD"/>
    <w:rsid w:val="00C167C5"/>
    <w:rsid w:val="00C16E54"/>
    <w:rsid w:val="00C179F3"/>
    <w:rsid w:val="00C17ADB"/>
    <w:rsid w:val="00C17E6A"/>
    <w:rsid w:val="00C203C6"/>
    <w:rsid w:val="00C206C3"/>
    <w:rsid w:val="00C20995"/>
    <w:rsid w:val="00C2142B"/>
    <w:rsid w:val="00C21F1C"/>
    <w:rsid w:val="00C221CA"/>
    <w:rsid w:val="00C22530"/>
    <w:rsid w:val="00C22F90"/>
    <w:rsid w:val="00C230A8"/>
    <w:rsid w:val="00C2354E"/>
    <w:rsid w:val="00C23722"/>
    <w:rsid w:val="00C24882"/>
    <w:rsid w:val="00C24B9E"/>
    <w:rsid w:val="00C24F56"/>
    <w:rsid w:val="00C25182"/>
    <w:rsid w:val="00C2540A"/>
    <w:rsid w:val="00C255B8"/>
    <w:rsid w:val="00C26DF2"/>
    <w:rsid w:val="00C26F0A"/>
    <w:rsid w:val="00C304AE"/>
    <w:rsid w:val="00C31085"/>
    <w:rsid w:val="00C31173"/>
    <w:rsid w:val="00C31B42"/>
    <w:rsid w:val="00C31E9F"/>
    <w:rsid w:val="00C32522"/>
    <w:rsid w:val="00C3277D"/>
    <w:rsid w:val="00C32C0B"/>
    <w:rsid w:val="00C32C5C"/>
    <w:rsid w:val="00C34414"/>
    <w:rsid w:val="00C344C9"/>
    <w:rsid w:val="00C3491A"/>
    <w:rsid w:val="00C349A7"/>
    <w:rsid w:val="00C34D9B"/>
    <w:rsid w:val="00C34DC5"/>
    <w:rsid w:val="00C34E70"/>
    <w:rsid w:val="00C351CA"/>
    <w:rsid w:val="00C3545E"/>
    <w:rsid w:val="00C35568"/>
    <w:rsid w:val="00C35D5A"/>
    <w:rsid w:val="00C35FA3"/>
    <w:rsid w:val="00C36625"/>
    <w:rsid w:val="00C36C0E"/>
    <w:rsid w:val="00C3734A"/>
    <w:rsid w:val="00C375B8"/>
    <w:rsid w:val="00C40726"/>
    <w:rsid w:val="00C4081D"/>
    <w:rsid w:val="00C414B9"/>
    <w:rsid w:val="00C414E7"/>
    <w:rsid w:val="00C415D4"/>
    <w:rsid w:val="00C41909"/>
    <w:rsid w:val="00C42018"/>
    <w:rsid w:val="00C4287D"/>
    <w:rsid w:val="00C42E97"/>
    <w:rsid w:val="00C42F2C"/>
    <w:rsid w:val="00C433C4"/>
    <w:rsid w:val="00C44265"/>
    <w:rsid w:val="00C44D4C"/>
    <w:rsid w:val="00C450D7"/>
    <w:rsid w:val="00C451A4"/>
    <w:rsid w:val="00C45653"/>
    <w:rsid w:val="00C45A4F"/>
    <w:rsid w:val="00C45F6A"/>
    <w:rsid w:val="00C46137"/>
    <w:rsid w:val="00C46339"/>
    <w:rsid w:val="00C467E9"/>
    <w:rsid w:val="00C46E1E"/>
    <w:rsid w:val="00C47AD6"/>
    <w:rsid w:val="00C47FD4"/>
    <w:rsid w:val="00C50151"/>
    <w:rsid w:val="00C508F4"/>
    <w:rsid w:val="00C50B5D"/>
    <w:rsid w:val="00C50B7D"/>
    <w:rsid w:val="00C51C29"/>
    <w:rsid w:val="00C51F2B"/>
    <w:rsid w:val="00C521DB"/>
    <w:rsid w:val="00C52442"/>
    <w:rsid w:val="00C5264F"/>
    <w:rsid w:val="00C52932"/>
    <w:rsid w:val="00C53355"/>
    <w:rsid w:val="00C53754"/>
    <w:rsid w:val="00C53B1C"/>
    <w:rsid w:val="00C541E5"/>
    <w:rsid w:val="00C54B55"/>
    <w:rsid w:val="00C54DEF"/>
    <w:rsid w:val="00C54F6C"/>
    <w:rsid w:val="00C54F79"/>
    <w:rsid w:val="00C55024"/>
    <w:rsid w:val="00C55586"/>
    <w:rsid w:val="00C5558E"/>
    <w:rsid w:val="00C55A81"/>
    <w:rsid w:val="00C5644F"/>
    <w:rsid w:val="00C56CD6"/>
    <w:rsid w:val="00C60373"/>
    <w:rsid w:val="00C61430"/>
    <w:rsid w:val="00C61CF9"/>
    <w:rsid w:val="00C61D69"/>
    <w:rsid w:val="00C62762"/>
    <w:rsid w:val="00C62BF4"/>
    <w:rsid w:val="00C62E25"/>
    <w:rsid w:val="00C63257"/>
    <w:rsid w:val="00C636B2"/>
    <w:rsid w:val="00C63F65"/>
    <w:rsid w:val="00C64171"/>
    <w:rsid w:val="00C64461"/>
    <w:rsid w:val="00C64854"/>
    <w:rsid w:val="00C64ED6"/>
    <w:rsid w:val="00C657FE"/>
    <w:rsid w:val="00C664B8"/>
    <w:rsid w:val="00C66728"/>
    <w:rsid w:val="00C66D82"/>
    <w:rsid w:val="00C67602"/>
    <w:rsid w:val="00C70054"/>
    <w:rsid w:val="00C7030F"/>
    <w:rsid w:val="00C70462"/>
    <w:rsid w:val="00C708E7"/>
    <w:rsid w:val="00C7094C"/>
    <w:rsid w:val="00C7095D"/>
    <w:rsid w:val="00C714CB"/>
    <w:rsid w:val="00C7174A"/>
    <w:rsid w:val="00C7296E"/>
    <w:rsid w:val="00C72B9D"/>
    <w:rsid w:val="00C7385F"/>
    <w:rsid w:val="00C738A8"/>
    <w:rsid w:val="00C73D35"/>
    <w:rsid w:val="00C73D95"/>
    <w:rsid w:val="00C73E5E"/>
    <w:rsid w:val="00C75741"/>
    <w:rsid w:val="00C759F2"/>
    <w:rsid w:val="00C775B1"/>
    <w:rsid w:val="00C77CC6"/>
    <w:rsid w:val="00C8019C"/>
    <w:rsid w:val="00C8030E"/>
    <w:rsid w:val="00C80699"/>
    <w:rsid w:val="00C80853"/>
    <w:rsid w:val="00C80931"/>
    <w:rsid w:val="00C80A87"/>
    <w:rsid w:val="00C81081"/>
    <w:rsid w:val="00C8135E"/>
    <w:rsid w:val="00C81654"/>
    <w:rsid w:val="00C81AC0"/>
    <w:rsid w:val="00C81AC5"/>
    <w:rsid w:val="00C81B95"/>
    <w:rsid w:val="00C82020"/>
    <w:rsid w:val="00C8207B"/>
    <w:rsid w:val="00C8212E"/>
    <w:rsid w:val="00C8258F"/>
    <w:rsid w:val="00C829C1"/>
    <w:rsid w:val="00C834ED"/>
    <w:rsid w:val="00C8441A"/>
    <w:rsid w:val="00C84A3E"/>
    <w:rsid w:val="00C84D8A"/>
    <w:rsid w:val="00C84DE4"/>
    <w:rsid w:val="00C85D79"/>
    <w:rsid w:val="00C85F20"/>
    <w:rsid w:val="00C8635A"/>
    <w:rsid w:val="00C863CF"/>
    <w:rsid w:val="00C86EF4"/>
    <w:rsid w:val="00C877B1"/>
    <w:rsid w:val="00C9050D"/>
    <w:rsid w:val="00C90665"/>
    <w:rsid w:val="00C91031"/>
    <w:rsid w:val="00C91152"/>
    <w:rsid w:val="00C91382"/>
    <w:rsid w:val="00C9158B"/>
    <w:rsid w:val="00C9172A"/>
    <w:rsid w:val="00C91DE2"/>
    <w:rsid w:val="00C92103"/>
    <w:rsid w:val="00C924BE"/>
    <w:rsid w:val="00C925BE"/>
    <w:rsid w:val="00C92BA2"/>
    <w:rsid w:val="00C931CB"/>
    <w:rsid w:val="00C93953"/>
    <w:rsid w:val="00C93B09"/>
    <w:rsid w:val="00C93B55"/>
    <w:rsid w:val="00C94C21"/>
    <w:rsid w:val="00C95D93"/>
    <w:rsid w:val="00C96990"/>
    <w:rsid w:val="00C96A7A"/>
    <w:rsid w:val="00C96AC3"/>
    <w:rsid w:val="00C96F14"/>
    <w:rsid w:val="00C97583"/>
    <w:rsid w:val="00C97D1E"/>
    <w:rsid w:val="00C97E7B"/>
    <w:rsid w:val="00CA0042"/>
    <w:rsid w:val="00CA0098"/>
    <w:rsid w:val="00CA043C"/>
    <w:rsid w:val="00CA05C4"/>
    <w:rsid w:val="00CA0804"/>
    <w:rsid w:val="00CA0E70"/>
    <w:rsid w:val="00CA15C6"/>
    <w:rsid w:val="00CA278E"/>
    <w:rsid w:val="00CA2C71"/>
    <w:rsid w:val="00CA3378"/>
    <w:rsid w:val="00CA3486"/>
    <w:rsid w:val="00CA3E3C"/>
    <w:rsid w:val="00CA4155"/>
    <w:rsid w:val="00CA4325"/>
    <w:rsid w:val="00CA4F8F"/>
    <w:rsid w:val="00CA5D0F"/>
    <w:rsid w:val="00CA5DF3"/>
    <w:rsid w:val="00CA6613"/>
    <w:rsid w:val="00CA6F68"/>
    <w:rsid w:val="00CA7264"/>
    <w:rsid w:val="00CA7359"/>
    <w:rsid w:val="00CA7D9A"/>
    <w:rsid w:val="00CB04B1"/>
    <w:rsid w:val="00CB1134"/>
    <w:rsid w:val="00CB1233"/>
    <w:rsid w:val="00CB2776"/>
    <w:rsid w:val="00CB29A0"/>
    <w:rsid w:val="00CB2C14"/>
    <w:rsid w:val="00CB2F91"/>
    <w:rsid w:val="00CB342F"/>
    <w:rsid w:val="00CB3AD6"/>
    <w:rsid w:val="00CB3BE8"/>
    <w:rsid w:val="00CB41DC"/>
    <w:rsid w:val="00CB42CA"/>
    <w:rsid w:val="00CB4584"/>
    <w:rsid w:val="00CB4CA1"/>
    <w:rsid w:val="00CB51AF"/>
    <w:rsid w:val="00CB5613"/>
    <w:rsid w:val="00CB5926"/>
    <w:rsid w:val="00CB5B49"/>
    <w:rsid w:val="00CB6261"/>
    <w:rsid w:val="00CB66D8"/>
    <w:rsid w:val="00CB6BC6"/>
    <w:rsid w:val="00CB758C"/>
    <w:rsid w:val="00CB79FB"/>
    <w:rsid w:val="00CC00DB"/>
    <w:rsid w:val="00CC05E3"/>
    <w:rsid w:val="00CC0757"/>
    <w:rsid w:val="00CC0A3E"/>
    <w:rsid w:val="00CC0D0B"/>
    <w:rsid w:val="00CC14F1"/>
    <w:rsid w:val="00CC17E5"/>
    <w:rsid w:val="00CC18BE"/>
    <w:rsid w:val="00CC238D"/>
    <w:rsid w:val="00CC2823"/>
    <w:rsid w:val="00CC2F92"/>
    <w:rsid w:val="00CC3357"/>
    <w:rsid w:val="00CC3699"/>
    <w:rsid w:val="00CC3AA2"/>
    <w:rsid w:val="00CC5B5B"/>
    <w:rsid w:val="00CC5C8C"/>
    <w:rsid w:val="00CC5E51"/>
    <w:rsid w:val="00CC5FE1"/>
    <w:rsid w:val="00CC6B01"/>
    <w:rsid w:val="00CC6B98"/>
    <w:rsid w:val="00CC707B"/>
    <w:rsid w:val="00CC72FD"/>
    <w:rsid w:val="00CC730D"/>
    <w:rsid w:val="00CC75A0"/>
    <w:rsid w:val="00CC7A45"/>
    <w:rsid w:val="00CC7D61"/>
    <w:rsid w:val="00CC7F8D"/>
    <w:rsid w:val="00CD07FD"/>
    <w:rsid w:val="00CD1C06"/>
    <w:rsid w:val="00CD20C8"/>
    <w:rsid w:val="00CD21DE"/>
    <w:rsid w:val="00CD2713"/>
    <w:rsid w:val="00CD2AE7"/>
    <w:rsid w:val="00CD2B83"/>
    <w:rsid w:val="00CD348D"/>
    <w:rsid w:val="00CD3FBF"/>
    <w:rsid w:val="00CD40FB"/>
    <w:rsid w:val="00CD461F"/>
    <w:rsid w:val="00CD4A2F"/>
    <w:rsid w:val="00CD4E7F"/>
    <w:rsid w:val="00CD50AC"/>
    <w:rsid w:val="00CD54DA"/>
    <w:rsid w:val="00CD57AF"/>
    <w:rsid w:val="00CD5C90"/>
    <w:rsid w:val="00CD5E14"/>
    <w:rsid w:val="00CD69A5"/>
    <w:rsid w:val="00CD6CD3"/>
    <w:rsid w:val="00CD73A4"/>
    <w:rsid w:val="00CD774A"/>
    <w:rsid w:val="00CD7796"/>
    <w:rsid w:val="00CD7C20"/>
    <w:rsid w:val="00CD7CD7"/>
    <w:rsid w:val="00CE003A"/>
    <w:rsid w:val="00CE0BD7"/>
    <w:rsid w:val="00CE12A1"/>
    <w:rsid w:val="00CE14C4"/>
    <w:rsid w:val="00CE188A"/>
    <w:rsid w:val="00CE1A64"/>
    <w:rsid w:val="00CE1FB9"/>
    <w:rsid w:val="00CE2251"/>
    <w:rsid w:val="00CE242A"/>
    <w:rsid w:val="00CE295C"/>
    <w:rsid w:val="00CE2D8D"/>
    <w:rsid w:val="00CE31E9"/>
    <w:rsid w:val="00CE3B16"/>
    <w:rsid w:val="00CE4039"/>
    <w:rsid w:val="00CE4656"/>
    <w:rsid w:val="00CE5047"/>
    <w:rsid w:val="00CE5873"/>
    <w:rsid w:val="00CE5D3D"/>
    <w:rsid w:val="00CE6308"/>
    <w:rsid w:val="00CE6518"/>
    <w:rsid w:val="00CE6924"/>
    <w:rsid w:val="00CE699A"/>
    <w:rsid w:val="00CF0D4A"/>
    <w:rsid w:val="00CF1472"/>
    <w:rsid w:val="00CF17C8"/>
    <w:rsid w:val="00CF1816"/>
    <w:rsid w:val="00CF198D"/>
    <w:rsid w:val="00CF1B0B"/>
    <w:rsid w:val="00CF1D71"/>
    <w:rsid w:val="00CF2440"/>
    <w:rsid w:val="00CF2CCB"/>
    <w:rsid w:val="00CF36F5"/>
    <w:rsid w:val="00CF3EFB"/>
    <w:rsid w:val="00CF4241"/>
    <w:rsid w:val="00CF4D7F"/>
    <w:rsid w:val="00CF4EBD"/>
    <w:rsid w:val="00CF5365"/>
    <w:rsid w:val="00CF5A6E"/>
    <w:rsid w:val="00CF5F0A"/>
    <w:rsid w:val="00CF6C72"/>
    <w:rsid w:val="00CF6F52"/>
    <w:rsid w:val="00CF7018"/>
    <w:rsid w:val="00CF73FE"/>
    <w:rsid w:val="00CF782F"/>
    <w:rsid w:val="00CF7839"/>
    <w:rsid w:val="00CF7BF2"/>
    <w:rsid w:val="00CF7C8A"/>
    <w:rsid w:val="00CF7CBC"/>
    <w:rsid w:val="00CF7D85"/>
    <w:rsid w:val="00CF7E2D"/>
    <w:rsid w:val="00D0061D"/>
    <w:rsid w:val="00D00BF1"/>
    <w:rsid w:val="00D00DA1"/>
    <w:rsid w:val="00D01699"/>
    <w:rsid w:val="00D01866"/>
    <w:rsid w:val="00D01A57"/>
    <w:rsid w:val="00D01F52"/>
    <w:rsid w:val="00D02385"/>
    <w:rsid w:val="00D02E1D"/>
    <w:rsid w:val="00D03255"/>
    <w:rsid w:val="00D03402"/>
    <w:rsid w:val="00D0349B"/>
    <w:rsid w:val="00D034E6"/>
    <w:rsid w:val="00D035A3"/>
    <w:rsid w:val="00D0371B"/>
    <w:rsid w:val="00D03924"/>
    <w:rsid w:val="00D04C47"/>
    <w:rsid w:val="00D05229"/>
    <w:rsid w:val="00D054DC"/>
    <w:rsid w:val="00D0561A"/>
    <w:rsid w:val="00D05E88"/>
    <w:rsid w:val="00D05FD8"/>
    <w:rsid w:val="00D06587"/>
    <w:rsid w:val="00D06696"/>
    <w:rsid w:val="00D068B7"/>
    <w:rsid w:val="00D06C89"/>
    <w:rsid w:val="00D06D8E"/>
    <w:rsid w:val="00D10502"/>
    <w:rsid w:val="00D10793"/>
    <w:rsid w:val="00D10C91"/>
    <w:rsid w:val="00D10CF0"/>
    <w:rsid w:val="00D10E6C"/>
    <w:rsid w:val="00D110BB"/>
    <w:rsid w:val="00D112B9"/>
    <w:rsid w:val="00D12A6F"/>
    <w:rsid w:val="00D12ECF"/>
    <w:rsid w:val="00D1327D"/>
    <w:rsid w:val="00D13720"/>
    <w:rsid w:val="00D13794"/>
    <w:rsid w:val="00D144A5"/>
    <w:rsid w:val="00D14514"/>
    <w:rsid w:val="00D14637"/>
    <w:rsid w:val="00D155AE"/>
    <w:rsid w:val="00D15751"/>
    <w:rsid w:val="00D1649B"/>
    <w:rsid w:val="00D16FAE"/>
    <w:rsid w:val="00D177CE"/>
    <w:rsid w:val="00D202A9"/>
    <w:rsid w:val="00D20CE9"/>
    <w:rsid w:val="00D224AC"/>
    <w:rsid w:val="00D22593"/>
    <w:rsid w:val="00D22715"/>
    <w:rsid w:val="00D230A1"/>
    <w:rsid w:val="00D2400E"/>
    <w:rsid w:val="00D24146"/>
    <w:rsid w:val="00D24752"/>
    <w:rsid w:val="00D25304"/>
    <w:rsid w:val="00D25610"/>
    <w:rsid w:val="00D257DC"/>
    <w:rsid w:val="00D26321"/>
    <w:rsid w:val="00D26536"/>
    <w:rsid w:val="00D26ACC"/>
    <w:rsid w:val="00D27418"/>
    <w:rsid w:val="00D27488"/>
    <w:rsid w:val="00D27796"/>
    <w:rsid w:val="00D279D5"/>
    <w:rsid w:val="00D3101C"/>
    <w:rsid w:val="00D31B09"/>
    <w:rsid w:val="00D32623"/>
    <w:rsid w:val="00D3276A"/>
    <w:rsid w:val="00D33498"/>
    <w:rsid w:val="00D336B1"/>
    <w:rsid w:val="00D33950"/>
    <w:rsid w:val="00D3430F"/>
    <w:rsid w:val="00D3440C"/>
    <w:rsid w:val="00D347ED"/>
    <w:rsid w:val="00D348E7"/>
    <w:rsid w:val="00D349DC"/>
    <w:rsid w:val="00D34A10"/>
    <w:rsid w:val="00D34CAB"/>
    <w:rsid w:val="00D34EEC"/>
    <w:rsid w:val="00D3522D"/>
    <w:rsid w:val="00D3531F"/>
    <w:rsid w:val="00D35546"/>
    <w:rsid w:val="00D35A48"/>
    <w:rsid w:val="00D36561"/>
    <w:rsid w:val="00D366A6"/>
    <w:rsid w:val="00D36BE3"/>
    <w:rsid w:val="00D36E6C"/>
    <w:rsid w:val="00D37EFB"/>
    <w:rsid w:val="00D40439"/>
    <w:rsid w:val="00D405CA"/>
    <w:rsid w:val="00D408DC"/>
    <w:rsid w:val="00D40C1C"/>
    <w:rsid w:val="00D41D89"/>
    <w:rsid w:val="00D41FC7"/>
    <w:rsid w:val="00D422A2"/>
    <w:rsid w:val="00D4236E"/>
    <w:rsid w:val="00D426A8"/>
    <w:rsid w:val="00D42CEC"/>
    <w:rsid w:val="00D43586"/>
    <w:rsid w:val="00D436C5"/>
    <w:rsid w:val="00D43927"/>
    <w:rsid w:val="00D43967"/>
    <w:rsid w:val="00D43D26"/>
    <w:rsid w:val="00D447F4"/>
    <w:rsid w:val="00D44AAE"/>
    <w:rsid w:val="00D44B02"/>
    <w:rsid w:val="00D4519B"/>
    <w:rsid w:val="00D4553E"/>
    <w:rsid w:val="00D46942"/>
    <w:rsid w:val="00D46CEA"/>
    <w:rsid w:val="00D46EF3"/>
    <w:rsid w:val="00D47681"/>
    <w:rsid w:val="00D4789A"/>
    <w:rsid w:val="00D47F2D"/>
    <w:rsid w:val="00D502F9"/>
    <w:rsid w:val="00D50319"/>
    <w:rsid w:val="00D5066C"/>
    <w:rsid w:val="00D50814"/>
    <w:rsid w:val="00D50873"/>
    <w:rsid w:val="00D50AAB"/>
    <w:rsid w:val="00D511E5"/>
    <w:rsid w:val="00D51668"/>
    <w:rsid w:val="00D51DAB"/>
    <w:rsid w:val="00D528F6"/>
    <w:rsid w:val="00D52960"/>
    <w:rsid w:val="00D53029"/>
    <w:rsid w:val="00D534E8"/>
    <w:rsid w:val="00D539A0"/>
    <w:rsid w:val="00D54091"/>
    <w:rsid w:val="00D55A74"/>
    <w:rsid w:val="00D5620B"/>
    <w:rsid w:val="00D56BFC"/>
    <w:rsid w:val="00D57179"/>
    <w:rsid w:val="00D600CA"/>
    <w:rsid w:val="00D6033E"/>
    <w:rsid w:val="00D60A84"/>
    <w:rsid w:val="00D60AC4"/>
    <w:rsid w:val="00D60D9F"/>
    <w:rsid w:val="00D61571"/>
    <w:rsid w:val="00D6177A"/>
    <w:rsid w:val="00D61955"/>
    <w:rsid w:val="00D61B93"/>
    <w:rsid w:val="00D62195"/>
    <w:rsid w:val="00D62DE2"/>
    <w:rsid w:val="00D63403"/>
    <w:rsid w:val="00D63B17"/>
    <w:rsid w:val="00D63D22"/>
    <w:rsid w:val="00D6464F"/>
    <w:rsid w:val="00D64821"/>
    <w:rsid w:val="00D65019"/>
    <w:rsid w:val="00D65D3E"/>
    <w:rsid w:val="00D65D3F"/>
    <w:rsid w:val="00D65F0C"/>
    <w:rsid w:val="00D6638D"/>
    <w:rsid w:val="00D6673C"/>
    <w:rsid w:val="00D66D79"/>
    <w:rsid w:val="00D66E2E"/>
    <w:rsid w:val="00D66F0B"/>
    <w:rsid w:val="00D67168"/>
    <w:rsid w:val="00D67BFD"/>
    <w:rsid w:val="00D67C11"/>
    <w:rsid w:val="00D70A54"/>
    <w:rsid w:val="00D71833"/>
    <w:rsid w:val="00D7193D"/>
    <w:rsid w:val="00D71EFF"/>
    <w:rsid w:val="00D722DB"/>
    <w:rsid w:val="00D735A0"/>
    <w:rsid w:val="00D73883"/>
    <w:rsid w:val="00D738EB"/>
    <w:rsid w:val="00D74462"/>
    <w:rsid w:val="00D744A7"/>
    <w:rsid w:val="00D74947"/>
    <w:rsid w:val="00D74958"/>
    <w:rsid w:val="00D750B8"/>
    <w:rsid w:val="00D75141"/>
    <w:rsid w:val="00D7520E"/>
    <w:rsid w:val="00D7551D"/>
    <w:rsid w:val="00D763B4"/>
    <w:rsid w:val="00D77B29"/>
    <w:rsid w:val="00D811FA"/>
    <w:rsid w:val="00D82697"/>
    <w:rsid w:val="00D82FAD"/>
    <w:rsid w:val="00D83080"/>
    <w:rsid w:val="00D834CD"/>
    <w:rsid w:val="00D84746"/>
    <w:rsid w:val="00D84B7B"/>
    <w:rsid w:val="00D84F46"/>
    <w:rsid w:val="00D850AA"/>
    <w:rsid w:val="00D859F7"/>
    <w:rsid w:val="00D85DAA"/>
    <w:rsid w:val="00D85EAE"/>
    <w:rsid w:val="00D8624C"/>
    <w:rsid w:val="00D862D5"/>
    <w:rsid w:val="00D864B0"/>
    <w:rsid w:val="00D86A0D"/>
    <w:rsid w:val="00D876AC"/>
    <w:rsid w:val="00D87714"/>
    <w:rsid w:val="00D9068F"/>
    <w:rsid w:val="00D9073F"/>
    <w:rsid w:val="00D90F79"/>
    <w:rsid w:val="00D924EC"/>
    <w:rsid w:val="00D925EA"/>
    <w:rsid w:val="00D9308C"/>
    <w:rsid w:val="00D931D8"/>
    <w:rsid w:val="00D933DB"/>
    <w:rsid w:val="00D934BD"/>
    <w:rsid w:val="00D93601"/>
    <w:rsid w:val="00D93E73"/>
    <w:rsid w:val="00D940DD"/>
    <w:rsid w:val="00D94374"/>
    <w:rsid w:val="00D94526"/>
    <w:rsid w:val="00D94AC1"/>
    <w:rsid w:val="00D94CE8"/>
    <w:rsid w:val="00D95389"/>
    <w:rsid w:val="00D95D69"/>
    <w:rsid w:val="00D960CC"/>
    <w:rsid w:val="00D962F9"/>
    <w:rsid w:val="00D96615"/>
    <w:rsid w:val="00D9667F"/>
    <w:rsid w:val="00D966A3"/>
    <w:rsid w:val="00D9673B"/>
    <w:rsid w:val="00D96858"/>
    <w:rsid w:val="00D96879"/>
    <w:rsid w:val="00D96D91"/>
    <w:rsid w:val="00D96FCE"/>
    <w:rsid w:val="00D9729F"/>
    <w:rsid w:val="00D972E1"/>
    <w:rsid w:val="00D97323"/>
    <w:rsid w:val="00D97A34"/>
    <w:rsid w:val="00DA036F"/>
    <w:rsid w:val="00DA039E"/>
    <w:rsid w:val="00DA1AC3"/>
    <w:rsid w:val="00DA1FAD"/>
    <w:rsid w:val="00DA28D9"/>
    <w:rsid w:val="00DA2AFB"/>
    <w:rsid w:val="00DA2BC6"/>
    <w:rsid w:val="00DA2EB2"/>
    <w:rsid w:val="00DA3037"/>
    <w:rsid w:val="00DA34E4"/>
    <w:rsid w:val="00DA34F7"/>
    <w:rsid w:val="00DA3BE8"/>
    <w:rsid w:val="00DA4141"/>
    <w:rsid w:val="00DA47ED"/>
    <w:rsid w:val="00DA48F6"/>
    <w:rsid w:val="00DA4D77"/>
    <w:rsid w:val="00DA4F0D"/>
    <w:rsid w:val="00DA4F8F"/>
    <w:rsid w:val="00DA52BE"/>
    <w:rsid w:val="00DA5457"/>
    <w:rsid w:val="00DA56E5"/>
    <w:rsid w:val="00DA59DC"/>
    <w:rsid w:val="00DA5DB5"/>
    <w:rsid w:val="00DA6242"/>
    <w:rsid w:val="00DA6A6B"/>
    <w:rsid w:val="00DA6EFA"/>
    <w:rsid w:val="00DA7014"/>
    <w:rsid w:val="00DA70BD"/>
    <w:rsid w:val="00DA7337"/>
    <w:rsid w:val="00DA7CB7"/>
    <w:rsid w:val="00DA7F21"/>
    <w:rsid w:val="00DB0870"/>
    <w:rsid w:val="00DB10E3"/>
    <w:rsid w:val="00DB1F61"/>
    <w:rsid w:val="00DB20F9"/>
    <w:rsid w:val="00DB3306"/>
    <w:rsid w:val="00DB342B"/>
    <w:rsid w:val="00DB379B"/>
    <w:rsid w:val="00DB3935"/>
    <w:rsid w:val="00DB3960"/>
    <w:rsid w:val="00DB43DE"/>
    <w:rsid w:val="00DB473F"/>
    <w:rsid w:val="00DB6B0E"/>
    <w:rsid w:val="00DB7D1D"/>
    <w:rsid w:val="00DC0907"/>
    <w:rsid w:val="00DC09AD"/>
    <w:rsid w:val="00DC0A23"/>
    <w:rsid w:val="00DC144C"/>
    <w:rsid w:val="00DC1848"/>
    <w:rsid w:val="00DC1961"/>
    <w:rsid w:val="00DC1964"/>
    <w:rsid w:val="00DC1C6C"/>
    <w:rsid w:val="00DC2326"/>
    <w:rsid w:val="00DC33D2"/>
    <w:rsid w:val="00DC3A00"/>
    <w:rsid w:val="00DC3DE8"/>
    <w:rsid w:val="00DC4122"/>
    <w:rsid w:val="00DC523D"/>
    <w:rsid w:val="00DC567C"/>
    <w:rsid w:val="00DC5A12"/>
    <w:rsid w:val="00DC5E0A"/>
    <w:rsid w:val="00DC6514"/>
    <w:rsid w:val="00DC66D7"/>
    <w:rsid w:val="00DC690F"/>
    <w:rsid w:val="00DC6953"/>
    <w:rsid w:val="00DC7449"/>
    <w:rsid w:val="00DC75EF"/>
    <w:rsid w:val="00DC7678"/>
    <w:rsid w:val="00DD0228"/>
    <w:rsid w:val="00DD031E"/>
    <w:rsid w:val="00DD09EA"/>
    <w:rsid w:val="00DD11D3"/>
    <w:rsid w:val="00DD14FE"/>
    <w:rsid w:val="00DD152D"/>
    <w:rsid w:val="00DD1677"/>
    <w:rsid w:val="00DD1BFE"/>
    <w:rsid w:val="00DD27A7"/>
    <w:rsid w:val="00DD2B2B"/>
    <w:rsid w:val="00DD33C3"/>
    <w:rsid w:val="00DD34D4"/>
    <w:rsid w:val="00DD359D"/>
    <w:rsid w:val="00DD3CF0"/>
    <w:rsid w:val="00DD4176"/>
    <w:rsid w:val="00DD44BD"/>
    <w:rsid w:val="00DD52D1"/>
    <w:rsid w:val="00DD52DD"/>
    <w:rsid w:val="00DD533B"/>
    <w:rsid w:val="00DD59E1"/>
    <w:rsid w:val="00DD5A66"/>
    <w:rsid w:val="00DD5E7B"/>
    <w:rsid w:val="00DD5F78"/>
    <w:rsid w:val="00DD67FE"/>
    <w:rsid w:val="00DD69B1"/>
    <w:rsid w:val="00DD6E93"/>
    <w:rsid w:val="00DD6F3F"/>
    <w:rsid w:val="00DD7211"/>
    <w:rsid w:val="00DD73FD"/>
    <w:rsid w:val="00DD7CA9"/>
    <w:rsid w:val="00DD7CBA"/>
    <w:rsid w:val="00DE02C6"/>
    <w:rsid w:val="00DE175E"/>
    <w:rsid w:val="00DE20FF"/>
    <w:rsid w:val="00DE26B6"/>
    <w:rsid w:val="00DE3285"/>
    <w:rsid w:val="00DE328A"/>
    <w:rsid w:val="00DE3A1C"/>
    <w:rsid w:val="00DE3C16"/>
    <w:rsid w:val="00DE3E9A"/>
    <w:rsid w:val="00DE4533"/>
    <w:rsid w:val="00DE45E9"/>
    <w:rsid w:val="00DE5886"/>
    <w:rsid w:val="00DE5DD8"/>
    <w:rsid w:val="00DE6A5B"/>
    <w:rsid w:val="00DE6C13"/>
    <w:rsid w:val="00DE6ED5"/>
    <w:rsid w:val="00DE6F11"/>
    <w:rsid w:val="00DE7EDD"/>
    <w:rsid w:val="00DF0369"/>
    <w:rsid w:val="00DF08D0"/>
    <w:rsid w:val="00DF0A30"/>
    <w:rsid w:val="00DF0A38"/>
    <w:rsid w:val="00DF1DDB"/>
    <w:rsid w:val="00DF232D"/>
    <w:rsid w:val="00DF2558"/>
    <w:rsid w:val="00DF2604"/>
    <w:rsid w:val="00DF2B26"/>
    <w:rsid w:val="00DF2EE1"/>
    <w:rsid w:val="00DF3199"/>
    <w:rsid w:val="00DF31E4"/>
    <w:rsid w:val="00DF345F"/>
    <w:rsid w:val="00DF3672"/>
    <w:rsid w:val="00DF3A8E"/>
    <w:rsid w:val="00DF3D34"/>
    <w:rsid w:val="00DF46BC"/>
    <w:rsid w:val="00DF470B"/>
    <w:rsid w:val="00DF4830"/>
    <w:rsid w:val="00DF4F13"/>
    <w:rsid w:val="00DF544A"/>
    <w:rsid w:val="00DF64ED"/>
    <w:rsid w:val="00DF6755"/>
    <w:rsid w:val="00DF6CA6"/>
    <w:rsid w:val="00DF6EB6"/>
    <w:rsid w:val="00DF7FB7"/>
    <w:rsid w:val="00E000AE"/>
    <w:rsid w:val="00E01A06"/>
    <w:rsid w:val="00E01D57"/>
    <w:rsid w:val="00E02C15"/>
    <w:rsid w:val="00E02D22"/>
    <w:rsid w:val="00E033EB"/>
    <w:rsid w:val="00E05B37"/>
    <w:rsid w:val="00E065F9"/>
    <w:rsid w:val="00E06EB0"/>
    <w:rsid w:val="00E074EE"/>
    <w:rsid w:val="00E07A31"/>
    <w:rsid w:val="00E07FCA"/>
    <w:rsid w:val="00E103FA"/>
    <w:rsid w:val="00E10850"/>
    <w:rsid w:val="00E109DB"/>
    <w:rsid w:val="00E10FD4"/>
    <w:rsid w:val="00E118C0"/>
    <w:rsid w:val="00E128EF"/>
    <w:rsid w:val="00E13202"/>
    <w:rsid w:val="00E135C9"/>
    <w:rsid w:val="00E139FB"/>
    <w:rsid w:val="00E13DC5"/>
    <w:rsid w:val="00E1403D"/>
    <w:rsid w:val="00E141A5"/>
    <w:rsid w:val="00E15E20"/>
    <w:rsid w:val="00E164A5"/>
    <w:rsid w:val="00E16812"/>
    <w:rsid w:val="00E168E8"/>
    <w:rsid w:val="00E16EEF"/>
    <w:rsid w:val="00E1724C"/>
    <w:rsid w:val="00E17739"/>
    <w:rsid w:val="00E178CA"/>
    <w:rsid w:val="00E2050B"/>
    <w:rsid w:val="00E2054E"/>
    <w:rsid w:val="00E20C1F"/>
    <w:rsid w:val="00E20C4C"/>
    <w:rsid w:val="00E20D89"/>
    <w:rsid w:val="00E2181C"/>
    <w:rsid w:val="00E21A4C"/>
    <w:rsid w:val="00E22CAE"/>
    <w:rsid w:val="00E231D6"/>
    <w:rsid w:val="00E239C0"/>
    <w:rsid w:val="00E23A65"/>
    <w:rsid w:val="00E23A8D"/>
    <w:rsid w:val="00E23A9F"/>
    <w:rsid w:val="00E23AAD"/>
    <w:rsid w:val="00E2469E"/>
    <w:rsid w:val="00E2489F"/>
    <w:rsid w:val="00E24C2E"/>
    <w:rsid w:val="00E24CE1"/>
    <w:rsid w:val="00E255E5"/>
    <w:rsid w:val="00E25857"/>
    <w:rsid w:val="00E27A3B"/>
    <w:rsid w:val="00E27DD3"/>
    <w:rsid w:val="00E30C6F"/>
    <w:rsid w:val="00E30D27"/>
    <w:rsid w:val="00E30FFB"/>
    <w:rsid w:val="00E3109B"/>
    <w:rsid w:val="00E316B0"/>
    <w:rsid w:val="00E31B6B"/>
    <w:rsid w:val="00E322CB"/>
    <w:rsid w:val="00E32A1E"/>
    <w:rsid w:val="00E32C87"/>
    <w:rsid w:val="00E3318F"/>
    <w:rsid w:val="00E34621"/>
    <w:rsid w:val="00E34B1F"/>
    <w:rsid w:val="00E34FEC"/>
    <w:rsid w:val="00E35247"/>
    <w:rsid w:val="00E35A58"/>
    <w:rsid w:val="00E362A5"/>
    <w:rsid w:val="00E36C1E"/>
    <w:rsid w:val="00E36D6C"/>
    <w:rsid w:val="00E37A7C"/>
    <w:rsid w:val="00E40A6C"/>
    <w:rsid w:val="00E40A98"/>
    <w:rsid w:val="00E40B0C"/>
    <w:rsid w:val="00E41054"/>
    <w:rsid w:val="00E413E3"/>
    <w:rsid w:val="00E4144D"/>
    <w:rsid w:val="00E42259"/>
    <w:rsid w:val="00E425E9"/>
    <w:rsid w:val="00E42A04"/>
    <w:rsid w:val="00E42D24"/>
    <w:rsid w:val="00E42DCE"/>
    <w:rsid w:val="00E439D1"/>
    <w:rsid w:val="00E442B7"/>
    <w:rsid w:val="00E44C31"/>
    <w:rsid w:val="00E45126"/>
    <w:rsid w:val="00E45708"/>
    <w:rsid w:val="00E45C68"/>
    <w:rsid w:val="00E46136"/>
    <w:rsid w:val="00E461BA"/>
    <w:rsid w:val="00E46702"/>
    <w:rsid w:val="00E46776"/>
    <w:rsid w:val="00E476B0"/>
    <w:rsid w:val="00E47992"/>
    <w:rsid w:val="00E50E2B"/>
    <w:rsid w:val="00E51821"/>
    <w:rsid w:val="00E51CE0"/>
    <w:rsid w:val="00E52370"/>
    <w:rsid w:val="00E52A24"/>
    <w:rsid w:val="00E52CFA"/>
    <w:rsid w:val="00E5405E"/>
    <w:rsid w:val="00E54551"/>
    <w:rsid w:val="00E54A5C"/>
    <w:rsid w:val="00E5567F"/>
    <w:rsid w:val="00E55765"/>
    <w:rsid w:val="00E55929"/>
    <w:rsid w:val="00E55F47"/>
    <w:rsid w:val="00E561DB"/>
    <w:rsid w:val="00E56FB5"/>
    <w:rsid w:val="00E572A6"/>
    <w:rsid w:val="00E57373"/>
    <w:rsid w:val="00E57826"/>
    <w:rsid w:val="00E57869"/>
    <w:rsid w:val="00E5793B"/>
    <w:rsid w:val="00E57B39"/>
    <w:rsid w:val="00E601D1"/>
    <w:rsid w:val="00E60828"/>
    <w:rsid w:val="00E608AD"/>
    <w:rsid w:val="00E608B0"/>
    <w:rsid w:val="00E609EE"/>
    <w:rsid w:val="00E60BAC"/>
    <w:rsid w:val="00E60DA5"/>
    <w:rsid w:val="00E60F80"/>
    <w:rsid w:val="00E613EF"/>
    <w:rsid w:val="00E61CC9"/>
    <w:rsid w:val="00E62019"/>
    <w:rsid w:val="00E62958"/>
    <w:rsid w:val="00E62971"/>
    <w:rsid w:val="00E63AC9"/>
    <w:rsid w:val="00E6402D"/>
    <w:rsid w:val="00E647B4"/>
    <w:rsid w:val="00E64B3F"/>
    <w:rsid w:val="00E64BE1"/>
    <w:rsid w:val="00E64DF0"/>
    <w:rsid w:val="00E64FFB"/>
    <w:rsid w:val="00E65364"/>
    <w:rsid w:val="00E65BC3"/>
    <w:rsid w:val="00E65DF9"/>
    <w:rsid w:val="00E661E7"/>
    <w:rsid w:val="00E66307"/>
    <w:rsid w:val="00E66CC0"/>
    <w:rsid w:val="00E673F9"/>
    <w:rsid w:val="00E67881"/>
    <w:rsid w:val="00E67CF4"/>
    <w:rsid w:val="00E67E90"/>
    <w:rsid w:val="00E701B9"/>
    <w:rsid w:val="00E714BF"/>
    <w:rsid w:val="00E71577"/>
    <w:rsid w:val="00E71A79"/>
    <w:rsid w:val="00E71C05"/>
    <w:rsid w:val="00E726E2"/>
    <w:rsid w:val="00E72818"/>
    <w:rsid w:val="00E729DD"/>
    <w:rsid w:val="00E72B62"/>
    <w:rsid w:val="00E72CFA"/>
    <w:rsid w:val="00E73343"/>
    <w:rsid w:val="00E73BE8"/>
    <w:rsid w:val="00E74129"/>
    <w:rsid w:val="00E74DAC"/>
    <w:rsid w:val="00E7511D"/>
    <w:rsid w:val="00E75ED0"/>
    <w:rsid w:val="00E75F8B"/>
    <w:rsid w:val="00E764FD"/>
    <w:rsid w:val="00E773FE"/>
    <w:rsid w:val="00E774C9"/>
    <w:rsid w:val="00E77B10"/>
    <w:rsid w:val="00E77ED3"/>
    <w:rsid w:val="00E80F64"/>
    <w:rsid w:val="00E81A1E"/>
    <w:rsid w:val="00E81A6E"/>
    <w:rsid w:val="00E81AC2"/>
    <w:rsid w:val="00E82119"/>
    <w:rsid w:val="00E826B6"/>
    <w:rsid w:val="00E83138"/>
    <w:rsid w:val="00E8323B"/>
    <w:rsid w:val="00E84E99"/>
    <w:rsid w:val="00E851C6"/>
    <w:rsid w:val="00E85708"/>
    <w:rsid w:val="00E862C0"/>
    <w:rsid w:val="00E86E4D"/>
    <w:rsid w:val="00E87F1A"/>
    <w:rsid w:val="00E900AF"/>
    <w:rsid w:val="00E90868"/>
    <w:rsid w:val="00E90AE7"/>
    <w:rsid w:val="00E90C66"/>
    <w:rsid w:val="00E914AF"/>
    <w:rsid w:val="00E9215A"/>
    <w:rsid w:val="00E92266"/>
    <w:rsid w:val="00E92B7F"/>
    <w:rsid w:val="00E92E3C"/>
    <w:rsid w:val="00E933EE"/>
    <w:rsid w:val="00E934E2"/>
    <w:rsid w:val="00E93C06"/>
    <w:rsid w:val="00E93F3E"/>
    <w:rsid w:val="00E94329"/>
    <w:rsid w:val="00E94471"/>
    <w:rsid w:val="00E94DFB"/>
    <w:rsid w:val="00E94FD4"/>
    <w:rsid w:val="00E94FE0"/>
    <w:rsid w:val="00E950D4"/>
    <w:rsid w:val="00E95D29"/>
    <w:rsid w:val="00E960B9"/>
    <w:rsid w:val="00E96539"/>
    <w:rsid w:val="00E96EAF"/>
    <w:rsid w:val="00EA0302"/>
    <w:rsid w:val="00EA072A"/>
    <w:rsid w:val="00EA0860"/>
    <w:rsid w:val="00EA117B"/>
    <w:rsid w:val="00EA18B8"/>
    <w:rsid w:val="00EA1B14"/>
    <w:rsid w:val="00EA1C1E"/>
    <w:rsid w:val="00EA2346"/>
    <w:rsid w:val="00EA27B5"/>
    <w:rsid w:val="00EA2882"/>
    <w:rsid w:val="00EA31FD"/>
    <w:rsid w:val="00EA32DF"/>
    <w:rsid w:val="00EA36F6"/>
    <w:rsid w:val="00EA3CC6"/>
    <w:rsid w:val="00EA5089"/>
    <w:rsid w:val="00EA5167"/>
    <w:rsid w:val="00EA5272"/>
    <w:rsid w:val="00EA59D7"/>
    <w:rsid w:val="00EA5B29"/>
    <w:rsid w:val="00EA5EBA"/>
    <w:rsid w:val="00EA6E13"/>
    <w:rsid w:val="00EA7166"/>
    <w:rsid w:val="00EA7A51"/>
    <w:rsid w:val="00EB03BD"/>
    <w:rsid w:val="00EB06E0"/>
    <w:rsid w:val="00EB0A7D"/>
    <w:rsid w:val="00EB1424"/>
    <w:rsid w:val="00EB1E90"/>
    <w:rsid w:val="00EB1EE6"/>
    <w:rsid w:val="00EB2957"/>
    <w:rsid w:val="00EB387F"/>
    <w:rsid w:val="00EB3C83"/>
    <w:rsid w:val="00EB3DA2"/>
    <w:rsid w:val="00EB403F"/>
    <w:rsid w:val="00EB44A1"/>
    <w:rsid w:val="00EB44D3"/>
    <w:rsid w:val="00EB4631"/>
    <w:rsid w:val="00EB4BEF"/>
    <w:rsid w:val="00EB5096"/>
    <w:rsid w:val="00EB5544"/>
    <w:rsid w:val="00EB5D49"/>
    <w:rsid w:val="00EB5E30"/>
    <w:rsid w:val="00EB601C"/>
    <w:rsid w:val="00EB65EC"/>
    <w:rsid w:val="00EB6B2F"/>
    <w:rsid w:val="00EB6B64"/>
    <w:rsid w:val="00EB6F92"/>
    <w:rsid w:val="00EB7140"/>
    <w:rsid w:val="00EB76E0"/>
    <w:rsid w:val="00EB7A1E"/>
    <w:rsid w:val="00EC008E"/>
    <w:rsid w:val="00EC19AC"/>
    <w:rsid w:val="00EC1B5D"/>
    <w:rsid w:val="00EC2166"/>
    <w:rsid w:val="00EC2300"/>
    <w:rsid w:val="00EC2A31"/>
    <w:rsid w:val="00EC3008"/>
    <w:rsid w:val="00EC3108"/>
    <w:rsid w:val="00EC3A7D"/>
    <w:rsid w:val="00EC41D9"/>
    <w:rsid w:val="00EC448C"/>
    <w:rsid w:val="00EC47E1"/>
    <w:rsid w:val="00EC4900"/>
    <w:rsid w:val="00EC4F88"/>
    <w:rsid w:val="00EC5166"/>
    <w:rsid w:val="00EC576E"/>
    <w:rsid w:val="00EC5CEA"/>
    <w:rsid w:val="00EC5D5B"/>
    <w:rsid w:val="00EC65AD"/>
    <w:rsid w:val="00EC743C"/>
    <w:rsid w:val="00EC75EB"/>
    <w:rsid w:val="00EC795D"/>
    <w:rsid w:val="00EC7A25"/>
    <w:rsid w:val="00EC7D9E"/>
    <w:rsid w:val="00ED00A9"/>
    <w:rsid w:val="00ED0266"/>
    <w:rsid w:val="00ED0A8C"/>
    <w:rsid w:val="00ED0C10"/>
    <w:rsid w:val="00ED0E28"/>
    <w:rsid w:val="00ED15A0"/>
    <w:rsid w:val="00ED1CD6"/>
    <w:rsid w:val="00ED2315"/>
    <w:rsid w:val="00ED308B"/>
    <w:rsid w:val="00ED313B"/>
    <w:rsid w:val="00ED36CB"/>
    <w:rsid w:val="00ED38D9"/>
    <w:rsid w:val="00ED3ACB"/>
    <w:rsid w:val="00ED3DF2"/>
    <w:rsid w:val="00ED3F88"/>
    <w:rsid w:val="00ED42AE"/>
    <w:rsid w:val="00ED4549"/>
    <w:rsid w:val="00ED4886"/>
    <w:rsid w:val="00ED4BC6"/>
    <w:rsid w:val="00ED4C09"/>
    <w:rsid w:val="00ED54EA"/>
    <w:rsid w:val="00ED5537"/>
    <w:rsid w:val="00ED559A"/>
    <w:rsid w:val="00ED55FE"/>
    <w:rsid w:val="00ED5614"/>
    <w:rsid w:val="00ED5656"/>
    <w:rsid w:val="00ED5C70"/>
    <w:rsid w:val="00ED60DF"/>
    <w:rsid w:val="00ED6299"/>
    <w:rsid w:val="00ED6319"/>
    <w:rsid w:val="00ED66DB"/>
    <w:rsid w:val="00ED6DF0"/>
    <w:rsid w:val="00ED6DF8"/>
    <w:rsid w:val="00ED6E90"/>
    <w:rsid w:val="00ED7287"/>
    <w:rsid w:val="00ED72C0"/>
    <w:rsid w:val="00ED7503"/>
    <w:rsid w:val="00ED7852"/>
    <w:rsid w:val="00ED7BB5"/>
    <w:rsid w:val="00ED7DC1"/>
    <w:rsid w:val="00EE010A"/>
    <w:rsid w:val="00EE0A9B"/>
    <w:rsid w:val="00EE0E20"/>
    <w:rsid w:val="00EE10B2"/>
    <w:rsid w:val="00EE1635"/>
    <w:rsid w:val="00EE178A"/>
    <w:rsid w:val="00EE1EF3"/>
    <w:rsid w:val="00EE1FFF"/>
    <w:rsid w:val="00EE2024"/>
    <w:rsid w:val="00EE298D"/>
    <w:rsid w:val="00EE2A87"/>
    <w:rsid w:val="00EE341D"/>
    <w:rsid w:val="00EE35B1"/>
    <w:rsid w:val="00EE47B6"/>
    <w:rsid w:val="00EE4C1F"/>
    <w:rsid w:val="00EE4D11"/>
    <w:rsid w:val="00EE5DD8"/>
    <w:rsid w:val="00EE6A77"/>
    <w:rsid w:val="00EE6E1D"/>
    <w:rsid w:val="00EE7793"/>
    <w:rsid w:val="00EF0C74"/>
    <w:rsid w:val="00EF0CF4"/>
    <w:rsid w:val="00EF1DCF"/>
    <w:rsid w:val="00EF27B9"/>
    <w:rsid w:val="00EF2B5D"/>
    <w:rsid w:val="00EF305D"/>
    <w:rsid w:val="00EF38CE"/>
    <w:rsid w:val="00EF3ECA"/>
    <w:rsid w:val="00EF5C45"/>
    <w:rsid w:val="00EF648B"/>
    <w:rsid w:val="00EF6605"/>
    <w:rsid w:val="00EF67AE"/>
    <w:rsid w:val="00EF67E5"/>
    <w:rsid w:val="00EF68C6"/>
    <w:rsid w:val="00EF6FE2"/>
    <w:rsid w:val="00EF73A5"/>
    <w:rsid w:val="00EF7CDB"/>
    <w:rsid w:val="00EF7CEA"/>
    <w:rsid w:val="00EF7FFC"/>
    <w:rsid w:val="00F00786"/>
    <w:rsid w:val="00F007CF"/>
    <w:rsid w:val="00F00C32"/>
    <w:rsid w:val="00F00C99"/>
    <w:rsid w:val="00F012B9"/>
    <w:rsid w:val="00F0188F"/>
    <w:rsid w:val="00F02754"/>
    <w:rsid w:val="00F02786"/>
    <w:rsid w:val="00F02AAF"/>
    <w:rsid w:val="00F03072"/>
    <w:rsid w:val="00F032B9"/>
    <w:rsid w:val="00F0374D"/>
    <w:rsid w:val="00F03902"/>
    <w:rsid w:val="00F03FF9"/>
    <w:rsid w:val="00F045BB"/>
    <w:rsid w:val="00F046DA"/>
    <w:rsid w:val="00F04C8D"/>
    <w:rsid w:val="00F057B6"/>
    <w:rsid w:val="00F05A85"/>
    <w:rsid w:val="00F06AFC"/>
    <w:rsid w:val="00F0717B"/>
    <w:rsid w:val="00F0730C"/>
    <w:rsid w:val="00F079FD"/>
    <w:rsid w:val="00F07A4B"/>
    <w:rsid w:val="00F07AC8"/>
    <w:rsid w:val="00F07CA5"/>
    <w:rsid w:val="00F07D89"/>
    <w:rsid w:val="00F07EF5"/>
    <w:rsid w:val="00F109D4"/>
    <w:rsid w:val="00F10BC4"/>
    <w:rsid w:val="00F11808"/>
    <w:rsid w:val="00F11854"/>
    <w:rsid w:val="00F11F10"/>
    <w:rsid w:val="00F12EE4"/>
    <w:rsid w:val="00F12F5B"/>
    <w:rsid w:val="00F13147"/>
    <w:rsid w:val="00F14963"/>
    <w:rsid w:val="00F154B6"/>
    <w:rsid w:val="00F1573D"/>
    <w:rsid w:val="00F15896"/>
    <w:rsid w:val="00F158CD"/>
    <w:rsid w:val="00F15A06"/>
    <w:rsid w:val="00F169EB"/>
    <w:rsid w:val="00F1743E"/>
    <w:rsid w:val="00F17758"/>
    <w:rsid w:val="00F178BD"/>
    <w:rsid w:val="00F17C04"/>
    <w:rsid w:val="00F17DCF"/>
    <w:rsid w:val="00F17FA4"/>
    <w:rsid w:val="00F2037B"/>
    <w:rsid w:val="00F2089B"/>
    <w:rsid w:val="00F20AD4"/>
    <w:rsid w:val="00F20B83"/>
    <w:rsid w:val="00F20F00"/>
    <w:rsid w:val="00F2158F"/>
    <w:rsid w:val="00F21661"/>
    <w:rsid w:val="00F21695"/>
    <w:rsid w:val="00F21794"/>
    <w:rsid w:val="00F21836"/>
    <w:rsid w:val="00F21E7D"/>
    <w:rsid w:val="00F22026"/>
    <w:rsid w:val="00F220AF"/>
    <w:rsid w:val="00F221AE"/>
    <w:rsid w:val="00F223DD"/>
    <w:rsid w:val="00F227D1"/>
    <w:rsid w:val="00F22C79"/>
    <w:rsid w:val="00F2398D"/>
    <w:rsid w:val="00F24032"/>
    <w:rsid w:val="00F243D6"/>
    <w:rsid w:val="00F249F6"/>
    <w:rsid w:val="00F24B5F"/>
    <w:rsid w:val="00F25C37"/>
    <w:rsid w:val="00F26B32"/>
    <w:rsid w:val="00F30676"/>
    <w:rsid w:val="00F30B61"/>
    <w:rsid w:val="00F30BE7"/>
    <w:rsid w:val="00F3184B"/>
    <w:rsid w:val="00F31B23"/>
    <w:rsid w:val="00F320B4"/>
    <w:rsid w:val="00F3296E"/>
    <w:rsid w:val="00F32C25"/>
    <w:rsid w:val="00F331BF"/>
    <w:rsid w:val="00F332C9"/>
    <w:rsid w:val="00F3480A"/>
    <w:rsid w:val="00F34A06"/>
    <w:rsid w:val="00F356AD"/>
    <w:rsid w:val="00F35859"/>
    <w:rsid w:val="00F36CD6"/>
    <w:rsid w:val="00F36DF4"/>
    <w:rsid w:val="00F36F06"/>
    <w:rsid w:val="00F3717C"/>
    <w:rsid w:val="00F371DC"/>
    <w:rsid w:val="00F40C2F"/>
    <w:rsid w:val="00F40F3A"/>
    <w:rsid w:val="00F410A4"/>
    <w:rsid w:val="00F41E4C"/>
    <w:rsid w:val="00F41FA1"/>
    <w:rsid w:val="00F42180"/>
    <w:rsid w:val="00F42690"/>
    <w:rsid w:val="00F42CDD"/>
    <w:rsid w:val="00F42E6B"/>
    <w:rsid w:val="00F42ED3"/>
    <w:rsid w:val="00F433B9"/>
    <w:rsid w:val="00F438FA"/>
    <w:rsid w:val="00F44E07"/>
    <w:rsid w:val="00F451EC"/>
    <w:rsid w:val="00F457C5"/>
    <w:rsid w:val="00F45BAE"/>
    <w:rsid w:val="00F45D2C"/>
    <w:rsid w:val="00F4660D"/>
    <w:rsid w:val="00F50362"/>
    <w:rsid w:val="00F5047B"/>
    <w:rsid w:val="00F5127E"/>
    <w:rsid w:val="00F512CB"/>
    <w:rsid w:val="00F516ED"/>
    <w:rsid w:val="00F51723"/>
    <w:rsid w:val="00F51751"/>
    <w:rsid w:val="00F51FF0"/>
    <w:rsid w:val="00F525EF"/>
    <w:rsid w:val="00F52AAA"/>
    <w:rsid w:val="00F534EE"/>
    <w:rsid w:val="00F53D2A"/>
    <w:rsid w:val="00F53F9B"/>
    <w:rsid w:val="00F5523D"/>
    <w:rsid w:val="00F5531E"/>
    <w:rsid w:val="00F5539A"/>
    <w:rsid w:val="00F55ECE"/>
    <w:rsid w:val="00F55F65"/>
    <w:rsid w:val="00F570A8"/>
    <w:rsid w:val="00F57209"/>
    <w:rsid w:val="00F57228"/>
    <w:rsid w:val="00F5743A"/>
    <w:rsid w:val="00F5751E"/>
    <w:rsid w:val="00F57DB5"/>
    <w:rsid w:val="00F57E6B"/>
    <w:rsid w:val="00F60336"/>
    <w:rsid w:val="00F60450"/>
    <w:rsid w:val="00F60C0E"/>
    <w:rsid w:val="00F613C0"/>
    <w:rsid w:val="00F616F0"/>
    <w:rsid w:val="00F6213A"/>
    <w:rsid w:val="00F626DE"/>
    <w:rsid w:val="00F630F0"/>
    <w:rsid w:val="00F64402"/>
    <w:rsid w:val="00F64AE6"/>
    <w:rsid w:val="00F64D1C"/>
    <w:rsid w:val="00F6515C"/>
    <w:rsid w:val="00F65713"/>
    <w:rsid w:val="00F65A55"/>
    <w:rsid w:val="00F65D3F"/>
    <w:rsid w:val="00F66105"/>
    <w:rsid w:val="00F662BB"/>
    <w:rsid w:val="00F664A4"/>
    <w:rsid w:val="00F66A11"/>
    <w:rsid w:val="00F67B96"/>
    <w:rsid w:val="00F70CED"/>
    <w:rsid w:val="00F71638"/>
    <w:rsid w:val="00F72488"/>
    <w:rsid w:val="00F726B7"/>
    <w:rsid w:val="00F73035"/>
    <w:rsid w:val="00F7378D"/>
    <w:rsid w:val="00F739FA"/>
    <w:rsid w:val="00F73F97"/>
    <w:rsid w:val="00F743BC"/>
    <w:rsid w:val="00F7467F"/>
    <w:rsid w:val="00F74A8E"/>
    <w:rsid w:val="00F74D05"/>
    <w:rsid w:val="00F75078"/>
    <w:rsid w:val="00F75855"/>
    <w:rsid w:val="00F75DD7"/>
    <w:rsid w:val="00F7629F"/>
    <w:rsid w:val="00F776AB"/>
    <w:rsid w:val="00F77837"/>
    <w:rsid w:val="00F77DF3"/>
    <w:rsid w:val="00F8076F"/>
    <w:rsid w:val="00F80CDD"/>
    <w:rsid w:val="00F810D5"/>
    <w:rsid w:val="00F8126A"/>
    <w:rsid w:val="00F8172B"/>
    <w:rsid w:val="00F81801"/>
    <w:rsid w:val="00F81A9C"/>
    <w:rsid w:val="00F81D70"/>
    <w:rsid w:val="00F81E40"/>
    <w:rsid w:val="00F829A4"/>
    <w:rsid w:val="00F82AAC"/>
    <w:rsid w:val="00F82EFC"/>
    <w:rsid w:val="00F83173"/>
    <w:rsid w:val="00F837F0"/>
    <w:rsid w:val="00F839BC"/>
    <w:rsid w:val="00F84919"/>
    <w:rsid w:val="00F84D1E"/>
    <w:rsid w:val="00F84ED9"/>
    <w:rsid w:val="00F850C9"/>
    <w:rsid w:val="00F8548F"/>
    <w:rsid w:val="00F85B7D"/>
    <w:rsid w:val="00F86058"/>
    <w:rsid w:val="00F8614A"/>
    <w:rsid w:val="00F86495"/>
    <w:rsid w:val="00F865B4"/>
    <w:rsid w:val="00F86BCB"/>
    <w:rsid w:val="00F8725B"/>
    <w:rsid w:val="00F8728A"/>
    <w:rsid w:val="00F879EE"/>
    <w:rsid w:val="00F87D32"/>
    <w:rsid w:val="00F900C5"/>
    <w:rsid w:val="00F9071C"/>
    <w:rsid w:val="00F90C48"/>
    <w:rsid w:val="00F90E54"/>
    <w:rsid w:val="00F92015"/>
    <w:rsid w:val="00F9293E"/>
    <w:rsid w:val="00F92A2C"/>
    <w:rsid w:val="00F93560"/>
    <w:rsid w:val="00F944DF"/>
    <w:rsid w:val="00F94588"/>
    <w:rsid w:val="00F9466B"/>
    <w:rsid w:val="00F94842"/>
    <w:rsid w:val="00F9570F"/>
    <w:rsid w:val="00F95C08"/>
    <w:rsid w:val="00F95D7A"/>
    <w:rsid w:val="00F95E2C"/>
    <w:rsid w:val="00F95EA8"/>
    <w:rsid w:val="00F96269"/>
    <w:rsid w:val="00F969C6"/>
    <w:rsid w:val="00F969E3"/>
    <w:rsid w:val="00F96D59"/>
    <w:rsid w:val="00F972A8"/>
    <w:rsid w:val="00F97409"/>
    <w:rsid w:val="00FA0379"/>
    <w:rsid w:val="00FA06EE"/>
    <w:rsid w:val="00FA0763"/>
    <w:rsid w:val="00FA15D3"/>
    <w:rsid w:val="00FA1972"/>
    <w:rsid w:val="00FA1DA8"/>
    <w:rsid w:val="00FA2044"/>
    <w:rsid w:val="00FA2939"/>
    <w:rsid w:val="00FA2DDC"/>
    <w:rsid w:val="00FA3C15"/>
    <w:rsid w:val="00FA3F44"/>
    <w:rsid w:val="00FA5487"/>
    <w:rsid w:val="00FA56FE"/>
    <w:rsid w:val="00FA5778"/>
    <w:rsid w:val="00FA5A9F"/>
    <w:rsid w:val="00FA5DDD"/>
    <w:rsid w:val="00FA66DC"/>
    <w:rsid w:val="00FA67B5"/>
    <w:rsid w:val="00FA6BA6"/>
    <w:rsid w:val="00FA6D8E"/>
    <w:rsid w:val="00FA6F85"/>
    <w:rsid w:val="00FA77D7"/>
    <w:rsid w:val="00FA7B9F"/>
    <w:rsid w:val="00FB07B3"/>
    <w:rsid w:val="00FB0D09"/>
    <w:rsid w:val="00FB102D"/>
    <w:rsid w:val="00FB1AB8"/>
    <w:rsid w:val="00FB1FA7"/>
    <w:rsid w:val="00FB2667"/>
    <w:rsid w:val="00FB2BBC"/>
    <w:rsid w:val="00FB3246"/>
    <w:rsid w:val="00FB32AB"/>
    <w:rsid w:val="00FB380C"/>
    <w:rsid w:val="00FB3885"/>
    <w:rsid w:val="00FB4DAA"/>
    <w:rsid w:val="00FB5112"/>
    <w:rsid w:val="00FB53B2"/>
    <w:rsid w:val="00FB58CF"/>
    <w:rsid w:val="00FB6796"/>
    <w:rsid w:val="00FB6AAF"/>
    <w:rsid w:val="00FB6F52"/>
    <w:rsid w:val="00FB6FC4"/>
    <w:rsid w:val="00FB740E"/>
    <w:rsid w:val="00FB7CDB"/>
    <w:rsid w:val="00FC01D5"/>
    <w:rsid w:val="00FC0EC6"/>
    <w:rsid w:val="00FC1670"/>
    <w:rsid w:val="00FC17CE"/>
    <w:rsid w:val="00FC1A16"/>
    <w:rsid w:val="00FC22B9"/>
    <w:rsid w:val="00FC2E0E"/>
    <w:rsid w:val="00FC2F52"/>
    <w:rsid w:val="00FC2F98"/>
    <w:rsid w:val="00FC3201"/>
    <w:rsid w:val="00FC364D"/>
    <w:rsid w:val="00FC39F4"/>
    <w:rsid w:val="00FC421F"/>
    <w:rsid w:val="00FC4368"/>
    <w:rsid w:val="00FC4393"/>
    <w:rsid w:val="00FC45EE"/>
    <w:rsid w:val="00FC55A3"/>
    <w:rsid w:val="00FC6C96"/>
    <w:rsid w:val="00FC7249"/>
    <w:rsid w:val="00FC7657"/>
    <w:rsid w:val="00FC77F2"/>
    <w:rsid w:val="00FD021D"/>
    <w:rsid w:val="00FD055F"/>
    <w:rsid w:val="00FD13D0"/>
    <w:rsid w:val="00FD15AD"/>
    <w:rsid w:val="00FD173B"/>
    <w:rsid w:val="00FD1C57"/>
    <w:rsid w:val="00FD2297"/>
    <w:rsid w:val="00FD26D8"/>
    <w:rsid w:val="00FD2CF5"/>
    <w:rsid w:val="00FD2EB5"/>
    <w:rsid w:val="00FD384B"/>
    <w:rsid w:val="00FD4085"/>
    <w:rsid w:val="00FD4A2E"/>
    <w:rsid w:val="00FD599F"/>
    <w:rsid w:val="00FD5D32"/>
    <w:rsid w:val="00FD5DDD"/>
    <w:rsid w:val="00FD6859"/>
    <w:rsid w:val="00FD6C4F"/>
    <w:rsid w:val="00FD6E37"/>
    <w:rsid w:val="00FD7009"/>
    <w:rsid w:val="00FD72DA"/>
    <w:rsid w:val="00FD7603"/>
    <w:rsid w:val="00FD7812"/>
    <w:rsid w:val="00FD79BE"/>
    <w:rsid w:val="00FD7A03"/>
    <w:rsid w:val="00FD7EAE"/>
    <w:rsid w:val="00FE01B8"/>
    <w:rsid w:val="00FE04C9"/>
    <w:rsid w:val="00FE0776"/>
    <w:rsid w:val="00FE09F7"/>
    <w:rsid w:val="00FE0D14"/>
    <w:rsid w:val="00FE174F"/>
    <w:rsid w:val="00FE1A64"/>
    <w:rsid w:val="00FE1DC3"/>
    <w:rsid w:val="00FE2027"/>
    <w:rsid w:val="00FE2842"/>
    <w:rsid w:val="00FE2A74"/>
    <w:rsid w:val="00FE2EB3"/>
    <w:rsid w:val="00FE323E"/>
    <w:rsid w:val="00FE342E"/>
    <w:rsid w:val="00FE37B0"/>
    <w:rsid w:val="00FE39EE"/>
    <w:rsid w:val="00FE3C1A"/>
    <w:rsid w:val="00FE3DE2"/>
    <w:rsid w:val="00FE406D"/>
    <w:rsid w:val="00FE4483"/>
    <w:rsid w:val="00FE4B75"/>
    <w:rsid w:val="00FE51A3"/>
    <w:rsid w:val="00FE53D2"/>
    <w:rsid w:val="00FE6758"/>
    <w:rsid w:val="00FE690A"/>
    <w:rsid w:val="00FE6BC4"/>
    <w:rsid w:val="00FE6DDE"/>
    <w:rsid w:val="00FE6FDC"/>
    <w:rsid w:val="00FE7C03"/>
    <w:rsid w:val="00FE7E82"/>
    <w:rsid w:val="00FF0090"/>
    <w:rsid w:val="00FF0C80"/>
    <w:rsid w:val="00FF0FE6"/>
    <w:rsid w:val="00FF11EB"/>
    <w:rsid w:val="00FF129E"/>
    <w:rsid w:val="00FF1613"/>
    <w:rsid w:val="00FF1BFD"/>
    <w:rsid w:val="00FF3052"/>
    <w:rsid w:val="00FF3082"/>
    <w:rsid w:val="00FF326E"/>
    <w:rsid w:val="00FF3768"/>
    <w:rsid w:val="00FF37FF"/>
    <w:rsid w:val="00FF389B"/>
    <w:rsid w:val="00FF39BE"/>
    <w:rsid w:val="00FF4E3B"/>
    <w:rsid w:val="00FF4F39"/>
    <w:rsid w:val="00FF4F85"/>
    <w:rsid w:val="00FF5362"/>
    <w:rsid w:val="00FF5C07"/>
    <w:rsid w:val="00FF5DC0"/>
    <w:rsid w:val="00FF5E89"/>
    <w:rsid w:val="00FF62BC"/>
    <w:rsid w:val="00FF7084"/>
    <w:rsid w:val="00FF71F9"/>
    <w:rsid w:val="00FF72BA"/>
    <w:rsid w:val="00FF72D7"/>
    <w:rsid w:val="00FF7888"/>
    <w:rsid w:val="00FF79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A86F5"/>
  <w15:chartTrackingRefBased/>
  <w15:docId w15:val="{A060C7F7-EC5E-47EE-826C-125410BE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261"/>
    <w:pPr>
      <w:tabs>
        <w:tab w:val="center" w:pos="4513"/>
        <w:tab w:val="right" w:pos="9026"/>
      </w:tabs>
    </w:pPr>
  </w:style>
  <w:style w:type="character" w:customStyle="1" w:styleId="HeaderChar">
    <w:name w:val="Header Char"/>
    <w:basedOn w:val="DefaultParagraphFont"/>
    <w:link w:val="Header"/>
    <w:uiPriority w:val="99"/>
    <w:rsid w:val="00762261"/>
  </w:style>
  <w:style w:type="paragraph" w:styleId="Footer">
    <w:name w:val="footer"/>
    <w:basedOn w:val="Normal"/>
    <w:link w:val="FooterChar"/>
    <w:uiPriority w:val="99"/>
    <w:unhideWhenUsed/>
    <w:rsid w:val="00762261"/>
    <w:pPr>
      <w:tabs>
        <w:tab w:val="center" w:pos="4513"/>
        <w:tab w:val="right" w:pos="9026"/>
      </w:tabs>
    </w:pPr>
  </w:style>
  <w:style w:type="character" w:customStyle="1" w:styleId="FooterChar">
    <w:name w:val="Footer Char"/>
    <w:basedOn w:val="DefaultParagraphFont"/>
    <w:link w:val="Footer"/>
    <w:uiPriority w:val="99"/>
    <w:rsid w:val="00762261"/>
  </w:style>
  <w:style w:type="paragraph" w:styleId="ListParagraph">
    <w:name w:val="List Paragraph"/>
    <w:basedOn w:val="Normal"/>
    <w:uiPriority w:val="34"/>
    <w:qFormat/>
    <w:rsid w:val="00C8258F"/>
    <w:pPr>
      <w:ind w:left="720"/>
      <w:contextualSpacing/>
    </w:pPr>
  </w:style>
  <w:style w:type="table" w:styleId="GridTable4">
    <w:name w:val="Grid Table 4"/>
    <w:basedOn w:val="TableNormal"/>
    <w:uiPriority w:val="49"/>
    <w:rsid w:val="00E714B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CurrentList1">
    <w:name w:val="Current List1"/>
    <w:uiPriority w:val="99"/>
    <w:rsid w:val="00853A9A"/>
    <w:pPr>
      <w:numPr>
        <w:numId w:val="1"/>
      </w:numPr>
    </w:pPr>
  </w:style>
  <w:style w:type="table" w:styleId="TableGrid">
    <w:name w:val="Table Grid"/>
    <w:basedOn w:val="TableNormal"/>
    <w:uiPriority w:val="39"/>
    <w:rsid w:val="00913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0069"/>
  </w:style>
  <w:style w:type="paragraph" w:styleId="NormalWeb">
    <w:name w:val="Normal (Web)"/>
    <w:basedOn w:val="Normal"/>
    <w:uiPriority w:val="99"/>
    <w:semiHidden/>
    <w:unhideWhenUsed/>
    <w:rsid w:val="00CA0098"/>
    <w:pPr>
      <w:spacing w:before="100" w:beforeAutospacing="1" w:after="100" w:afterAutospacing="1"/>
    </w:pPr>
    <w:rPr>
      <w:rFonts w:ascii="Calibri" w:hAnsi="Calibri" w:cs="Calibri"/>
      <w:lang w:eastAsia="en-GB"/>
    </w:rPr>
  </w:style>
  <w:style w:type="table" w:customStyle="1" w:styleId="TableGrid0">
    <w:name w:val="TableGrid"/>
    <w:rsid w:val="00DA2AFB"/>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2">
      <w:bodyDiv w:val="1"/>
      <w:marLeft w:val="0"/>
      <w:marRight w:val="0"/>
      <w:marTop w:val="0"/>
      <w:marBottom w:val="0"/>
      <w:divBdr>
        <w:top w:val="none" w:sz="0" w:space="0" w:color="auto"/>
        <w:left w:val="none" w:sz="0" w:space="0" w:color="auto"/>
        <w:bottom w:val="none" w:sz="0" w:space="0" w:color="auto"/>
        <w:right w:val="none" w:sz="0" w:space="0" w:color="auto"/>
      </w:divBdr>
    </w:div>
    <w:div w:id="2708599">
      <w:bodyDiv w:val="1"/>
      <w:marLeft w:val="0"/>
      <w:marRight w:val="0"/>
      <w:marTop w:val="0"/>
      <w:marBottom w:val="0"/>
      <w:divBdr>
        <w:top w:val="none" w:sz="0" w:space="0" w:color="auto"/>
        <w:left w:val="none" w:sz="0" w:space="0" w:color="auto"/>
        <w:bottom w:val="none" w:sz="0" w:space="0" w:color="auto"/>
        <w:right w:val="none" w:sz="0" w:space="0" w:color="auto"/>
      </w:divBdr>
    </w:div>
    <w:div w:id="55517720">
      <w:bodyDiv w:val="1"/>
      <w:marLeft w:val="0"/>
      <w:marRight w:val="0"/>
      <w:marTop w:val="0"/>
      <w:marBottom w:val="0"/>
      <w:divBdr>
        <w:top w:val="none" w:sz="0" w:space="0" w:color="auto"/>
        <w:left w:val="none" w:sz="0" w:space="0" w:color="auto"/>
        <w:bottom w:val="none" w:sz="0" w:space="0" w:color="auto"/>
        <w:right w:val="none" w:sz="0" w:space="0" w:color="auto"/>
      </w:divBdr>
    </w:div>
    <w:div w:id="274102618">
      <w:bodyDiv w:val="1"/>
      <w:marLeft w:val="0"/>
      <w:marRight w:val="0"/>
      <w:marTop w:val="0"/>
      <w:marBottom w:val="0"/>
      <w:divBdr>
        <w:top w:val="none" w:sz="0" w:space="0" w:color="auto"/>
        <w:left w:val="none" w:sz="0" w:space="0" w:color="auto"/>
        <w:bottom w:val="none" w:sz="0" w:space="0" w:color="auto"/>
        <w:right w:val="none" w:sz="0" w:space="0" w:color="auto"/>
      </w:divBdr>
    </w:div>
    <w:div w:id="673536271">
      <w:bodyDiv w:val="1"/>
      <w:marLeft w:val="0"/>
      <w:marRight w:val="0"/>
      <w:marTop w:val="0"/>
      <w:marBottom w:val="0"/>
      <w:divBdr>
        <w:top w:val="none" w:sz="0" w:space="0" w:color="auto"/>
        <w:left w:val="none" w:sz="0" w:space="0" w:color="auto"/>
        <w:bottom w:val="none" w:sz="0" w:space="0" w:color="auto"/>
        <w:right w:val="none" w:sz="0" w:space="0" w:color="auto"/>
      </w:divBdr>
    </w:div>
    <w:div w:id="973364925">
      <w:bodyDiv w:val="1"/>
      <w:marLeft w:val="0"/>
      <w:marRight w:val="0"/>
      <w:marTop w:val="0"/>
      <w:marBottom w:val="0"/>
      <w:divBdr>
        <w:top w:val="none" w:sz="0" w:space="0" w:color="auto"/>
        <w:left w:val="none" w:sz="0" w:space="0" w:color="auto"/>
        <w:bottom w:val="none" w:sz="0" w:space="0" w:color="auto"/>
        <w:right w:val="none" w:sz="0" w:space="0" w:color="auto"/>
      </w:divBdr>
    </w:div>
    <w:div w:id="1086876566">
      <w:bodyDiv w:val="1"/>
      <w:marLeft w:val="0"/>
      <w:marRight w:val="0"/>
      <w:marTop w:val="0"/>
      <w:marBottom w:val="0"/>
      <w:divBdr>
        <w:top w:val="none" w:sz="0" w:space="0" w:color="auto"/>
        <w:left w:val="none" w:sz="0" w:space="0" w:color="auto"/>
        <w:bottom w:val="none" w:sz="0" w:space="0" w:color="auto"/>
        <w:right w:val="none" w:sz="0" w:space="0" w:color="auto"/>
      </w:divBdr>
    </w:div>
    <w:div w:id="1110970748">
      <w:bodyDiv w:val="1"/>
      <w:marLeft w:val="0"/>
      <w:marRight w:val="0"/>
      <w:marTop w:val="0"/>
      <w:marBottom w:val="0"/>
      <w:divBdr>
        <w:top w:val="none" w:sz="0" w:space="0" w:color="auto"/>
        <w:left w:val="none" w:sz="0" w:space="0" w:color="auto"/>
        <w:bottom w:val="none" w:sz="0" w:space="0" w:color="auto"/>
        <w:right w:val="none" w:sz="0" w:space="0" w:color="auto"/>
      </w:divBdr>
    </w:div>
    <w:div w:id="1111124209">
      <w:bodyDiv w:val="1"/>
      <w:marLeft w:val="0"/>
      <w:marRight w:val="0"/>
      <w:marTop w:val="0"/>
      <w:marBottom w:val="0"/>
      <w:divBdr>
        <w:top w:val="none" w:sz="0" w:space="0" w:color="auto"/>
        <w:left w:val="none" w:sz="0" w:space="0" w:color="auto"/>
        <w:bottom w:val="none" w:sz="0" w:space="0" w:color="auto"/>
        <w:right w:val="none" w:sz="0" w:space="0" w:color="auto"/>
      </w:divBdr>
    </w:div>
    <w:div w:id="1210266040">
      <w:bodyDiv w:val="1"/>
      <w:marLeft w:val="0"/>
      <w:marRight w:val="0"/>
      <w:marTop w:val="0"/>
      <w:marBottom w:val="0"/>
      <w:divBdr>
        <w:top w:val="none" w:sz="0" w:space="0" w:color="auto"/>
        <w:left w:val="none" w:sz="0" w:space="0" w:color="auto"/>
        <w:bottom w:val="none" w:sz="0" w:space="0" w:color="auto"/>
        <w:right w:val="none" w:sz="0" w:space="0" w:color="auto"/>
      </w:divBdr>
    </w:div>
    <w:div w:id="1294678538">
      <w:bodyDiv w:val="1"/>
      <w:marLeft w:val="0"/>
      <w:marRight w:val="0"/>
      <w:marTop w:val="0"/>
      <w:marBottom w:val="0"/>
      <w:divBdr>
        <w:top w:val="none" w:sz="0" w:space="0" w:color="auto"/>
        <w:left w:val="none" w:sz="0" w:space="0" w:color="auto"/>
        <w:bottom w:val="none" w:sz="0" w:space="0" w:color="auto"/>
        <w:right w:val="none" w:sz="0" w:space="0" w:color="auto"/>
      </w:divBdr>
    </w:div>
    <w:div w:id="1326782109">
      <w:bodyDiv w:val="1"/>
      <w:marLeft w:val="0"/>
      <w:marRight w:val="0"/>
      <w:marTop w:val="0"/>
      <w:marBottom w:val="0"/>
      <w:divBdr>
        <w:top w:val="none" w:sz="0" w:space="0" w:color="auto"/>
        <w:left w:val="none" w:sz="0" w:space="0" w:color="auto"/>
        <w:bottom w:val="none" w:sz="0" w:space="0" w:color="auto"/>
        <w:right w:val="none" w:sz="0" w:space="0" w:color="auto"/>
      </w:divBdr>
    </w:div>
    <w:div w:id="1468356242">
      <w:bodyDiv w:val="1"/>
      <w:marLeft w:val="0"/>
      <w:marRight w:val="0"/>
      <w:marTop w:val="0"/>
      <w:marBottom w:val="0"/>
      <w:divBdr>
        <w:top w:val="none" w:sz="0" w:space="0" w:color="auto"/>
        <w:left w:val="none" w:sz="0" w:space="0" w:color="auto"/>
        <w:bottom w:val="none" w:sz="0" w:space="0" w:color="auto"/>
        <w:right w:val="none" w:sz="0" w:space="0" w:color="auto"/>
      </w:divBdr>
    </w:div>
    <w:div w:id="1481268173">
      <w:bodyDiv w:val="1"/>
      <w:marLeft w:val="0"/>
      <w:marRight w:val="0"/>
      <w:marTop w:val="0"/>
      <w:marBottom w:val="0"/>
      <w:divBdr>
        <w:top w:val="none" w:sz="0" w:space="0" w:color="auto"/>
        <w:left w:val="none" w:sz="0" w:space="0" w:color="auto"/>
        <w:bottom w:val="none" w:sz="0" w:space="0" w:color="auto"/>
        <w:right w:val="none" w:sz="0" w:space="0" w:color="auto"/>
      </w:divBdr>
    </w:div>
    <w:div w:id="1547334198">
      <w:bodyDiv w:val="1"/>
      <w:marLeft w:val="0"/>
      <w:marRight w:val="0"/>
      <w:marTop w:val="0"/>
      <w:marBottom w:val="0"/>
      <w:divBdr>
        <w:top w:val="none" w:sz="0" w:space="0" w:color="auto"/>
        <w:left w:val="none" w:sz="0" w:space="0" w:color="auto"/>
        <w:bottom w:val="none" w:sz="0" w:space="0" w:color="auto"/>
        <w:right w:val="none" w:sz="0" w:space="0" w:color="auto"/>
      </w:divBdr>
    </w:div>
    <w:div w:id="1653867125">
      <w:bodyDiv w:val="1"/>
      <w:marLeft w:val="0"/>
      <w:marRight w:val="0"/>
      <w:marTop w:val="0"/>
      <w:marBottom w:val="0"/>
      <w:divBdr>
        <w:top w:val="none" w:sz="0" w:space="0" w:color="auto"/>
        <w:left w:val="none" w:sz="0" w:space="0" w:color="auto"/>
        <w:bottom w:val="none" w:sz="0" w:space="0" w:color="auto"/>
        <w:right w:val="none" w:sz="0" w:space="0" w:color="auto"/>
      </w:divBdr>
    </w:div>
    <w:div w:id="1672561083">
      <w:bodyDiv w:val="1"/>
      <w:marLeft w:val="0"/>
      <w:marRight w:val="0"/>
      <w:marTop w:val="0"/>
      <w:marBottom w:val="0"/>
      <w:divBdr>
        <w:top w:val="none" w:sz="0" w:space="0" w:color="auto"/>
        <w:left w:val="none" w:sz="0" w:space="0" w:color="auto"/>
        <w:bottom w:val="none" w:sz="0" w:space="0" w:color="auto"/>
        <w:right w:val="none" w:sz="0" w:space="0" w:color="auto"/>
      </w:divBdr>
    </w:div>
    <w:div w:id="1726878090">
      <w:bodyDiv w:val="1"/>
      <w:marLeft w:val="0"/>
      <w:marRight w:val="0"/>
      <w:marTop w:val="0"/>
      <w:marBottom w:val="0"/>
      <w:divBdr>
        <w:top w:val="none" w:sz="0" w:space="0" w:color="auto"/>
        <w:left w:val="none" w:sz="0" w:space="0" w:color="auto"/>
        <w:bottom w:val="none" w:sz="0" w:space="0" w:color="auto"/>
        <w:right w:val="none" w:sz="0" w:space="0" w:color="auto"/>
      </w:divBdr>
    </w:div>
    <w:div w:id="1737435157">
      <w:bodyDiv w:val="1"/>
      <w:marLeft w:val="0"/>
      <w:marRight w:val="0"/>
      <w:marTop w:val="0"/>
      <w:marBottom w:val="0"/>
      <w:divBdr>
        <w:top w:val="none" w:sz="0" w:space="0" w:color="auto"/>
        <w:left w:val="none" w:sz="0" w:space="0" w:color="auto"/>
        <w:bottom w:val="none" w:sz="0" w:space="0" w:color="auto"/>
        <w:right w:val="none" w:sz="0" w:space="0" w:color="auto"/>
      </w:divBdr>
      <w:divsChild>
        <w:div w:id="14967451">
          <w:marLeft w:val="0"/>
          <w:marRight w:val="0"/>
          <w:marTop w:val="0"/>
          <w:marBottom w:val="0"/>
          <w:divBdr>
            <w:top w:val="none" w:sz="0" w:space="0" w:color="auto"/>
            <w:left w:val="none" w:sz="0" w:space="0" w:color="auto"/>
            <w:bottom w:val="none" w:sz="0" w:space="0" w:color="auto"/>
            <w:right w:val="none" w:sz="0" w:space="0" w:color="auto"/>
          </w:divBdr>
        </w:div>
        <w:div w:id="31000233">
          <w:marLeft w:val="0"/>
          <w:marRight w:val="0"/>
          <w:marTop w:val="0"/>
          <w:marBottom w:val="0"/>
          <w:divBdr>
            <w:top w:val="none" w:sz="0" w:space="0" w:color="auto"/>
            <w:left w:val="none" w:sz="0" w:space="0" w:color="auto"/>
            <w:bottom w:val="none" w:sz="0" w:space="0" w:color="auto"/>
            <w:right w:val="none" w:sz="0" w:space="0" w:color="auto"/>
          </w:divBdr>
        </w:div>
        <w:div w:id="39288546">
          <w:marLeft w:val="0"/>
          <w:marRight w:val="0"/>
          <w:marTop w:val="0"/>
          <w:marBottom w:val="0"/>
          <w:divBdr>
            <w:top w:val="none" w:sz="0" w:space="0" w:color="auto"/>
            <w:left w:val="none" w:sz="0" w:space="0" w:color="auto"/>
            <w:bottom w:val="none" w:sz="0" w:space="0" w:color="auto"/>
            <w:right w:val="none" w:sz="0" w:space="0" w:color="auto"/>
          </w:divBdr>
        </w:div>
        <w:div w:id="46076531">
          <w:marLeft w:val="0"/>
          <w:marRight w:val="0"/>
          <w:marTop w:val="0"/>
          <w:marBottom w:val="0"/>
          <w:divBdr>
            <w:top w:val="none" w:sz="0" w:space="0" w:color="auto"/>
            <w:left w:val="none" w:sz="0" w:space="0" w:color="auto"/>
            <w:bottom w:val="none" w:sz="0" w:space="0" w:color="auto"/>
            <w:right w:val="none" w:sz="0" w:space="0" w:color="auto"/>
          </w:divBdr>
        </w:div>
        <w:div w:id="58015320">
          <w:marLeft w:val="0"/>
          <w:marRight w:val="0"/>
          <w:marTop w:val="0"/>
          <w:marBottom w:val="0"/>
          <w:divBdr>
            <w:top w:val="none" w:sz="0" w:space="0" w:color="auto"/>
            <w:left w:val="none" w:sz="0" w:space="0" w:color="auto"/>
            <w:bottom w:val="none" w:sz="0" w:space="0" w:color="auto"/>
            <w:right w:val="none" w:sz="0" w:space="0" w:color="auto"/>
          </w:divBdr>
        </w:div>
        <w:div w:id="68426220">
          <w:marLeft w:val="0"/>
          <w:marRight w:val="0"/>
          <w:marTop w:val="0"/>
          <w:marBottom w:val="0"/>
          <w:divBdr>
            <w:top w:val="none" w:sz="0" w:space="0" w:color="auto"/>
            <w:left w:val="none" w:sz="0" w:space="0" w:color="auto"/>
            <w:bottom w:val="none" w:sz="0" w:space="0" w:color="auto"/>
            <w:right w:val="none" w:sz="0" w:space="0" w:color="auto"/>
          </w:divBdr>
        </w:div>
        <w:div w:id="73281700">
          <w:marLeft w:val="0"/>
          <w:marRight w:val="0"/>
          <w:marTop w:val="0"/>
          <w:marBottom w:val="0"/>
          <w:divBdr>
            <w:top w:val="none" w:sz="0" w:space="0" w:color="auto"/>
            <w:left w:val="none" w:sz="0" w:space="0" w:color="auto"/>
            <w:bottom w:val="none" w:sz="0" w:space="0" w:color="auto"/>
            <w:right w:val="none" w:sz="0" w:space="0" w:color="auto"/>
          </w:divBdr>
        </w:div>
        <w:div w:id="84304850">
          <w:marLeft w:val="0"/>
          <w:marRight w:val="0"/>
          <w:marTop w:val="0"/>
          <w:marBottom w:val="0"/>
          <w:divBdr>
            <w:top w:val="none" w:sz="0" w:space="0" w:color="auto"/>
            <w:left w:val="none" w:sz="0" w:space="0" w:color="auto"/>
            <w:bottom w:val="none" w:sz="0" w:space="0" w:color="auto"/>
            <w:right w:val="none" w:sz="0" w:space="0" w:color="auto"/>
          </w:divBdr>
        </w:div>
        <w:div w:id="96290021">
          <w:marLeft w:val="0"/>
          <w:marRight w:val="0"/>
          <w:marTop w:val="0"/>
          <w:marBottom w:val="0"/>
          <w:divBdr>
            <w:top w:val="none" w:sz="0" w:space="0" w:color="auto"/>
            <w:left w:val="none" w:sz="0" w:space="0" w:color="auto"/>
            <w:bottom w:val="none" w:sz="0" w:space="0" w:color="auto"/>
            <w:right w:val="none" w:sz="0" w:space="0" w:color="auto"/>
          </w:divBdr>
        </w:div>
        <w:div w:id="108166550">
          <w:marLeft w:val="0"/>
          <w:marRight w:val="0"/>
          <w:marTop w:val="0"/>
          <w:marBottom w:val="0"/>
          <w:divBdr>
            <w:top w:val="none" w:sz="0" w:space="0" w:color="auto"/>
            <w:left w:val="none" w:sz="0" w:space="0" w:color="auto"/>
            <w:bottom w:val="none" w:sz="0" w:space="0" w:color="auto"/>
            <w:right w:val="none" w:sz="0" w:space="0" w:color="auto"/>
          </w:divBdr>
        </w:div>
        <w:div w:id="116417924">
          <w:marLeft w:val="0"/>
          <w:marRight w:val="0"/>
          <w:marTop w:val="0"/>
          <w:marBottom w:val="0"/>
          <w:divBdr>
            <w:top w:val="none" w:sz="0" w:space="0" w:color="auto"/>
            <w:left w:val="none" w:sz="0" w:space="0" w:color="auto"/>
            <w:bottom w:val="none" w:sz="0" w:space="0" w:color="auto"/>
            <w:right w:val="none" w:sz="0" w:space="0" w:color="auto"/>
          </w:divBdr>
        </w:div>
        <w:div w:id="132144980">
          <w:marLeft w:val="0"/>
          <w:marRight w:val="0"/>
          <w:marTop w:val="0"/>
          <w:marBottom w:val="0"/>
          <w:divBdr>
            <w:top w:val="none" w:sz="0" w:space="0" w:color="auto"/>
            <w:left w:val="none" w:sz="0" w:space="0" w:color="auto"/>
            <w:bottom w:val="none" w:sz="0" w:space="0" w:color="auto"/>
            <w:right w:val="none" w:sz="0" w:space="0" w:color="auto"/>
          </w:divBdr>
        </w:div>
        <w:div w:id="148132268">
          <w:marLeft w:val="0"/>
          <w:marRight w:val="0"/>
          <w:marTop w:val="0"/>
          <w:marBottom w:val="0"/>
          <w:divBdr>
            <w:top w:val="none" w:sz="0" w:space="0" w:color="auto"/>
            <w:left w:val="none" w:sz="0" w:space="0" w:color="auto"/>
            <w:bottom w:val="none" w:sz="0" w:space="0" w:color="auto"/>
            <w:right w:val="none" w:sz="0" w:space="0" w:color="auto"/>
          </w:divBdr>
        </w:div>
        <w:div w:id="151875350">
          <w:marLeft w:val="0"/>
          <w:marRight w:val="0"/>
          <w:marTop w:val="0"/>
          <w:marBottom w:val="0"/>
          <w:divBdr>
            <w:top w:val="none" w:sz="0" w:space="0" w:color="auto"/>
            <w:left w:val="none" w:sz="0" w:space="0" w:color="auto"/>
            <w:bottom w:val="none" w:sz="0" w:space="0" w:color="auto"/>
            <w:right w:val="none" w:sz="0" w:space="0" w:color="auto"/>
          </w:divBdr>
        </w:div>
        <w:div w:id="158543626">
          <w:marLeft w:val="0"/>
          <w:marRight w:val="0"/>
          <w:marTop w:val="0"/>
          <w:marBottom w:val="0"/>
          <w:divBdr>
            <w:top w:val="none" w:sz="0" w:space="0" w:color="auto"/>
            <w:left w:val="none" w:sz="0" w:space="0" w:color="auto"/>
            <w:bottom w:val="none" w:sz="0" w:space="0" w:color="auto"/>
            <w:right w:val="none" w:sz="0" w:space="0" w:color="auto"/>
          </w:divBdr>
        </w:div>
        <w:div w:id="159320665">
          <w:marLeft w:val="0"/>
          <w:marRight w:val="0"/>
          <w:marTop w:val="0"/>
          <w:marBottom w:val="0"/>
          <w:divBdr>
            <w:top w:val="none" w:sz="0" w:space="0" w:color="auto"/>
            <w:left w:val="none" w:sz="0" w:space="0" w:color="auto"/>
            <w:bottom w:val="none" w:sz="0" w:space="0" w:color="auto"/>
            <w:right w:val="none" w:sz="0" w:space="0" w:color="auto"/>
          </w:divBdr>
        </w:div>
        <w:div w:id="180438733">
          <w:marLeft w:val="0"/>
          <w:marRight w:val="0"/>
          <w:marTop w:val="0"/>
          <w:marBottom w:val="0"/>
          <w:divBdr>
            <w:top w:val="none" w:sz="0" w:space="0" w:color="auto"/>
            <w:left w:val="none" w:sz="0" w:space="0" w:color="auto"/>
            <w:bottom w:val="none" w:sz="0" w:space="0" w:color="auto"/>
            <w:right w:val="none" w:sz="0" w:space="0" w:color="auto"/>
          </w:divBdr>
        </w:div>
        <w:div w:id="189997777">
          <w:marLeft w:val="0"/>
          <w:marRight w:val="0"/>
          <w:marTop w:val="0"/>
          <w:marBottom w:val="0"/>
          <w:divBdr>
            <w:top w:val="none" w:sz="0" w:space="0" w:color="auto"/>
            <w:left w:val="none" w:sz="0" w:space="0" w:color="auto"/>
            <w:bottom w:val="none" w:sz="0" w:space="0" w:color="auto"/>
            <w:right w:val="none" w:sz="0" w:space="0" w:color="auto"/>
          </w:divBdr>
        </w:div>
        <w:div w:id="200749935">
          <w:marLeft w:val="0"/>
          <w:marRight w:val="0"/>
          <w:marTop w:val="0"/>
          <w:marBottom w:val="0"/>
          <w:divBdr>
            <w:top w:val="none" w:sz="0" w:space="0" w:color="auto"/>
            <w:left w:val="none" w:sz="0" w:space="0" w:color="auto"/>
            <w:bottom w:val="none" w:sz="0" w:space="0" w:color="auto"/>
            <w:right w:val="none" w:sz="0" w:space="0" w:color="auto"/>
          </w:divBdr>
        </w:div>
        <w:div w:id="203521903">
          <w:marLeft w:val="0"/>
          <w:marRight w:val="0"/>
          <w:marTop w:val="0"/>
          <w:marBottom w:val="0"/>
          <w:divBdr>
            <w:top w:val="none" w:sz="0" w:space="0" w:color="auto"/>
            <w:left w:val="none" w:sz="0" w:space="0" w:color="auto"/>
            <w:bottom w:val="none" w:sz="0" w:space="0" w:color="auto"/>
            <w:right w:val="none" w:sz="0" w:space="0" w:color="auto"/>
          </w:divBdr>
        </w:div>
        <w:div w:id="210773348">
          <w:marLeft w:val="0"/>
          <w:marRight w:val="0"/>
          <w:marTop w:val="0"/>
          <w:marBottom w:val="0"/>
          <w:divBdr>
            <w:top w:val="none" w:sz="0" w:space="0" w:color="auto"/>
            <w:left w:val="none" w:sz="0" w:space="0" w:color="auto"/>
            <w:bottom w:val="none" w:sz="0" w:space="0" w:color="auto"/>
            <w:right w:val="none" w:sz="0" w:space="0" w:color="auto"/>
          </w:divBdr>
        </w:div>
        <w:div w:id="251009788">
          <w:marLeft w:val="0"/>
          <w:marRight w:val="0"/>
          <w:marTop w:val="0"/>
          <w:marBottom w:val="0"/>
          <w:divBdr>
            <w:top w:val="none" w:sz="0" w:space="0" w:color="auto"/>
            <w:left w:val="none" w:sz="0" w:space="0" w:color="auto"/>
            <w:bottom w:val="none" w:sz="0" w:space="0" w:color="auto"/>
            <w:right w:val="none" w:sz="0" w:space="0" w:color="auto"/>
          </w:divBdr>
        </w:div>
        <w:div w:id="252788820">
          <w:marLeft w:val="0"/>
          <w:marRight w:val="0"/>
          <w:marTop w:val="0"/>
          <w:marBottom w:val="0"/>
          <w:divBdr>
            <w:top w:val="none" w:sz="0" w:space="0" w:color="auto"/>
            <w:left w:val="none" w:sz="0" w:space="0" w:color="auto"/>
            <w:bottom w:val="none" w:sz="0" w:space="0" w:color="auto"/>
            <w:right w:val="none" w:sz="0" w:space="0" w:color="auto"/>
          </w:divBdr>
        </w:div>
        <w:div w:id="272564965">
          <w:marLeft w:val="0"/>
          <w:marRight w:val="0"/>
          <w:marTop w:val="0"/>
          <w:marBottom w:val="0"/>
          <w:divBdr>
            <w:top w:val="none" w:sz="0" w:space="0" w:color="auto"/>
            <w:left w:val="none" w:sz="0" w:space="0" w:color="auto"/>
            <w:bottom w:val="none" w:sz="0" w:space="0" w:color="auto"/>
            <w:right w:val="none" w:sz="0" w:space="0" w:color="auto"/>
          </w:divBdr>
        </w:div>
        <w:div w:id="284041571">
          <w:marLeft w:val="0"/>
          <w:marRight w:val="0"/>
          <w:marTop w:val="0"/>
          <w:marBottom w:val="0"/>
          <w:divBdr>
            <w:top w:val="none" w:sz="0" w:space="0" w:color="auto"/>
            <w:left w:val="none" w:sz="0" w:space="0" w:color="auto"/>
            <w:bottom w:val="none" w:sz="0" w:space="0" w:color="auto"/>
            <w:right w:val="none" w:sz="0" w:space="0" w:color="auto"/>
          </w:divBdr>
        </w:div>
        <w:div w:id="289093816">
          <w:marLeft w:val="0"/>
          <w:marRight w:val="0"/>
          <w:marTop w:val="0"/>
          <w:marBottom w:val="0"/>
          <w:divBdr>
            <w:top w:val="none" w:sz="0" w:space="0" w:color="auto"/>
            <w:left w:val="none" w:sz="0" w:space="0" w:color="auto"/>
            <w:bottom w:val="none" w:sz="0" w:space="0" w:color="auto"/>
            <w:right w:val="none" w:sz="0" w:space="0" w:color="auto"/>
          </w:divBdr>
        </w:div>
        <w:div w:id="311565880">
          <w:marLeft w:val="0"/>
          <w:marRight w:val="0"/>
          <w:marTop w:val="0"/>
          <w:marBottom w:val="0"/>
          <w:divBdr>
            <w:top w:val="none" w:sz="0" w:space="0" w:color="auto"/>
            <w:left w:val="none" w:sz="0" w:space="0" w:color="auto"/>
            <w:bottom w:val="none" w:sz="0" w:space="0" w:color="auto"/>
            <w:right w:val="none" w:sz="0" w:space="0" w:color="auto"/>
          </w:divBdr>
        </w:div>
        <w:div w:id="312104539">
          <w:marLeft w:val="0"/>
          <w:marRight w:val="0"/>
          <w:marTop w:val="0"/>
          <w:marBottom w:val="0"/>
          <w:divBdr>
            <w:top w:val="none" w:sz="0" w:space="0" w:color="auto"/>
            <w:left w:val="none" w:sz="0" w:space="0" w:color="auto"/>
            <w:bottom w:val="none" w:sz="0" w:space="0" w:color="auto"/>
            <w:right w:val="none" w:sz="0" w:space="0" w:color="auto"/>
          </w:divBdr>
        </w:div>
        <w:div w:id="327371608">
          <w:marLeft w:val="0"/>
          <w:marRight w:val="0"/>
          <w:marTop w:val="0"/>
          <w:marBottom w:val="0"/>
          <w:divBdr>
            <w:top w:val="none" w:sz="0" w:space="0" w:color="auto"/>
            <w:left w:val="none" w:sz="0" w:space="0" w:color="auto"/>
            <w:bottom w:val="none" w:sz="0" w:space="0" w:color="auto"/>
            <w:right w:val="none" w:sz="0" w:space="0" w:color="auto"/>
          </w:divBdr>
        </w:div>
        <w:div w:id="335885047">
          <w:marLeft w:val="0"/>
          <w:marRight w:val="0"/>
          <w:marTop w:val="0"/>
          <w:marBottom w:val="0"/>
          <w:divBdr>
            <w:top w:val="none" w:sz="0" w:space="0" w:color="auto"/>
            <w:left w:val="none" w:sz="0" w:space="0" w:color="auto"/>
            <w:bottom w:val="none" w:sz="0" w:space="0" w:color="auto"/>
            <w:right w:val="none" w:sz="0" w:space="0" w:color="auto"/>
          </w:divBdr>
        </w:div>
        <w:div w:id="346057796">
          <w:marLeft w:val="0"/>
          <w:marRight w:val="0"/>
          <w:marTop w:val="0"/>
          <w:marBottom w:val="0"/>
          <w:divBdr>
            <w:top w:val="none" w:sz="0" w:space="0" w:color="auto"/>
            <w:left w:val="none" w:sz="0" w:space="0" w:color="auto"/>
            <w:bottom w:val="none" w:sz="0" w:space="0" w:color="auto"/>
            <w:right w:val="none" w:sz="0" w:space="0" w:color="auto"/>
          </w:divBdr>
        </w:div>
        <w:div w:id="352415309">
          <w:marLeft w:val="0"/>
          <w:marRight w:val="0"/>
          <w:marTop w:val="0"/>
          <w:marBottom w:val="0"/>
          <w:divBdr>
            <w:top w:val="none" w:sz="0" w:space="0" w:color="auto"/>
            <w:left w:val="none" w:sz="0" w:space="0" w:color="auto"/>
            <w:bottom w:val="none" w:sz="0" w:space="0" w:color="auto"/>
            <w:right w:val="none" w:sz="0" w:space="0" w:color="auto"/>
          </w:divBdr>
        </w:div>
        <w:div w:id="356275182">
          <w:marLeft w:val="0"/>
          <w:marRight w:val="0"/>
          <w:marTop w:val="0"/>
          <w:marBottom w:val="0"/>
          <w:divBdr>
            <w:top w:val="none" w:sz="0" w:space="0" w:color="auto"/>
            <w:left w:val="none" w:sz="0" w:space="0" w:color="auto"/>
            <w:bottom w:val="none" w:sz="0" w:space="0" w:color="auto"/>
            <w:right w:val="none" w:sz="0" w:space="0" w:color="auto"/>
          </w:divBdr>
        </w:div>
        <w:div w:id="366880030">
          <w:marLeft w:val="0"/>
          <w:marRight w:val="0"/>
          <w:marTop w:val="0"/>
          <w:marBottom w:val="0"/>
          <w:divBdr>
            <w:top w:val="none" w:sz="0" w:space="0" w:color="auto"/>
            <w:left w:val="none" w:sz="0" w:space="0" w:color="auto"/>
            <w:bottom w:val="none" w:sz="0" w:space="0" w:color="auto"/>
            <w:right w:val="none" w:sz="0" w:space="0" w:color="auto"/>
          </w:divBdr>
        </w:div>
        <w:div w:id="372460554">
          <w:marLeft w:val="0"/>
          <w:marRight w:val="0"/>
          <w:marTop w:val="0"/>
          <w:marBottom w:val="0"/>
          <w:divBdr>
            <w:top w:val="none" w:sz="0" w:space="0" w:color="auto"/>
            <w:left w:val="none" w:sz="0" w:space="0" w:color="auto"/>
            <w:bottom w:val="none" w:sz="0" w:space="0" w:color="auto"/>
            <w:right w:val="none" w:sz="0" w:space="0" w:color="auto"/>
          </w:divBdr>
        </w:div>
        <w:div w:id="391580228">
          <w:marLeft w:val="0"/>
          <w:marRight w:val="0"/>
          <w:marTop w:val="0"/>
          <w:marBottom w:val="0"/>
          <w:divBdr>
            <w:top w:val="none" w:sz="0" w:space="0" w:color="auto"/>
            <w:left w:val="none" w:sz="0" w:space="0" w:color="auto"/>
            <w:bottom w:val="none" w:sz="0" w:space="0" w:color="auto"/>
            <w:right w:val="none" w:sz="0" w:space="0" w:color="auto"/>
          </w:divBdr>
        </w:div>
        <w:div w:id="403140706">
          <w:marLeft w:val="0"/>
          <w:marRight w:val="0"/>
          <w:marTop w:val="0"/>
          <w:marBottom w:val="0"/>
          <w:divBdr>
            <w:top w:val="none" w:sz="0" w:space="0" w:color="auto"/>
            <w:left w:val="none" w:sz="0" w:space="0" w:color="auto"/>
            <w:bottom w:val="none" w:sz="0" w:space="0" w:color="auto"/>
            <w:right w:val="none" w:sz="0" w:space="0" w:color="auto"/>
          </w:divBdr>
        </w:div>
        <w:div w:id="454298458">
          <w:marLeft w:val="0"/>
          <w:marRight w:val="0"/>
          <w:marTop w:val="0"/>
          <w:marBottom w:val="0"/>
          <w:divBdr>
            <w:top w:val="none" w:sz="0" w:space="0" w:color="auto"/>
            <w:left w:val="none" w:sz="0" w:space="0" w:color="auto"/>
            <w:bottom w:val="none" w:sz="0" w:space="0" w:color="auto"/>
            <w:right w:val="none" w:sz="0" w:space="0" w:color="auto"/>
          </w:divBdr>
        </w:div>
        <w:div w:id="485439317">
          <w:marLeft w:val="0"/>
          <w:marRight w:val="0"/>
          <w:marTop w:val="0"/>
          <w:marBottom w:val="0"/>
          <w:divBdr>
            <w:top w:val="none" w:sz="0" w:space="0" w:color="auto"/>
            <w:left w:val="none" w:sz="0" w:space="0" w:color="auto"/>
            <w:bottom w:val="none" w:sz="0" w:space="0" w:color="auto"/>
            <w:right w:val="none" w:sz="0" w:space="0" w:color="auto"/>
          </w:divBdr>
        </w:div>
        <w:div w:id="504521315">
          <w:marLeft w:val="0"/>
          <w:marRight w:val="0"/>
          <w:marTop w:val="0"/>
          <w:marBottom w:val="0"/>
          <w:divBdr>
            <w:top w:val="none" w:sz="0" w:space="0" w:color="auto"/>
            <w:left w:val="none" w:sz="0" w:space="0" w:color="auto"/>
            <w:bottom w:val="none" w:sz="0" w:space="0" w:color="auto"/>
            <w:right w:val="none" w:sz="0" w:space="0" w:color="auto"/>
          </w:divBdr>
        </w:div>
        <w:div w:id="505289478">
          <w:marLeft w:val="0"/>
          <w:marRight w:val="0"/>
          <w:marTop w:val="0"/>
          <w:marBottom w:val="0"/>
          <w:divBdr>
            <w:top w:val="none" w:sz="0" w:space="0" w:color="auto"/>
            <w:left w:val="none" w:sz="0" w:space="0" w:color="auto"/>
            <w:bottom w:val="none" w:sz="0" w:space="0" w:color="auto"/>
            <w:right w:val="none" w:sz="0" w:space="0" w:color="auto"/>
          </w:divBdr>
        </w:div>
        <w:div w:id="553544044">
          <w:marLeft w:val="0"/>
          <w:marRight w:val="0"/>
          <w:marTop w:val="0"/>
          <w:marBottom w:val="0"/>
          <w:divBdr>
            <w:top w:val="none" w:sz="0" w:space="0" w:color="auto"/>
            <w:left w:val="none" w:sz="0" w:space="0" w:color="auto"/>
            <w:bottom w:val="none" w:sz="0" w:space="0" w:color="auto"/>
            <w:right w:val="none" w:sz="0" w:space="0" w:color="auto"/>
          </w:divBdr>
        </w:div>
        <w:div w:id="571548362">
          <w:marLeft w:val="0"/>
          <w:marRight w:val="0"/>
          <w:marTop w:val="0"/>
          <w:marBottom w:val="0"/>
          <w:divBdr>
            <w:top w:val="none" w:sz="0" w:space="0" w:color="auto"/>
            <w:left w:val="none" w:sz="0" w:space="0" w:color="auto"/>
            <w:bottom w:val="none" w:sz="0" w:space="0" w:color="auto"/>
            <w:right w:val="none" w:sz="0" w:space="0" w:color="auto"/>
          </w:divBdr>
        </w:div>
        <w:div w:id="578564025">
          <w:marLeft w:val="0"/>
          <w:marRight w:val="0"/>
          <w:marTop w:val="0"/>
          <w:marBottom w:val="0"/>
          <w:divBdr>
            <w:top w:val="none" w:sz="0" w:space="0" w:color="auto"/>
            <w:left w:val="none" w:sz="0" w:space="0" w:color="auto"/>
            <w:bottom w:val="none" w:sz="0" w:space="0" w:color="auto"/>
            <w:right w:val="none" w:sz="0" w:space="0" w:color="auto"/>
          </w:divBdr>
        </w:div>
        <w:div w:id="596213717">
          <w:marLeft w:val="0"/>
          <w:marRight w:val="0"/>
          <w:marTop w:val="0"/>
          <w:marBottom w:val="0"/>
          <w:divBdr>
            <w:top w:val="none" w:sz="0" w:space="0" w:color="auto"/>
            <w:left w:val="none" w:sz="0" w:space="0" w:color="auto"/>
            <w:bottom w:val="none" w:sz="0" w:space="0" w:color="auto"/>
            <w:right w:val="none" w:sz="0" w:space="0" w:color="auto"/>
          </w:divBdr>
        </w:div>
        <w:div w:id="613294393">
          <w:marLeft w:val="0"/>
          <w:marRight w:val="0"/>
          <w:marTop w:val="0"/>
          <w:marBottom w:val="0"/>
          <w:divBdr>
            <w:top w:val="none" w:sz="0" w:space="0" w:color="auto"/>
            <w:left w:val="none" w:sz="0" w:space="0" w:color="auto"/>
            <w:bottom w:val="none" w:sz="0" w:space="0" w:color="auto"/>
            <w:right w:val="none" w:sz="0" w:space="0" w:color="auto"/>
          </w:divBdr>
        </w:div>
        <w:div w:id="626549714">
          <w:marLeft w:val="0"/>
          <w:marRight w:val="0"/>
          <w:marTop w:val="0"/>
          <w:marBottom w:val="0"/>
          <w:divBdr>
            <w:top w:val="none" w:sz="0" w:space="0" w:color="auto"/>
            <w:left w:val="none" w:sz="0" w:space="0" w:color="auto"/>
            <w:bottom w:val="none" w:sz="0" w:space="0" w:color="auto"/>
            <w:right w:val="none" w:sz="0" w:space="0" w:color="auto"/>
          </w:divBdr>
        </w:div>
        <w:div w:id="638849408">
          <w:marLeft w:val="0"/>
          <w:marRight w:val="0"/>
          <w:marTop w:val="0"/>
          <w:marBottom w:val="0"/>
          <w:divBdr>
            <w:top w:val="none" w:sz="0" w:space="0" w:color="auto"/>
            <w:left w:val="none" w:sz="0" w:space="0" w:color="auto"/>
            <w:bottom w:val="none" w:sz="0" w:space="0" w:color="auto"/>
            <w:right w:val="none" w:sz="0" w:space="0" w:color="auto"/>
          </w:divBdr>
        </w:div>
        <w:div w:id="653025558">
          <w:marLeft w:val="0"/>
          <w:marRight w:val="0"/>
          <w:marTop w:val="0"/>
          <w:marBottom w:val="0"/>
          <w:divBdr>
            <w:top w:val="none" w:sz="0" w:space="0" w:color="auto"/>
            <w:left w:val="none" w:sz="0" w:space="0" w:color="auto"/>
            <w:bottom w:val="none" w:sz="0" w:space="0" w:color="auto"/>
            <w:right w:val="none" w:sz="0" w:space="0" w:color="auto"/>
          </w:divBdr>
        </w:div>
        <w:div w:id="693961740">
          <w:marLeft w:val="0"/>
          <w:marRight w:val="0"/>
          <w:marTop w:val="0"/>
          <w:marBottom w:val="0"/>
          <w:divBdr>
            <w:top w:val="none" w:sz="0" w:space="0" w:color="auto"/>
            <w:left w:val="none" w:sz="0" w:space="0" w:color="auto"/>
            <w:bottom w:val="none" w:sz="0" w:space="0" w:color="auto"/>
            <w:right w:val="none" w:sz="0" w:space="0" w:color="auto"/>
          </w:divBdr>
        </w:div>
        <w:div w:id="700017550">
          <w:marLeft w:val="0"/>
          <w:marRight w:val="0"/>
          <w:marTop w:val="0"/>
          <w:marBottom w:val="0"/>
          <w:divBdr>
            <w:top w:val="none" w:sz="0" w:space="0" w:color="auto"/>
            <w:left w:val="none" w:sz="0" w:space="0" w:color="auto"/>
            <w:bottom w:val="none" w:sz="0" w:space="0" w:color="auto"/>
            <w:right w:val="none" w:sz="0" w:space="0" w:color="auto"/>
          </w:divBdr>
        </w:div>
        <w:div w:id="706219864">
          <w:marLeft w:val="0"/>
          <w:marRight w:val="0"/>
          <w:marTop w:val="0"/>
          <w:marBottom w:val="0"/>
          <w:divBdr>
            <w:top w:val="none" w:sz="0" w:space="0" w:color="auto"/>
            <w:left w:val="none" w:sz="0" w:space="0" w:color="auto"/>
            <w:bottom w:val="none" w:sz="0" w:space="0" w:color="auto"/>
            <w:right w:val="none" w:sz="0" w:space="0" w:color="auto"/>
          </w:divBdr>
          <w:divsChild>
            <w:div w:id="143157683">
              <w:marLeft w:val="-75"/>
              <w:marRight w:val="0"/>
              <w:marTop w:val="30"/>
              <w:marBottom w:val="30"/>
              <w:divBdr>
                <w:top w:val="none" w:sz="0" w:space="0" w:color="auto"/>
                <w:left w:val="none" w:sz="0" w:space="0" w:color="auto"/>
                <w:bottom w:val="none" w:sz="0" w:space="0" w:color="auto"/>
                <w:right w:val="none" w:sz="0" w:space="0" w:color="auto"/>
              </w:divBdr>
              <w:divsChild>
                <w:div w:id="34014061">
                  <w:marLeft w:val="0"/>
                  <w:marRight w:val="0"/>
                  <w:marTop w:val="0"/>
                  <w:marBottom w:val="0"/>
                  <w:divBdr>
                    <w:top w:val="none" w:sz="0" w:space="0" w:color="auto"/>
                    <w:left w:val="none" w:sz="0" w:space="0" w:color="auto"/>
                    <w:bottom w:val="none" w:sz="0" w:space="0" w:color="auto"/>
                    <w:right w:val="none" w:sz="0" w:space="0" w:color="auto"/>
                  </w:divBdr>
                  <w:divsChild>
                    <w:div w:id="127288398">
                      <w:marLeft w:val="0"/>
                      <w:marRight w:val="0"/>
                      <w:marTop w:val="0"/>
                      <w:marBottom w:val="0"/>
                      <w:divBdr>
                        <w:top w:val="none" w:sz="0" w:space="0" w:color="auto"/>
                        <w:left w:val="none" w:sz="0" w:space="0" w:color="auto"/>
                        <w:bottom w:val="none" w:sz="0" w:space="0" w:color="auto"/>
                        <w:right w:val="none" w:sz="0" w:space="0" w:color="auto"/>
                      </w:divBdr>
                    </w:div>
                  </w:divsChild>
                </w:div>
                <w:div w:id="85225409">
                  <w:marLeft w:val="0"/>
                  <w:marRight w:val="0"/>
                  <w:marTop w:val="0"/>
                  <w:marBottom w:val="0"/>
                  <w:divBdr>
                    <w:top w:val="none" w:sz="0" w:space="0" w:color="auto"/>
                    <w:left w:val="none" w:sz="0" w:space="0" w:color="auto"/>
                    <w:bottom w:val="none" w:sz="0" w:space="0" w:color="auto"/>
                    <w:right w:val="none" w:sz="0" w:space="0" w:color="auto"/>
                  </w:divBdr>
                  <w:divsChild>
                    <w:div w:id="1560745005">
                      <w:marLeft w:val="0"/>
                      <w:marRight w:val="0"/>
                      <w:marTop w:val="0"/>
                      <w:marBottom w:val="0"/>
                      <w:divBdr>
                        <w:top w:val="none" w:sz="0" w:space="0" w:color="auto"/>
                        <w:left w:val="none" w:sz="0" w:space="0" w:color="auto"/>
                        <w:bottom w:val="none" w:sz="0" w:space="0" w:color="auto"/>
                        <w:right w:val="none" w:sz="0" w:space="0" w:color="auto"/>
                      </w:divBdr>
                    </w:div>
                  </w:divsChild>
                </w:div>
                <w:div w:id="159082718">
                  <w:marLeft w:val="0"/>
                  <w:marRight w:val="0"/>
                  <w:marTop w:val="0"/>
                  <w:marBottom w:val="0"/>
                  <w:divBdr>
                    <w:top w:val="none" w:sz="0" w:space="0" w:color="auto"/>
                    <w:left w:val="none" w:sz="0" w:space="0" w:color="auto"/>
                    <w:bottom w:val="none" w:sz="0" w:space="0" w:color="auto"/>
                    <w:right w:val="none" w:sz="0" w:space="0" w:color="auto"/>
                  </w:divBdr>
                  <w:divsChild>
                    <w:div w:id="1073577112">
                      <w:marLeft w:val="0"/>
                      <w:marRight w:val="0"/>
                      <w:marTop w:val="0"/>
                      <w:marBottom w:val="0"/>
                      <w:divBdr>
                        <w:top w:val="none" w:sz="0" w:space="0" w:color="auto"/>
                        <w:left w:val="none" w:sz="0" w:space="0" w:color="auto"/>
                        <w:bottom w:val="none" w:sz="0" w:space="0" w:color="auto"/>
                        <w:right w:val="none" w:sz="0" w:space="0" w:color="auto"/>
                      </w:divBdr>
                    </w:div>
                  </w:divsChild>
                </w:div>
                <w:div w:id="183204018">
                  <w:marLeft w:val="0"/>
                  <w:marRight w:val="0"/>
                  <w:marTop w:val="0"/>
                  <w:marBottom w:val="0"/>
                  <w:divBdr>
                    <w:top w:val="none" w:sz="0" w:space="0" w:color="auto"/>
                    <w:left w:val="none" w:sz="0" w:space="0" w:color="auto"/>
                    <w:bottom w:val="none" w:sz="0" w:space="0" w:color="auto"/>
                    <w:right w:val="none" w:sz="0" w:space="0" w:color="auto"/>
                  </w:divBdr>
                  <w:divsChild>
                    <w:div w:id="1148128247">
                      <w:marLeft w:val="0"/>
                      <w:marRight w:val="0"/>
                      <w:marTop w:val="0"/>
                      <w:marBottom w:val="0"/>
                      <w:divBdr>
                        <w:top w:val="none" w:sz="0" w:space="0" w:color="auto"/>
                        <w:left w:val="none" w:sz="0" w:space="0" w:color="auto"/>
                        <w:bottom w:val="none" w:sz="0" w:space="0" w:color="auto"/>
                        <w:right w:val="none" w:sz="0" w:space="0" w:color="auto"/>
                      </w:divBdr>
                    </w:div>
                  </w:divsChild>
                </w:div>
                <w:div w:id="203251833">
                  <w:marLeft w:val="0"/>
                  <w:marRight w:val="0"/>
                  <w:marTop w:val="0"/>
                  <w:marBottom w:val="0"/>
                  <w:divBdr>
                    <w:top w:val="none" w:sz="0" w:space="0" w:color="auto"/>
                    <w:left w:val="none" w:sz="0" w:space="0" w:color="auto"/>
                    <w:bottom w:val="none" w:sz="0" w:space="0" w:color="auto"/>
                    <w:right w:val="none" w:sz="0" w:space="0" w:color="auto"/>
                  </w:divBdr>
                  <w:divsChild>
                    <w:div w:id="1836801778">
                      <w:marLeft w:val="0"/>
                      <w:marRight w:val="0"/>
                      <w:marTop w:val="0"/>
                      <w:marBottom w:val="0"/>
                      <w:divBdr>
                        <w:top w:val="none" w:sz="0" w:space="0" w:color="auto"/>
                        <w:left w:val="none" w:sz="0" w:space="0" w:color="auto"/>
                        <w:bottom w:val="none" w:sz="0" w:space="0" w:color="auto"/>
                        <w:right w:val="none" w:sz="0" w:space="0" w:color="auto"/>
                      </w:divBdr>
                    </w:div>
                  </w:divsChild>
                </w:div>
                <w:div w:id="213003132">
                  <w:marLeft w:val="0"/>
                  <w:marRight w:val="0"/>
                  <w:marTop w:val="0"/>
                  <w:marBottom w:val="0"/>
                  <w:divBdr>
                    <w:top w:val="none" w:sz="0" w:space="0" w:color="auto"/>
                    <w:left w:val="none" w:sz="0" w:space="0" w:color="auto"/>
                    <w:bottom w:val="none" w:sz="0" w:space="0" w:color="auto"/>
                    <w:right w:val="none" w:sz="0" w:space="0" w:color="auto"/>
                  </w:divBdr>
                  <w:divsChild>
                    <w:div w:id="1521890231">
                      <w:marLeft w:val="0"/>
                      <w:marRight w:val="0"/>
                      <w:marTop w:val="0"/>
                      <w:marBottom w:val="0"/>
                      <w:divBdr>
                        <w:top w:val="none" w:sz="0" w:space="0" w:color="auto"/>
                        <w:left w:val="none" w:sz="0" w:space="0" w:color="auto"/>
                        <w:bottom w:val="none" w:sz="0" w:space="0" w:color="auto"/>
                        <w:right w:val="none" w:sz="0" w:space="0" w:color="auto"/>
                      </w:divBdr>
                    </w:div>
                  </w:divsChild>
                </w:div>
                <w:div w:id="220138554">
                  <w:marLeft w:val="0"/>
                  <w:marRight w:val="0"/>
                  <w:marTop w:val="0"/>
                  <w:marBottom w:val="0"/>
                  <w:divBdr>
                    <w:top w:val="none" w:sz="0" w:space="0" w:color="auto"/>
                    <w:left w:val="none" w:sz="0" w:space="0" w:color="auto"/>
                    <w:bottom w:val="none" w:sz="0" w:space="0" w:color="auto"/>
                    <w:right w:val="none" w:sz="0" w:space="0" w:color="auto"/>
                  </w:divBdr>
                  <w:divsChild>
                    <w:div w:id="1889143312">
                      <w:marLeft w:val="0"/>
                      <w:marRight w:val="0"/>
                      <w:marTop w:val="0"/>
                      <w:marBottom w:val="0"/>
                      <w:divBdr>
                        <w:top w:val="none" w:sz="0" w:space="0" w:color="auto"/>
                        <w:left w:val="none" w:sz="0" w:space="0" w:color="auto"/>
                        <w:bottom w:val="none" w:sz="0" w:space="0" w:color="auto"/>
                        <w:right w:val="none" w:sz="0" w:space="0" w:color="auto"/>
                      </w:divBdr>
                    </w:div>
                  </w:divsChild>
                </w:div>
                <w:div w:id="481653272">
                  <w:marLeft w:val="0"/>
                  <w:marRight w:val="0"/>
                  <w:marTop w:val="0"/>
                  <w:marBottom w:val="0"/>
                  <w:divBdr>
                    <w:top w:val="none" w:sz="0" w:space="0" w:color="auto"/>
                    <w:left w:val="none" w:sz="0" w:space="0" w:color="auto"/>
                    <w:bottom w:val="none" w:sz="0" w:space="0" w:color="auto"/>
                    <w:right w:val="none" w:sz="0" w:space="0" w:color="auto"/>
                  </w:divBdr>
                  <w:divsChild>
                    <w:div w:id="1167551967">
                      <w:marLeft w:val="0"/>
                      <w:marRight w:val="0"/>
                      <w:marTop w:val="0"/>
                      <w:marBottom w:val="0"/>
                      <w:divBdr>
                        <w:top w:val="none" w:sz="0" w:space="0" w:color="auto"/>
                        <w:left w:val="none" w:sz="0" w:space="0" w:color="auto"/>
                        <w:bottom w:val="none" w:sz="0" w:space="0" w:color="auto"/>
                        <w:right w:val="none" w:sz="0" w:space="0" w:color="auto"/>
                      </w:divBdr>
                    </w:div>
                  </w:divsChild>
                </w:div>
                <w:div w:id="539784666">
                  <w:marLeft w:val="0"/>
                  <w:marRight w:val="0"/>
                  <w:marTop w:val="0"/>
                  <w:marBottom w:val="0"/>
                  <w:divBdr>
                    <w:top w:val="none" w:sz="0" w:space="0" w:color="auto"/>
                    <w:left w:val="none" w:sz="0" w:space="0" w:color="auto"/>
                    <w:bottom w:val="none" w:sz="0" w:space="0" w:color="auto"/>
                    <w:right w:val="none" w:sz="0" w:space="0" w:color="auto"/>
                  </w:divBdr>
                  <w:divsChild>
                    <w:div w:id="19744130">
                      <w:marLeft w:val="0"/>
                      <w:marRight w:val="0"/>
                      <w:marTop w:val="0"/>
                      <w:marBottom w:val="0"/>
                      <w:divBdr>
                        <w:top w:val="none" w:sz="0" w:space="0" w:color="auto"/>
                        <w:left w:val="none" w:sz="0" w:space="0" w:color="auto"/>
                        <w:bottom w:val="none" w:sz="0" w:space="0" w:color="auto"/>
                        <w:right w:val="none" w:sz="0" w:space="0" w:color="auto"/>
                      </w:divBdr>
                    </w:div>
                  </w:divsChild>
                </w:div>
                <w:div w:id="605963234">
                  <w:marLeft w:val="0"/>
                  <w:marRight w:val="0"/>
                  <w:marTop w:val="0"/>
                  <w:marBottom w:val="0"/>
                  <w:divBdr>
                    <w:top w:val="none" w:sz="0" w:space="0" w:color="auto"/>
                    <w:left w:val="none" w:sz="0" w:space="0" w:color="auto"/>
                    <w:bottom w:val="none" w:sz="0" w:space="0" w:color="auto"/>
                    <w:right w:val="none" w:sz="0" w:space="0" w:color="auto"/>
                  </w:divBdr>
                  <w:divsChild>
                    <w:div w:id="507259214">
                      <w:marLeft w:val="0"/>
                      <w:marRight w:val="0"/>
                      <w:marTop w:val="0"/>
                      <w:marBottom w:val="0"/>
                      <w:divBdr>
                        <w:top w:val="none" w:sz="0" w:space="0" w:color="auto"/>
                        <w:left w:val="none" w:sz="0" w:space="0" w:color="auto"/>
                        <w:bottom w:val="none" w:sz="0" w:space="0" w:color="auto"/>
                        <w:right w:val="none" w:sz="0" w:space="0" w:color="auto"/>
                      </w:divBdr>
                    </w:div>
                  </w:divsChild>
                </w:div>
                <w:div w:id="637956897">
                  <w:marLeft w:val="0"/>
                  <w:marRight w:val="0"/>
                  <w:marTop w:val="0"/>
                  <w:marBottom w:val="0"/>
                  <w:divBdr>
                    <w:top w:val="none" w:sz="0" w:space="0" w:color="auto"/>
                    <w:left w:val="none" w:sz="0" w:space="0" w:color="auto"/>
                    <w:bottom w:val="none" w:sz="0" w:space="0" w:color="auto"/>
                    <w:right w:val="none" w:sz="0" w:space="0" w:color="auto"/>
                  </w:divBdr>
                  <w:divsChild>
                    <w:div w:id="1249658869">
                      <w:marLeft w:val="0"/>
                      <w:marRight w:val="0"/>
                      <w:marTop w:val="0"/>
                      <w:marBottom w:val="0"/>
                      <w:divBdr>
                        <w:top w:val="none" w:sz="0" w:space="0" w:color="auto"/>
                        <w:left w:val="none" w:sz="0" w:space="0" w:color="auto"/>
                        <w:bottom w:val="none" w:sz="0" w:space="0" w:color="auto"/>
                        <w:right w:val="none" w:sz="0" w:space="0" w:color="auto"/>
                      </w:divBdr>
                    </w:div>
                  </w:divsChild>
                </w:div>
                <w:div w:id="700521272">
                  <w:marLeft w:val="0"/>
                  <w:marRight w:val="0"/>
                  <w:marTop w:val="0"/>
                  <w:marBottom w:val="0"/>
                  <w:divBdr>
                    <w:top w:val="none" w:sz="0" w:space="0" w:color="auto"/>
                    <w:left w:val="none" w:sz="0" w:space="0" w:color="auto"/>
                    <w:bottom w:val="none" w:sz="0" w:space="0" w:color="auto"/>
                    <w:right w:val="none" w:sz="0" w:space="0" w:color="auto"/>
                  </w:divBdr>
                  <w:divsChild>
                    <w:div w:id="381684544">
                      <w:marLeft w:val="0"/>
                      <w:marRight w:val="0"/>
                      <w:marTop w:val="0"/>
                      <w:marBottom w:val="0"/>
                      <w:divBdr>
                        <w:top w:val="none" w:sz="0" w:space="0" w:color="auto"/>
                        <w:left w:val="none" w:sz="0" w:space="0" w:color="auto"/>
                        <w:bottom w:val="none" w:sz="0" w:space="0" w:color="auto"/>
                        <w:right w:val="none" w:sz="0" w:space="0" w:color="auto"/>
                      </w:divBdr>
                    </w:div>
                  </w:divsChild>
                </w:div>
                <w:div w:id="865557947">
                  <w:marLeft w:val="0"/>
                  <w:marRight w:val="0"/>
                  <w:marTop w:val="0"/>
                  <w:marBottom w:val="0"/>
                  <w:divBdr>
                    <w:top w:val="none" w:sz="0" w:space="0" w:color="auto"/>
                    <w:left w:val="none" w:sz="0" w:space="0" w:color="auto"/>
                    <w:bottom w:val="none" w:sz="0" w:space="0" w:color="auto"/>
                    <w:right w:val="none" w:sz="0" w:space="0" w:color="auto"/>
                  </w:divBdr>
                  <w:divsChild>
                    <w:div w:id="1086999869">
                      <w:marLeft w:val="0"/>
                      <w:marRight w:val="0"/>
                      <w:marTop w:val="0"/>
                      <w:marBottom w:val="0"/>
                      <w:divBdr>
                        <w:top w:val="none" w:sz="0" w:space="0" w:color="auto"/>
                        <w:left w:val="none" w:sz="0" w:space="0" w:color="auto"/>
                        <w:bottom w:val="none" w:sz="0" w:space="0" w:color="auto"/>
                        <w:right w:val="none" w:sz="0" w:space="0" w:color="auto"/>
                      </w:divBdr>
                    </w:div>
                  </w:divsChild>
                </w:div>
                <w:div w:id="902375482">
                  <w:marLeft w:val="0"/>
                  <w:marRight w:val="0"/>
                  <w:marTop w:val="0"/>
                  <w:marBottom w:val="0"/>
                  <w:divBdr>
                    <w:top w:val="none" w:sz="0" w:space="0" w:color="auto"/>
                    <w:left w:val="none" w:sz="0" w:space="0" w:color="auto"/>
                    <w:bottom w:val="none" w:sz="0" w:space="0" w:color="auto"/>
                    <w:right w:val="none" w:sz="0" w:space="0" w:color="auto"/>
                  </w:divBdr>
                  <w:divsChild>
                    <w:div w:id="1069886498">
                      <w:marLeft w:val="0"/>
                      <w:marRight w:val="0"/>
                      <w:marTop w:val="0"/>
                      <w:marBottom w:val="0"/>
                      <w:divBdr>
                        <w:top w:val="none" w:sz="0" w:space="0" w:color="auto"/>
                        <w:left w:val="none" w:sz="0" w:space="0" w:color="auto"/>
                        <w:bottom w:val="none" w:sz="0" w:space="0" w:color="auto"/>
                        <w:right w:val="none" w:sz="0" w:space="0" w:color="auto"/>
                      </w:divBdr>
                    </w:div>
                  </w:divsChild>
                </w:div>
                <w:div w:id="963196795">
                  <w:marLeft w:val="0"/>
                  <w:marRight w:val="0"/>
                  <w:marTop w:val="0"/>
                  <w:marBottom w:val="0"/>
                  <w:divBdr>
                    <w:top w:val="none" w:sz="0" w:space="0" w:color="auto"/>
                    <w:left w:val="none" w:sz="0" w:space="0" w:color="auto"/>
                    <w:bottom w:val="none" w:sz="0" w:space="0" w:color="auto"/>
                    <w:right w:val="none" w:sz="0" w:space="0" w:color="auto"/>
                  </w:divBdr>
                  <w:divsChild>
                    <w:div w:id="1415973683">
                      <w:marLeft w:val="0"/>
                      <w:marRight w:val="0"/>
                      <w:marTop w:val="0"/>
                      <w:marBottom w:val="0"/>
                      <w:divBdr>
                        <w:top w:val="none" w:sz="0" w:space="0" w:color="auto"/>
                        <w:left w:val="none" w:sz="0" w:space="0" w:color="auto"/>
                        <w:bottom w:val="none" w:sz="0" w:space="0" w:color="auto"/>
                        <w:right w:val="none" w:sz="0" w:space="0" w:color="auto"/>
                      </w:divBdr>
                    </w:div>
                  </w:divsChild>
                </w:div>
                <w:div w:id="968587685">
                  <w:marLeft w:val="0"/>
                  <w:marRight w:val="0"/>
                  <w:marTop w:val="0"/>
                  <w:marBottom w:val="0"/>
                  <w:divBdr>
                    <w:top w:val="none" w:sz="0" w:space="0" w:color="auto"/>
                    <w:left w:val="none" w:sz="0" w:space="0" w:color="auto"/>
                    <w:bottom w:val="none" w:sz="0" w:space="0" w:color="auto"/>
                    <w:right w:val="none" w:sz="0" w:space="0" w:color="auto"/>
                  </w:divBdr>
                  <w:divsChild>
                    <w:div w:id="1890678740">
                      <w:marLeft w:val="0"/>
                      <w:marRight w:val="0"/>
                      <w:marTop w:val="0"/>
                      <w:marBottom w:val="0"/>
                      <w:divBdr>
                        <w:top w:val="none" w:sz="0" w:space="0" w:color="auto"/>
                        <w:left w:val="none" w:sz="0" w:space="0" w:color="auto"/>
                        <w:bottom w:val="none" w:sz="0" w:space="0" w:color="auto"/>
                        <w:right w:val="none" w:sz="0" w:space="0" w:color="auto"/>
                      </w:divBdr>
                    </w:div>
                  </w:divsChild>
                </w:div>
                <w:div w:id="985011706">
                  <w:marLeft w:val="0"/>
                  <w:marRight w:val="0"/>
                  <w:marTop w:val="0"/>
                  <w:marBottom w:val="0"/>
                  <w:divBdr>
                    <w:top w:val="none" w:sz="0" w:space="0" w:color="auto"/>
                    <w:left w:val="none" w:sz="0" w:space="0" w:color="auto"/>
                    <w:bottom w:val="none" w:sz="0" w:space="0" w:color="auto"/>
                    <w:right w:val="none" w:sz="0" w:space="0" w:color="auto"/>
                  </w:divBdr>
                  <w:divsChild>
                    <w:div w:id="2130781158">
                      <w:marLeft w:val="0"/>
                      <w:marRight w:val="0"/>
                      <w:marTop w:val="0"/>
                      <w:marBottom w:val="0"/>
                      <w:divBdr>
                        <w:top w:val="none" w:sz="0" w:space="0" w:color="auto"/>
                        <w:left w:val="none" w:sz="0" w:space="0" w:color="auto"/>
                        <w:bottom w:val="none" w:sz="0" w:space="0" w:color="auto"/>
                        <w:right w:val="none" w:sz="0" w:space="0" w:color="auto"/>
                      </w:divBdr>
                    </w:div>
                  </w:divsChild>
                </w:div>
                <w:div w:id="985431734">
                  <w:marLeft w:val="0"/>
                  <w:marRight w:val="0"/>
                  <w:marTop w:val="0"/>
                  <w:marBottom w:val="0"/>
                  <w:divBdr>
                    <w:top w:val="none" w:sz="0" w:space="0" w:color="auto"/>
                    <w:left w:val="none" w:sz="0" w:space="0" w:color="auto"/>
                    <w:bottom w:val="none" w:sz="0" w:space="0" w:color="auto"/>
                    <w:right w:val="none" w:sz="0" w:space="0" w:color="auto"/>
                  </w:divBdr>
                  <w:divsChild>
                    <w:div w:id="1157039156">
                      <w:marLeft w:val="0"/>
                      <w:marRight w:val="0"/>
                      <w:marTop w:val="0"/>
                      <w:marBottom w:val="0"/>
                      <w:divBdr>
                        <w:top w:val="none" w:sz="0" w:space="0" w:color="auto"/>
                        <w:left w:val="none" w:sz="0" w:space="0" w:color="auto"/>
                        <w:bottom w:val="none" w:sz="0" w:space="0" w:color="auto"/>
                        <w:right w:val="none" w:sz="0" w:space="0" w:color="auto"/>
                      </w:divBdr>
                    </w:div>
                  </w:divsChild>
                </w:div>
                <w:div w:id="1014070517">
                  <w:marLeft w:val="0"/>
                  <w:marRight w:val="0"/>
                  <w:marTop w:val="0"/>
                  <w:marBottom w:val="0"/>
                  <w:divBdr>
                    <w:top w:val="none" w:sz="0" w:space="0" w:color="auto"/>
                    <w:left w:val="none" w:sz="0" w:space="0" w:color="auto"/>
                    <w:bottom w:val="none" w:sz="0" w:space="0" w:color="auto"/>
                    <w:right w:val="none" w:sz="0" w:space="0" w:color="auto"/>
                  </w:divBdr>
                  <w:divsChild>
                    <w:div w:id="669874816">
                      <w:marLeft w:val="0"/>
                      <w:marRight w:val="0"/>
                      <w:marTop w:val="0"/>
                      <w:marBottom w:val="0"/>
                      <w:divBdr>
                        <w:top w:val="none" w:sz="0" w:space="0" w:color="auto"/>
                        <w:left w:val="none" w:sz="0" w:space="0" w:color="auto"/>
                        <w:bottom w:val="none" w:sz="0" w:space="0" w:color="auto"/>
                        <w:right w:val="none" w:sz="0" w:space="0" w:color="auto"/>
                      </w:divBdr>
                    </w:div>
                  </w:divsChild>
                </w:div>
                <w:div w:id="1019552506">
                  <w:marLeft w:val="0"/>
                  <w:marRight w:val="0"/>
                  <w:marTop w:val="0"/>
                  <w:marBottom w:val="0"/>
                  <w:divBdr>
                    <w:top w:val="none" w:sz="0" w:space="0" w:color="auto"/>
                    <w:left w:val="none" w:sz="0" w:space="0" w:color="auto"/>
                    <w:bottom w:val="none" w:sz="0" w:space="0" w:color="auto"/>
                    <w:right w:val="none" w:sz="0" w:space="0" w:color="auto"/>
                  </w:divBdr>
                  <w:divsChild>
                    <w:div w:id="1452548617">
                      <w:marLeft w:val="0"/>
                      <w:marRight w:val="0"/>
                      <w:marTop w:val="0"/>
                      <w:marBottom w:val="0"/>
                      <w:divBdr>
                        <w:top w:val="none" w:sz="0" w:space="0" w:color="auto"/>
                        <w:left w:val="none" w:sz="0" w:space="0" w:color="auto"/>
                        <w:bottom w:val="none" w:sz="0" w:space="0" w:color="auto"/>
                        <w:right w:val="none" w:sz="0" w:space="0" w:color="auto"/>
                      </w:divBdr>
                    </w:div>
                  </w:divsChild>
                </w:div>
                <w:div w:id="1041056553">
                  <w:marLeft w:val="0"/>
                  <w:marRight w:val="0"/>
                  <w:marTop w:val="0"/>
                  <w:marBottom w:val="0"/>
                  <w:divBdr>
                    <w:top w:val="none" w:sz="0" w:space="0" w:color="auto"/>
                    <w:left w:val="none" w:sz="0" w:space="0" w:color="auto"/>
                    <w:bottom w:val="none" w:sz="0" w:space="0" w:color="auto"/>
                    <w:right w:val="none" w:sz="0" w:space="0" w:color="auto"/>
                  </w:divBdr>
                  <w:divsChild>
                    <w:div w:id="1448814453">
                      <w:marLeft w:val="0"/>
                      <w:marRight w:val="0"/>
                      <w:marTop w:val="0"/>
                      <w:marBottom w:val="0"/>
                      <w:divBdr>
                        <w:top w:val="none" w:sz="0" w:space="0" w:color="auto"/>
                        <w:left w:val="none" w:sz="0" w:space="0" w:color="auto"/>
                        <w:bottom w:val="none" w:sz="0" w:space="0" w:color="auto"/>
                        <w:right w:val="none" w:sz="0" w:space="0" w:color="auto"/>
                      </w:divBdr>
                    </w:div>
                  </w:divsChild>
                </w:div>
                <w:div w:id="1049720406">
                  <w:marLeft w:val="0"/>
                  <w:marRight w:val="0"/>
                  <w:marTop w:val="0"/>
                  <w:marBottom w:val="0"/>
                  <w:divBdr>
                    <w:top w:val="none" w:sz="0" w:space="0" w:color="auto"/>
                    <w:left w:val="none" w:sz="0" w:space="0" w:color="auto"/>
                    <w:bottom w:val="none" w:sz="0" w:space="0" w:color="auto"/>
                    <w:right w:val="none" w:sz="0" w:space="0" w:color="auto"/>
                  </w:divBdr>
                  <w:divsChild>
                    <w:div w:id="182977888">
                      <w:marLeft w:val="0"/>
                      <w:marRight w:val="0"/>
                      <w:marTop w:val="0"/>
                      <w:marBottom w:val="0"/>
                      <w:divBdr>
                        <w:top w:val="none" w:sz="0" w:space="0" w:color="auto"/>
                        <w:left w:val="none" w:sz="0" w:space="0" w:color="auto"/>
                        <w:bottom w:val="none" w:sz="0" w:space="0" w:color="auto"/>
                        <w:right w:val="none" w:sz="0" w:space="0" w:color="auto"/>
                      </w:divBdr>
                    </w:div>
                  </w:divsChild>
                </w:div>
                <w:div w:id="1099981953">
                  <w:marLeft w:val="0"/>
                  <w:marRight w:val="0"/>
                  <w:marTop w:val="0"/>
                  <w:marBottom w:val="0"/>
                  <w:divBdr>
                    <w:top w:val="none" w:sz="0" w:space="0" w:color="auto"/>
                    <w:left w:val="none" w:sz="0" w:space="0" w:color="auto"/>
                    <w:bottom w:val="none" w:sz="0" w:space="0" w:color="auto"/>
                    <w:right w:val="none" w:sz="0" w:space="0" w:color="auto"/>
                  </w:divBdr>
                  <w:divsChild>
                    <w:div w:id="214003868">
                      <w:marLeft w:val="0"/>
                      <w:marRight w:val="0"/>
                      <w:marTop w:val="0"/>
                      <w:marBottom w:val="0"/>
                      <w:divBdr>
                        <w:top w:val="none" w:sz="0" w:space="0" w:color="auto"/>
                        <w:left w:val="none" w:sz="0" w:space="0" w:color="auto"/>
                        <w:bottom w:val="none" w:sz="0" w:space="0" w:color="auto"/>
                        <w:right w:val="none" w:sz="0" w:space="0" w:color="auto"/>
                      </w:divBdr>
                    </w:div>
                  </w:divsChild>
                </w:div>
                <w:div w:id="1204096973">
                  <w:marLeft w:val="0"/>
                  <w:marRight w:val="0"/>
                  <w:marTop w:val="0"/>
                  <w:marBottom w:val="0"/>
                  <w:divBdr>
                    <w:top w:val="none" w:sz="0" w:space="0" w:color="auto"/>
                    <w:left w:val="none" w:sz="0" w:space="0" w:color="auto"/>
                    <w:bottom w:val="none" w:sz="0" w:space="0" w:color="auto"/>
                    <w:right w:val="none" w:sz="0" w:space="0" w:color="auto"/>
                  </w:divBdr>
                  <w:divsChild>
                    <w:div w:id="853808388">
                      <w:marLeft w:val="0"/>
                      <w:marRight w:val="0"/>
                      <w:marTop w:val="0"/>
                      <w:marBottom w:val="0"/>
                      <w:divBdr>
                        <w:top w:val="none" w:sz="0" w:space="0" w:color="auto"/>
                        <w:left w:val="none" w:sz="0" w:space="0" w:color="auto"/>
                        <w:bottom w:val="none" w:sz="0" w:space="0" w:color="auto"/>
                        <w:right w:val="none" w:sz="0" w:space="0" w:color="auto"/>
                      </w:divBdr>
                    </w:div>
                  </w:divsChild>
                </w:div>
                <w:div w:id="1220870272">
                  <w:marLeft w:val="0"/>
                  <w:marRight w:val="0"/>
                  <w:marTop w:val="0"/>
                  <w:marBottom w:val="0"/>
                  <w:divBdr>
                    <w:top w:val="none" w:sz="0" w:space="0" w:color="auto"/>
                    <w:left w:val="none" w:sz="0" w:space="0" w:color="auto"/>
                    <w:bottom w:val="none" w:sz="0" w:space="0" w:color="auto"/>
                    <w:right w:val="none" w:sz="0" w:space="0" w:color="auto"/>
                  </w:divBdr>
                  <w:divsChild>
                    <w:div w:id="1161237717">
                      <w:marLeft w:val="0"/>
                      <w:marRight w:val="0"/>
                      <w:marTop w:val="0"/>
                      <w:marBottom w:val="0"/>
                      <w:divBdr>
                        <w:top w:val="none" w:sz="0" w:space="0" w:color="auto"/>
                        <w:left w:val="none" w:sz="0" w:space="0" w:color="auto"/>
                        <w:bottom w:val="none" w:sz="0" w:space="0" w:color="auto"/>
                        <w:right w:val="none" w:sz="0" w:space="0" w:color="auto"/>
                      </w:divBdr>
                    </w:div>
                  </w:divsChild>
                </w:div>
                <w:div w:id="1254321604">
                  <w:marLeft w:val="0"/>
                  <w:marRight w:val="0"/>
                  <w:marTop w:val="0"/>
                  <w:marBottom w:val="0"/>
                  <w:divBdr>
                    <w:top w:val="none" w:sz="0" w:space="0" w:color="auto"/>
                    <w:left w:val="none" w:sz="0" w:space="0" w:color="auto"/>
                    <w:bottom w:val="none" w:sz="0" w:space="0" w:color="auto"/>
                    <w:right w:val="none" w:sz="0" w:space="0" w:color="auto"/>
                  </w:divBdr>
                  <w:divsChild>
                    <w:div w:id="1622616696">
                      <w:marLeft w:val="0"/>
                      <w:marRight w:val="0"/>
                      <w:marTop w:val="0"/>
                      <w:marBottom w:val="0"/>
                      <w:divBdr>
                        <w:top w:val="none" w:sz="0" w:space="0" w:color="auto"/>
                        <w:left w:val="none" w:sz="0" w:space="0" w:color="auto"/>
                        <w:bottom w:val="none" w:sz="0" w:space="0" w:color="auto"/>
                        <w:right w:val="none" w:sz="0" w:space="0" w:color="auto"/>
                      </w:divBdr>
                    </w:div>
                  </w:divsChild>
                </w:div>
                <w:div w:id="1289971382">
                  <w:marLeft w:val="0"/>
                  <w:marRight w:val="0"/>
                  <w:marTop w:val="0"/>
                  <w:marBottom w:val="0"/>
                  <w:divBdr>
                    <w:top w:val="none" w:sz="0" w:space="0" w:color="auto"/>
                    <w:left w:val="none" w:sz="0" w:space="0" w:color="auto"/>
                    <w:bottom w:val="none" w:sz="0" w:space="0" w:color="auto"/>
                    <w:right w:val="none" w:sz="0" w:space="0" w:color="auto"/>
                  </w:divBdr>
                  <w:divsChild>
                    <w:div w:id="1313214540">
                      <w:marLeft w:val="0"/>
                      <w:marRight w:val="0"/>
                      <w:marTop w:val="0"/>
                      <w:marBottom w:val="0"/>
                      <w:divBdr>
                        <w:top w:val="none" w:sz="0" w:space="0" w:color="auto"/>
                        <w:left w:val="none" w:sz="0" w:space="0" w:color="auto"/>
                        <w:bottom w:val="none" w:sz="0" w:space="0" w:color="auto"/>
                        <w:right w:val="none" w:sz="0" w:space="0" w:color="auto"/>
                      </w:divBdr>
                    </w:div>
                  </w:divsChild>
                </w:div>
                <w:div w:id="1292249234">
                  <w:marLeft w:val="0"/>
                  <w:marRight w:val="0"/>
                  <w:marTop w:val="0"/>
                  <w:marBottom w:val="0"/>
                  <w:divBdr>
                    <w:top w:val="none" w:sz="0" w:space="0" w:color="auto"/>
                    <w:left w:val="none" w:sz="0" w:space="0" w:color="auto"/>
                    <w:bottom w:val="none" w:sz="0" w:space="0" w:color="auto"/>
                    <w:right w:val="none" w:sz="0" w:space="0" w:color="auto"/>
                  </w:divBdr>
                  <w:divsChild>
                    <w:div w:id="205264970">
                      <w:marLeft w:val="0"/>
                      <w:marRight w:val="0"/>
                      <w:marTop w:val="0"/>
                      <w:marBottom w:val="0"/>
                      <w:divBdr>
                        <w:top w:val="none" w:sz="0" w:space="0" w:color="auto"/>
                        <w:left w:val="none" w:sz="0" w:space="0" w:color="auto"/>
                        <w:bottom w:val="none" w:sz="0" w:space="0" w:color="auto"/>
                        <w:right w:val="none" w:sz="0" w:space="0" w:color="auto"/>
                      </w:divBdr>
                    </w:div>
                  </w:divsChild>
                </w:div>
                <w:div w:id="1334604567">
                  <w:marLeft w:val="0"/>
                  <w:marRight w:val="0"/>
                  <w:marTop w:val="0"/>
                  <w:marBottom w:val="0"/>
                  <w:divBdr>
                    <w:top w:val="none" w:sz="0" w:space="0" w:color="auto"/>
                    <w:left w:val="none" w:sz="0" w:space="0" w:color="auto"/>
                    <w:bottom w:val="none" w:sz="0" w:space="0" w:color="auto"/>
                    <w:right w:val="none" w:sz="0" w:space="0" w:color="auto"/>
                  </w:divBdr>
                  <w:divsChild>
                    <w:div w:id="1607497695">
                      <w:marLeft w:val="0"/>
                      <w:marRight w:val="0"/>
                      <w:marTop w:val="0"/>
                      <w:marBottom w:val="0"/>
                      <w:divBdr>
                        <w:top w:val="none" w:sz="0" w:space="0" w:color="auto"/>
                        <w:left w:val="none" w:sz="0" w:space="0" w:color="auto"/>
                        <w:bottom w:val="none" w:sz="0" w:space="0" w:color="auto"/>
                        <w:right w:val="none" w:sz="0" w:space="0" w:color="auto"/>
                      </w:divBdr>
                    </w:div>
                  </w:divsChild>
                </w:div>
                <w:div w:id="1431504506">
                  <w:marLeft w:val="0"/>
                  <w:marRight w:val="0"/>
                  <w:marTop w:val="0"/>
                  <w:marBottom w:val="0"/>
                  <w:divBdr>
                    <w:top w:val="none" w:sz="0" w:space="0" w:color="auto"/>
                    <w:left w:val="none" w:sz="0" w:space="0" w:color="auto"/>
                    <w:bottom w:val="none" w:sz="0" w:space="0" w:color="auto"/>
                    <w:right w:val="none" w:sz="0" w:space="0" w:color="auto"/>
                  </w:divBdr>
                  <w:divsChild>
                    <w:div w:id="136649178">
                      <w:marLeft w:val="0"/>
                      <w:marRight w:val="0"/>
                      <w:marTop w:val="0"/>
                      <w:marBottom w:val="0"/>
                      <w:divBdr>
                        <w:top w:val="none" w:sz="0" w:space="0" w:color="auto"/>
                        <w:left w:val="none" w:sz="0" w:space="0" w:color="auto"/>
                        <w:bottom w:val="none" w:sz="0" w:space="0" w:color="auto"/>
                        <w:right w:val="none" w:sz="0" w:space="0" w:color="auto"/>
                      </w:divBdr>
                    </w:div>
                  </w:divsChild>
                </w:div>
                <w:div w:id="1456438144">
                  <w:marLeft w:val="0"/>
                  <w:marRight w:val="0"/>
                  <w:marTop w:val="0"/>
                  <w:marBottom w:val="0"/>
                  <w:divBdr>
                    <w:top w:val="none" w:sz="0" w:space="0" w:color="auto"/>
                    <w:left w:val="none" w:sz="0" w:space="0" w:color="auto"/>
                    <w:bottom w:val="none" w:sz="0" w:space="0" w:color="auto"/>
                    <w:right w:val="none" w:sz="0" w:space="0" w:color="auto"/>
                  </w:divBdr>
                  <w:divsChild>
                    <w:div w:id="856694285">
                      <w:marLeft w:val="0"/>
                      <w:marRight w:val="0"/>
                      <w:marTop w:val="0"/>
                      <w:marBottom w:val="0"/>
                      <w:divBdr>
                        <w:top w:val="none" w:sz="0" w:space="0" w:color="auto"/>
                        <w:left w:val="none" w:sz="0" w:space="0" w:color="auto"/>
                        <w:bottom w:val="none" w:sz="0" w:space="0" w:color="auto"/>
                        <w:right w:val="none" w:sz="0" w:space="0" w:color="auto"/>
                      </w:divBdr>
                    </w:div>
                  </w:divsChild>
                </w:div>
                <w:div w:id="1496144059">
                  <w:marLeft w:val="0"/>
                  <w:marRight w:val="0"/>
                  <w:marTop w:val="0"/>
                  <w:marBottom w:val="0"/>
                  <w:divBdr>
                    <w:top w:val="none" w:sz="0" w:space="0" w:color="auto"/>
                    <w:left w:val="none" w:sz="0" w:space="0" w:color="auto"/>
                    <w:bottom w:val="none" w:sz="0" w:space="0" w:color="auto"/>
                    <w:right w:val="none" w:sz="0" w:space="0" w:color="auto"/>
                  </w:divBdr>
                  <w:divsChild>
                    <w:div w:id="1723599381">
                      <w:marLeft w:val="0"/>
                      <w:marRight w:val="0"/>
                      <w:marTop w:val="0"/>
                      <w:marBottom w:val="0"/>
                      <w:divBdr>
                        <w:top w:val="none" w:sz="0" w:space="0" w:color="auto"/>
                        <w:left w:val="none" w:sz="0" w:space="0" w:color="auto"/>
                        <w:bottom w:val="none" w:sz="0" w:space="0" w:color="auto"/>
                        <w:right w:val="none" w:sz="0" w:space="0" w:color="auto"/>
                      </w:divBdr>
                    </w:div>
                  </w:divsChild>
                </w:div>
                <w:div w:id="1678649683">
                  <w:marLeft w:val="0"/>
                  <w:marRight w:val="0"/>
                  <w:marTop w:val="0"/>
                  <w:marBottom w:val="0"/>
                  <w:divBdr>
                    <w:top w:val="none" w:sz="0" w:space="0" w:color="auto"/>
                    <w:left w:val="none" w:sz="0" w:space="0" w:color="auto"/>
                    <w:bottom w:val="none" w:sz="0" w:space="0" w:color="auto"/>
                    <w:right w:val="none" w:sz="0" w:space="0" w:color="auto"/>
                  </w:divBdr>
                  <w:divsChild>
                    <w:div w:id="1367177654">
                      <w:marLeft w:val="0"/>
                      <w:marRight w:val="0"/>
                      <w:marTop w:val="0"/>
                      <w:marBottom w:val="0"/>
                      <w:divBdr>
                        <w:top w:val="none" w:sz="0" w:space="0" w:color="auto"/>
                        <w:left w:val="none" w:sz="0" w:space="0" w:color="auto"/>
                        <w:bottom w:val="none" w:sz="0" w:space="0" w:color="auto"/>
                        <w:right w:val="none" w:sz="0" w:space="0" w:color="auto"/>
                      </w:divBdr>
                    </w:div>
                  </w:divsChild>
                </w:div>
                <w:div w:id="1721123895">
                  <w:marLeft w:val="0"/>
                  <w:marRight w:val="0"/>
                  <w:marTop w:val="0"/>
                  <w:marBottom w:val="0"/>
                  <w:divBdr>
                    <w:top w:val="none" w:sz="0" w:space="0" w:color="auto"/>
                    <w:left w:val="none" w:sz="0" w:space="0" w:color="auto"/>
                    <w:bottom w:val="none" w:sz="0" w:space="0" w:color="auto"/>
                    <w:right w:val="none" w:sz="0" w:space="0" w:color="auto"/>
                  </w:divBdr>
                  <w:divsChild>
                    <w:div w:id="191722770">
                      <w:marLeft w:val="0"/>
                      <w:marRight w:val="0"/>
                      <w:marTop w:val="0"/>
                      <w:marBottom w:val="0"/>
                      <w:divBdr>
                        <w:top w:val="none" w:sz="0" w:space="0" w:color="auto"/>
                        <w:left w:val="none" w:sz="0" w:space="0" w:color="auto"/>
                        <w:bottom w:val="none" w:sz="0" w:space="0" w:color="auto"/>
                        <w:right w:val="none" w:sz="0" w:space="0" w:color="auto"/>
                      </w:divBdr>
                    </w:div>
                  </w:divsChild>
                </w:div>
                <w:div w:id="1724982991">
                  <w:marLeft w:val="0"/>
                  <w:marRight w:val="0"/>
                  <w:marTop w:val="0"/>
                  <w:marBottom w:val="0"/>
                  <w:divBdr>
                    <w:top w:val="none" w:sz="0" w:space="0" w:color="auto"/>
                    <w:left w:val="none" w:sz="0" w:space="0" w:color="auto"/>
                    <w:bottom w:val="none" w:sz="0" w:space="0" w:color="auto"/>
                    <w:right w:val="none" w:sz="0" w:space="0" w:color="auto"/>
                  </w:divBdr>
                  <w:divsChild>
                    <w:div w:id="310790825">
                      <w:marLeft w:val="0"/>
                      <w:marRight w:val="0"/>
                      <w:marTop w:val="0"/>
                      <w:marBottom w:val="0"/>
                      <w:divBdr>
                        <w:top w:val="none" w:sz="0" w:space="0" w:color="auto"/>
                        <w:left w:val="none" w:sz="0" w:space="0" w:color="auto"/>
                        <w:bottom w:val="none" w:sz="0" w:space="0" w:color="auto"/>
                        <w:right w:val="none" w:sz="0" w:space="0" w:color="auto"/>
                      </w:divBdr>
                    </w:div>
                  </w:divsChild>
                </w:div>
                <w:div w:id="1786734205">
                  <w:marLeft w:val="0"/>
                  <w:marRight w:val="0"/>
                  <w:marTop w:val="0"/>
                  <w:marBottom w:val="0"/>
                  <w:divBdr>
                    <w:top w:val="none" w:sz="0" w:space="0" w:color="auto"/>
                    <w:left w:val="none" w:sz="0" w:space="0" w:color="auto"/>
                    <w:bottom w:val="none" w:sz="0" w:space="0" w:color="auto"/>
                    <w:right w:val="none" w:sz="0" w:space="0" w:color="auto"/>
                  </w:divBdr>
                  <w:divsChild>
                    <w:div w:id="667909151">
                      <w:marLeft w:val="0"/>
                      <w:marRight w:val="0"/>
                      <w:marTop w:val="0"/>
                      <w:marBottom w:val="0"/>
                      <w:divBdr>
                        <w:top w:val="none" w:sz="0" w:space="0" w:color="auto"/>
                        <w:left w:val="none" w:sz="0" w:space="0" w:color="auto"/>
                        <w:bottom w:val="none" w:sz="0" w:space="0" w:color="auto"/>
                        <w:right w:val="none" w:sz="0" w:space="0" w:color="auto"/>
                      </w:divBdr>
                    </w:div>
                  </w:divsChild>
                </w:div>
                <w:div w:id="1929342201">
                  <w:marLeft w:val="0"/>
                  <w:marRight w:val="0"/>
                  <w:marTop w:val="0"/>
                  <w:marBottom w:val="0"/>
                  <w:divBdr>
                    <w:top w:val="none" w:sz="0" w:space="0" w:color="auto"/>
                    <w:left w:val="none" w:sz="0" w:space="0" w:color="auto"/>
                    <w:bottom w:val="none" w:sz="0" w:space="0" w:color="auto"/>
                    <w:right w:val="none" w:sz="0" w:space="0" w:color="auto"/>
                  </w:divBdr>
                  <w:divsChild>
                    <w:div w:id="1715079068">
                      <w:marLeft w:val="0"/>
                      <w:marRight w:val="0"/>
                      <w:marTop w:val="0"/>
                      <w:marBottom w:val="0"/>
                      <w:divBdr>
                        <w:top w:val="none" w:sz="0" w:space="0" w:color="auto"/>
                        <w:left w:val="none" w:sz="0" w:space="0" w:color="auto"/>
                        <w:bottom w:val="none" w:sz="0" w:space="0" w:color="auto"/>
                        <w:right w:val="none" w:sz="0" w:space="0" w:color="auto"/>
                      </w:divBdr>
                    </w:div>
                  </w:divsChild>
                </w:div>
                <w:div w:id="1951627019">
                  <w:marLeft w:val="0"/>
                  <w:marRight w:val="0"/>
                  <w:marTop w:val="0"/>
                  <w:marBottom w:val="0"/>
                  <w:divBdr>
                    <w:top w:val="none" w:sz="0" w:space="0" w:color="auto"/>
                    <w:left w:val="none" w:sz="0" w:space="0" w:color="auto"/>
                    <w:bottom w:val="none" w:sz="0" w:space="0" w:color="auto"/>
                    <w:right w:val="none" w:sz="0" w:space="0" w:color="auto"/>
                  </w:divBdr>
                  <w:divsChild>
                    <w:div w:id="1452868818">
                      <w:marLeft w:val="0"/>
                      <w:marRight w:val="0"/>
                      <w:marTop w:val="0"/>
                      <w:marBottom w:val="0"/>
                      <w:divBdr>
                        <w:top w:val="none" w:sz="0" w:space="0" w:color="auto"/>
                        <w:left w:val="none" w:sz="0" w:space="0" w:color="auto"/>
                        <w:bottom w:val="none" w:sz="0" w:space="0" w:color="auto"/>
                        <w:right w:val="none" w:sz="0" w:space="0" w:color="auto"/>
                      </w:divBdr>
                    </w:div>
                  </w:divsChild>
                </w:div>
                <w:div w:id="1986661469">
                  <w:marLeft w:val="0"/>
                  <w:marRight w:val="0"/>
                  <w:marTop w:val="0"/>
                  <w:marBottom w:val="0"/>
                  <w:divBdr>
                    <w:top w:val="none" w:sz="0" w:space="0" w:color="auto"/>
                    <w:left w:val="none" w:sz="0" w:space="0" w:color="auto"/>
                    <w:bottom w:val="none" w:sz="0" w:space="0" w:color="auto"/>
                    <w:right w:val="none" w:sz="0" w:space="0" w:color="auto"/>
                  </w:divBdr>
                  <w:divsChild>
                    <w:div w:id="1848397409">
                      <w:marLeft w:val="0"/>
                      <w:marRight w:val="0"/>
                      <w:marTop w:val="0"/>
                      <w:marBottom w:val="0"/>
                      <w:divBdr>
                        <w:top w:val="none" w:sz="0" w:space="0" w:color="auto"/>
                        <w:left w:val="none" w:sz="0" w:space="0" w:color="auto"/>
                        <w:bottom w:val="none" w:sz="0" w:space="0" w:color="auto"/>
                        <w:right w:val="none" w:sz="0" w:space="0" w:color="auto"/>
                      </w:divBdr>
                    </w:div>
                  </w:divsChild>
                </w:div>
                <w:div w:id="2004972456">
                  <w:marLeft w:val="0"/>
                  <w:marRight w:val="0"/>
                  <w:marTop w:val="0"/>
                  <w:marBottom w:val="0"/>
                  <w:divBdr>
                    <w:top w:val="none" w:sz="0" w:space="0" w:color="auto"/>
                    <w:left w:val="none" w:sz="0" w:space="0" w:color="auto"/>
                    <w:bottom w:val="none" w:sz="0" w:space="0" w:color="auto"/>
                    <w:right w:val="none" w:sz="0" w:space="0" w:color="auto"/>
                  </w:divBdr>
                  <w:divsChild>
                    <w:div w:id="985358432">
                      <w:marLeft w:val="0"/>
                      <w:marRight w:val="0"/>
                      <w:marTop w:val="0"/>
                      <w:marBottom w:val="0"/>
                      <w:divBdr>
                        <w:top w:val="none" w:sz="0" w:space="0" w:color="auto"/>
                        <w:left w:val="none" w:sz="0" w:space="0" w:color="auto"/>
                        <w:bottom w:val="none" w:sz="0" w:space="0" w:color="auto"/>
                        <w:right w:val="none" w:sz="0" w:space="0" w:color="auto"/>
                      </w:divBdr>
                    </w:div>
                  </w:divsChild>
                </w:div>
                <w:div w:id="2087801473">
                  <w:marLeft w:val="0"/>
                  <w:marRight w:val="0"/>
                  <w:marTop w:val="0"/>
                  <w:marBottom w:val="0"/>
                  <w:divBdr>
                    <w:top w:val="none" w:sz="0" w:space="0" w:color="auto"/>
                    <w:left w:val="none" w:sz="0" w:space="0" w:color="auto"/>
                    <w:bottom w:val="none" w:sz="0" w:space="0" w:color="auto"/>
                    <w:right w:val="none" w:sz="0" w:space="0" w:color="auto"/>
                  </w:divBdr>
                  <w:divsChild>
                    <w:div w:id="75639984">
                      <w:marLeft w:val="0"/>
                      <w:marRight w:val="0"/>
                      <w:marTop w:val="0"/>
                      <w:marBottom w:val="0"/>
                      <w:divBdr>
                        <w:top w:val="none" w:sz="0" w:space="0" w:color="auto"/>
                        <w:left w:val="none" w:sz="0" w:space="0" w:color="auto"/>
                        <w:bottom w:val="none" w:sz="0" w:space="0" w:color="auto"/>
                        <w:right w:val="none" w:sz="0" w:space="0" w:color="auto"/>
                      </w:divBdr>
                    </w:div>
                  </w:divsChild>
                </w:div>
                <w:div w:id="2145539590">
                  <w:marLeft w:val="0"/>
                  <w:marRight w:val="0"/>
                  <w:marTop w:val="0"/>
                  <w:marBottom w:val="0"/>
                  <w:divBdr>
                    <w:top w:val="none" w:sz="0" w:space="0" w:color="auto"/>
                    <w:left w:val="none" w:sz="0" w:space="0" w:color="auto"/>
                    <w:bottom w:val="none" w:sz="0" w:space="0" w:color="auto"/>
                    <w:right w:val="none" w:sz="0" w:space="0" w:color="auto"/>
                  </w:divBdr>
                  <w:divsChild>
                    <w:div w:id="19488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31323">
          <w:marLeft w:val="0"/>
          <w:marRight w:val="0"/>
          <w:marTop w:val="0"/>
          <w:marBottom w:val="0"/>
          <w:divBdr>
            <w:top w:val="none" w:sz="0" w:space="0" w:color="auto"/>
            <w:left w:val="none" w:sz="0" w:space="0" w:color="auto"/>
            <w:bottom w:val="none" w:sz="0" w:space="0" w:color="auto"/>
            <w:right w:val="none" w:sz="0" w:space="0" w:color="auto"/>
          </w:divBdr>
        </w:div>
        <w:div w:id="740565766">
          <w:marLeft w:val="0"/>
          <w:marRight w:val="0"/>
          <w:marTop w:val="0"/>
          <w:marBottom w:val="0"/>
          <w:divBdr>
            <w:top w:val="none" w:sz="0" w:space="0" w:color="auto"/>
            <w:left w:val="none" w:sz="0" w:space="0" w:color="auto"/>
            <w:bottom w:val="none" w:sz="0" w:space="0" w:color="auto"/>
            <w:right w:val="none" w:sz="0" w:space="0" w:color="auto"/>
          </w:divBdr>
        </w:div>
        <w:div w:id="765345992">
          <w:marLeft w:val="0"/>
          <w:marRight w:val="0"/>
          <w:marTop w:val="0"/>
          <w:marBottom w:val="0"/>
          <w:divBdr>
            <w:top w:val="none" w:sz="0" w:space="0" w:color="auto"/>
            <w:left w:val="none" w:sz="0" w:space="0" w:color="auto"/>
            <w:bottom w:val="none" w:sz="0" w:space="0" w:color="auto"/>
            <w:right w:val="none" w:sz="0" w:space="0" w:color="auto"/>
          </w:divBdr>
        </w:div>
        <w:div w:id="786118768">
          <w:marLeft w:val="0"/>
          <w:marRight w:val="0"/>
          <w:marTop w:val="0"/>
          <w:marBottom w:val="0"/>
          <w:divBdr>
            <w:top w:val="none" w:sz="0" w:space="0" w:color="auto"/>
            <w:left w:val="none" w:sz="0" w:space="0" w:color="auto"/>
            <w:bottom w:val="none" w:sz="0" w:space="0" w:color="auto"/>
            <w:right w:val="none" w:sz="0" w:space="0" w:color="auto"/>
          </w:divBdr>
        </w:div>
        <w:div w:id="796794634">
          <w:marLeft w:val="0"/>
          <w:marRight w:val="0"/>
          <w:marTop w:val="0"/>
          <w:marBottom w:val="0"/>
          <w:divBdr>
            <w:top w:val="none" w:sz="0" w:space="0" w:color="auto"/>
            <w:left w:val="none" w:sz="0" w:space="0" w:color="auto"/>
            <w:bottom w:val="none" w:sz="0" w:space="0" w:color="auto"/>
            <w:right w:val="none" w:sz="0" w:space="0" w:color="auto"/>
          </w:divBdr>
        </w:div>
        <w:div w:id="824974618">
          <w:marLeft w:val="0"/>
          <w:marRight w:val="0"/>
          <w:marTop w:val="0"/>
          <w:marBottom w:val="0"/>
          <w:divBdr>
            <w:top w:val="none" w:sz="0" w:space="0" w:color="auto"/>
            <w:left w:val="none" w:sz="0" w:space="0" w:color="auto"/>
            <w:bottom w:val="none" w:sz="0" w:space="0" w:color="auto"/>
            <w:right w:val="none" w:sz="0" w:space="0" w:color="auto"/>
          </w:divBdr>
        </w:div>
        <w:div w:id="841579166">
          <w:marLeft w:val="0"/>
          <w:marRight w:val="0"/>
          <w:marTop w:val="0"/>
          <w:marBottom w:val="0"/>
          <w:divBdr>
            <w:top w:val="none" w:sz="0" w:space="0" w:color="auto"/>
            <w:left w:val="none" w:sz="0" w:space="0" w:color="auto"/>
            <w:bottom w:val="none" w:sz="0" w:space="0" w:color="auto"/>
            <w:right w:val="none" w:sz="0" w:space="0" w:color="auto"/>
          </w:divBdr>
        </w:div>
        <w:div w:id="890002086">
          <w:marLeft w:val="0"/>
          <w:marRight w:val="0"/>
          <w:marTop w:val="0"/>
          <w:marBottom w:val="0"/>
          <w:divBdr>
            <w:top w:val="none" w:sz="0" w:space="0" w:color="auto"/>
            <w:left w:val="none" w:sz="0" w:space="0" w:color="auto"/>
            <w:bottom w:val="none" w:sz="0" w:space="0" w:color="auto"/>
            <w:right w:val="none" w:sz="0" w:space="0" w:color="auto"/>
          </w:divBdr>
        </w:div>
        <w:div w:id="908341661">
          <w:marLeft w:val="0"/>
          <w:marRight w:val="0"/>
          <w:marTop w:val="0"/>
          <w:marBottom w:val="0"/>
          <w:divBdr>
            <w:top w:val="none" w:sz="0" w:space="0" w:color="auto"/>
            <w:left w:val="none" w:sz="0" w:space="0" w:color="auto"/>
            <w:bottom w:val="none" w:sz="0" w:space="0" w:color="auto"/>
            <w:right w:val="none" w:sz="0" w:space="0" w:color="auto"/>
          </w:divBdr>
        </w:div>
        <w:div w:id="919943226">
          <w:marLeft w:val="0"/>
          <w:marRight w:val="0"/>
          <w:marTop w:val="0"/>
          <w:marBottom w:val="0"/>
          <w:divBdr>
            <w:top w:val="none" w:sz="0" w:space="0" w:color="auto"/>
            <w:left w:val="none" w:sz="0" w:space="0" w:color="auto"/>
            <w:bottom w:val="none" w:sz="0" w:space="0" w:color="auto"/>
            <w:right w:val="none" w:sz="0" w:space="0" w:color="auto"/>
          </w:divBdr>
        </w:div>
        <w:div w:id="920526592">
          <w:marLeft w:val="0"/>
          <w:marRight w:val="0"/>
          <w:marTop w:val="0"/>
          <w:marBottom w:val="0"/>
          <w:divBdr>
            <w:top w:val="none" w:sz="0" w:space="0" w:color="auto"/>
            <w:left w:val="none" w:sz="0" w:space="0" w:color="auto"/>
            <w:bottom w:val="none" w:sz="0" w:space="0" w:color="auto"/>
            <w:right w:val="none" w:sz="0" w:space="0" w:color="auto"/>
          </w:divBdr>
        </w:div>
        <w:div w:id="921256247">
          <w:marLeft w:val="0"/>
          <w:marRight w:val="0"/>
          <w:marTop w:val="0"/>
          <w:marBottom w:val="0"/>
          <w:divBdr>
            <w:top w:val="none" w:sz="0" w:space="0" w:color="auto"/>
            <w:left w:val="none" w:sz="0" w:space="0" w:color="auto"/>
            <w:bottom w:val="none" w:sz="0" w:space="0" w:color="auto"/>
            <w:right w:val="none" w:sz="0" w:space="0" w:color="auto"/>
          </w:divBdr>
        </w:div>
        <w:div w:id="959071654">
          <w:marLeft w:val="0"/>
          <w:marRight w:val="0"/>
          <w:marTop w:val="0"/>
          <w:marBottom w:val="0"/>
          <w:divBdr>
            <w:top w:val="none" w:sz="0" w:space="0" w:color="auto"/>
            <w:left w:val="none" w:sz="0" w:space="0" w:color="auto"/>
            <w:bottom w:val="none" w:sz="0" w:space="0" w:color="auto"/>
            <w:right w:val="none" w:sz="0" w:space="0" w:color="auto"/>
          </w:divBdr>
        </w:div>
        <w:div w:id="976685380">
          <w:marLeft w:val="0"/>
          <w:marRight w:val="0"/>
          <w:marTop w:val="0"/>
          <w:marBottom w:val="0"/>
          <w:divBdr>
            <w:top w:val="none" w:sz="0" w:space="0" w:color="auto"/>
            <w:left w:val="none" w:sz="0" w:space="0" w:color="auto"/>
            <w:bottom w:val="none" w:sz="0" w:space="0" w:color="auto"/>
            <w:right w:val="none" w:sz="0" w:space="0" w:color="auto"/>
          </w:divBdr>
        </w:div>
        <w:div w:id="993799077">
          <w:marLeft w:val="0"/>
          <w:marRight w:val="0"/>
          <w:marTop w:val="0"/>
          <w:marBottom w:val="0"/>
          <w:divBdr>
            <w:top w:val="none" w:sz="0" w:space="0" w:color="auto"/>
            <w:left w:val="none" w:sz="0" w:space="0" w:color="auto"/>
            <w:bottom w:val="none" w:sz="0" w:space="0" w:color="auto"/>
            <w:right w:val="none" w:sz="0" w:space="0" w:color="auto"/>
          </w:divBdr>
        </w:div>
        <w:div w:id="1011906549">
          <w:marLeft w:val="0"/>
          <w:marRight w:val="0"/>
          <w:marTop w:val="0"/>
          <w:marBottom w:val="0"/>
          <w:divBdr>
            <w:top w:val="none" w:sz="0" w:space="0" w:color="auto"/>
            <w:left w:val="none" w:sz="0" w:space="0" w:color="auto"/>
            <w:bottom w:val="none" w:sz="0" w:space="0" w:color="auto"/>
            <w:right w:val="none" w:sz="0" w:space="0" w:color="auto"/>
          </w:divBdr>
        </w:div>
        <w:div w:id="1017657481">
          <w:marLeft w:val="0"/>
          <w:marRight w:val="0"/>
          <w:marTop w:val="0"/>
          <w:marBottom w:val="0"/>
          <w:divBdr>
            <w:top w:val="none" w:sz="0" w:space="0" w:color="auto"/>
            <w:left w:val="none" w:sz="0" w:space="0" w:color="auto"/>
            <w:bottom w:val="none" w:sz="0" w:space="0" w:color="auto"/>
            <w:right w:val="none" w:sz="0" w:space="0" w:color="auto"/>
          </w:divBdr>
        </w:div>
        <w:div w:id="1020353852">
          <w:marLeft w:val="0"/>
          <w:marRight w:val="0"/>
          <w:marTop w:val="0"/>
          <w:marBottom w:val="0"/>
          <w:divBdr>
            <w:top w:val="none" w:sz="0" w:space="0" w:color="auto"/>
            <w:left w:val="none" w:sz="0" w:space="0" w:color="auto"/>
            <w:bottom w:val="none" w:sz="0" w:space="0" w:color="auto"/>
            <w:right w:val="none" w:sz="0" w:space="0" w:color="auto"/>
          </w:divBdr>
        </w:div>
        <w:div w:id="1078557621">
          <w:marLeft w:val="0"/>
          <w:marRight w:val="0"/>
          <w:marTop w:val="0"/>
          <w:marBottom w:val="0"/>
          <w:divBdr>
            <w:top w:val="none" w:sz="0" w:space="0" w:color="auto"/>
            <w:left w:val="none" w:sz="0" w:space="0" w:color="auto"/>
            <w:bottom w:val="none" w:sz="0" w:space="0" w:color="auto"/>
            <w:right w:val="none" w:sz="0" w:space="0" w:color="auto"/>
          </w:divBdr>
        </w:div>
        <w:div w:id="1080711282">
          <w:marLeft w:val="0"/>
          <w:marRight w:val="0"/>
          <w:marTop w:val="0"/>
          <w:marBottom w:val="0"/>
          <w:divBdr>
            <w:top w:val="none" w:sz="0" w:space="0" w:color="auto"/>
            <w:left w:val="none" w:sz="0" w:space="0" w:color="auto"/>
            <w:bottom w:val="none" w:sz="0" w:space="0" w:color="auto"/>
            <w:right w:val="none" w:sz="0" w:space="0" w:color="auto"/>
          </w:divBdr>
        </w:div>
        <w:div w:id="1084381411">
          <w:marLeft w:val="0"/>
          <w:marRight w:val="0"/>
          <w:marTop w:val="0"/>
          <w:marBottom w:val="0"/>
          <w:divBdr>
            <w:top w:val="none" w:sz="0" w:space="0" w:color="auto"/>
            <w:left w:val="none" w:sz="0" w:space="0" w:color="auto"/>
            <w:bottom w:val="none" w:sz="0" w:space="0" w:color="auto"/>
            <w:right w:val="none" w:sz="0" w:space="0" w:color="auto"/>
          </w:divBdr>
        </w:div>
        <w:div w:id="1084452604">
          <w:marLeft w:val="0"/>
          <w:marRight w:val="0"/>
          <w:marTop w:val="0"/>
          <w:marBottom w:val="0"/>
          <w:divBdr>
            <w:top w:val="none" w:sz="0" w:space="0" w:color="auto"/>
            <w:left w:val="none" w:sz="0" w:space="0" w:color="auto"/>
            <w:bottom w:val="none" w:sz="0" w:space="0" w:color="auto"/>
            <w:right w:val="none" w:sz="0" w:space="0" w:color="auto"/>
          </w:divBdr>
        </w:div>
        <w:div w:id="1087726601">
          <w:marLeft w:val="0"/>
          <w:marRight w:val="0"/>
          <w:marTop w:val="0"/>
          <w:marBottom w:val="0"/>
          <w:divBdr>
            <w:top w:val="none" w:sz="0" w:space="0" w:color="auto"/>
            <w:left w:val="none" w:sz="0" w:space="0" w:color="auto"/>
            <w:bottom w:val="none" w:sz="0" w:space="0" w:color="auto"/>
            <w:right w:val="none" w:sz="0" w:space="0" w:color="auto"/>
          </w:divBdr>
        </w:div>
        <w:div w:id="1087968915">
          <w:marLeft w:val="0"/>
          <w:marRight w:val="0"/>
          <w:marTop w:val="0"/>
          <w:marBottom w:val="0"/>
          <w:divBdr>
            <w:top w:val="none" w:sz="0" w:space="0" w:color="auto"/>
            <w:left w:val="none" w:sz="0" w:space="0" w:color="auto"/>
            <w:bottom w:val="none" w:sz="0" w:space="0" w:color="auto"/>
            <w:right w:val="none" w:sz="0" w:space="0" w:color="auto"/>
          </w:divBdr>
        </w:div>
        <w:div w:id="1097558050">
          <w:marLeft w:val="0"/>
          <w:marRight w:val="0"/>
          <w:marTop w:val="0"/>
          <w:marBottom w:val="0"/>
          <w:divBdr>
            <w:top w:val="none" w:sz="0" w:space="0" w:color="auto"/>
            <w:left w:val="none" w:sz="0" w:space="0" w:color="auto"/>
            <w:bottom w:val="none" w:sz="0" w:space="0" w:color="auto"/>
            <w:right w:val="none" w:sz="0" w:space="0" w:color="auto"/>
          </w:divBdr>
        </w:div>
        <w:div w:id="1101876930">
          <w:marLeft w:val="0"/>
          <w:marRight w:val="0"/>
          <w:marTop w:val="0"/>
          <w:marBottom w:val="0"/>
          <w:divBdr>
            <w:top w:val="none" w:sz="0" w:space="0" w:color="auto"/>
            <w:left w:val="none" w:sz="0" w:space="0" w:color="auto"/>
            <w:bottom w:val="none" w:sz="0" w:space="0" w:color="auto"/>
            <w:right w:val="none" w:sz="0" w:space="0" w:color="auto"/>
          </w:divBdr>
        </w:div>
        <w:div w:id="1114642430">
          <w:marLeft w:val="0"/>
          <w:marRight w:val="0"/>
          <w:marTop w:val="0"/>
          <w:marBottom w:val="0"/>
          <w:divBdr>
            <w:top w:val="none" w:sz="0" w:space="0" w:color="auto"/>
            <w:left w:val="none" w:sz="0" w:space="0" w:color="auto"/>
            <w:bottom w:val="none" w:sz="0" w:space="0" w:color="auto"/>
            <w:right w:val="none" w:sz="0" w:space="0" w:color="auto"/>
          </w:divBdr>
        </w:div>
        <w:div w:id="1116829417">
          <w:marLeft w:val="0"/>
          <w:marRight w:val="0"/>
          <w:marTop w:val="0"/>
          <w:marBottom w:val="0"/>
          <w:divBdr>
            <w:top w:val="none" w:sz="0" w:space="0" w:color="auto"/>
            <w:left w:val="none" w:sz="0" w:space="0" w:color="auto"/>
            <w:bottom w:val="none" w:sz="0" w:space="0" w:color="auto"/>
            <w:right w:val="none" w:sz="0" w:space="0" w:color="auto"/>
          </w:divBdr>
        </w:div>
        <w:div w:id="1123502723">
          <w:marLeft w:val="0"/>
          <w:marRight w:val="0"/>
          <w:marTop w:val="0"/>
          <w:marBottom w:val="0"/>
          <w:divBdr>
            <w:top w:val="none" w:sz="0" w:space="0" w:color="auto"/>
            <w:left w:val="none" w:sz="0" w:space="0" w:color="auto"/>
            <w:bottom w:val="none" w:sz="0" w:space="0" w:color="auto"/>
            <w:right w:val="none" w:sz="0" w:space="0" w:color="auto"/>
          </w:divBdr>
        </w:div>
        <w:div w:id="1130585406">
          <w:marLeft w:val="0"/>
          <w:marRight w:val="0"/>
          <w:marTop w:val="0"/>
          <w:marBottom w:val="0"/>
          <w:divBdr>
            <w:top w:val="none" w:sz="0" w:space="0" w:color="auto"/>
            <w:left w:val="none" w:sz="0" w:space="0" w:color="auto"/>
            <w:bottom w:val="none" w:sz="0" w:space="0" w:color="auto"/>
            <w:right w:val="none" w:sz="0" w:space="0" w:color="auto"/>
          </w:divBdr>
        </w:div>
        <w:div w:id="1148866584">
          <w:marLeft w:val="0"/>
          <w:marRight w:val="0"/>
          <w:marTop w:val="0"/>
          <w:marBottom w:val="0"/>
          <w:divBdr>
            <w:top w:val="none" w:sz="0" w:space="0" w:color="auto"/>
            <w:left w:val="none" w:sz="0" w:space="0" w:color="auto"/>
            <w:bottom w:val="none" w:sz="0" w:space="0" w:color="auto"/>
            <w:right w:val="none" w:sz="0" w:space="0" w:color="auto"/>
          </w:divBdr>
        </w:div>
        <w:div w:id="1152939852">
          <w:marLeft w:val="0"/>
          <w:marRight w:val="0"/>
          <w:marTop w:val="0"/>
          <w:marBottom w:val="0"/>
          <w:divBdr>
            <w:top w:val="none" w:sz="0" w:space="0" w:color="auto"/>
            <w:left w:val="none" w:sz="0" w:space="0" w:color="auto"/>
            <w:bottom w:val="none" w:sz="0" w:space="0" w:color="auto"/>
            <w:right w:val="none" w:sz="0" w:space="0" w:color="auto"/>
          </w:divBdr>
        </w:div>
        <w:div w:id="1161039499">
          <w:marLeft w:val="0"/>
          <w:marRight w:val="0"/>
          <w:marTop w:val="0"/>
          <w:marBottom w:val="0"/>
          <w:divBdr>
            <w:top w:val="none" w:sz="0" w:space="0" w:color="auto"/>
            <w:left w:val="none" w:sz="0" w:space="0" w:color="auto"/>
            <w:bottom w:val="none" w:sz="0" w:space="0" w:color="auto"/>
            <w:right w:val="none" w:sz="0" w:space="0" w:color="auto"/>
          </w:divBdr>
        </w:div>
        <w:div w:id="1175998304">
          <w:marLeft w:val="0"/>
          <w:marRight w:val="0"/>
          <w:marTop w:val="0"/>
          <w:marBottom w:val="0"/>
          <w:divBdr>
            <w:top w:val="none" w:sz="0" w:space="0" w:color="auto"/>
            <w:left w:val="none" w:sz="0" w:space="0" w:color="auto"/>
            <w:bottom w:val="none" w:sz="0" w:space="0" w:color="auto"/>
            <w:right w:val="none" w:sz="0" w:space="0" w:color="auto"/>
          </w:divBdr>
        </w:div>
        <w:div w:id="1188637991">
          <w:marLeft w:val="0"/>
          <w:marRight w:val="0"/>
          <w:marTop w:val="0"/>
          <w:marBottom w:val="0"/>
          <w:divBdr>
            <w:top w:val="none" w:sz="0" w:space="0" w:color="auto"/>
            <w:left w:val="none" w:sz="0" w:space="0" w:color="auto"/>
            <w:bottom w:val="none" w:sz="0" w:space="0" w:color="auto"/>
            <w:right w:val="none" w:sz="0" w:space="0" w:color="auto"/>
          </w:divBdr>
        </w:div>
        <w:div w:id="1188954847">
          <w:marLeft w:val="0"/>
          <w:marRight w:val="0"/>
          <w:marTop w:val="0"/>
          <w:marBottom w:val="0"/>
          <w:divBdr>
            <w:top w:val="none" w:sz="0" w:space="0" w:color="auto"/>
            <w:left w:val="none" w:sz="0" w:space="0" w:color="auto"/>
            <w:bottom w:val="none" w:sz="0" w:space="0" w:color="auto"/>
            <w:right w:val="none" w:sz="0" w:space="0" w:color="auto"/>
          </w:divBdr>
        </w:div>
        <w:div w:id="1232618475">
          <w:marLeft w:val="0"/>
          <w:marRight w:val="0"/>
          <w:marTop w:val="0"/>
          <w:marBottom w:val="0"/>
          <w:divBdr>
            <w:top w:val="none" w:sz="0" w:space="0" w:color="auto"/>
            <w:left w:val="none" w:sz="0" w:space="0" w:color="auto"/>
            <w:bottom w:val="none" w:sz="0" w:space="0" w:color="auto"/>
            <w:right w:val="none" w:sz="0" w:space="0" w:color="auto"/>
          </w:divBdr>
        </w:div>
        <w:div w:id="1254128362">
          <w:marLeft w:val="0"/>
          <w:marRight w:val="0"/>
          <w:marTop w:val="0"/>
          <w:marBottom w:val="0"/>
          <w:divBdr>
            <w:top w:val="none" w:sz="0" w:space="0" w:color="auto"/>
            <w:left w:val="none" w:sz="0" w:space="0" w:color="auto"/>
            <w:bottom w:val="none" w:sz="0" w:space="0" w:color="auto"/>
            <w:right w:val="none" w:sz="0" w:space="0" w:color="auto"/>
          </w:divBdr>
        </w:div>
        <w:div w:id="1271662673">
          <w:marLeft w:val="0"/>
          <w:marRight w:val="0"/>
          <w:marTop w:val="0"/>
          <w:marBottom w:val="0"/>
          <w:divBdr>
            <w:top w:val="none" w:sz="0" w:space="0" w:color="auto"/>
            <w:left w:val="none" w:sz="0" w:space="0" w:color="auto"/>
            <w:bottom w:val="none" w:sz="0" w:space="0" w:color="auto"/>
            <w:right w:val="none" w:sz="0" w:space="0" w:color="auto"/>
          </w:divBdr>
        </w:div>
        <w:div w:id="1289315266">
          <w:marLeft w:val="0"/>
          <w:marRight w:val="0"/>
          <w:marTop w:val="0"/>
          <w:marBottom w:val="0"/>
          <w:divBdr>
            <w:top w:val="none" w:sz="0" w:space="0" w:color="auto"/>
            <w:left w:val="none" w:sz="0" w:space="0" w:color="auto"/>
            <w:bottom w:val="none" w:sz="0" w:space="0" w:color="auto"/>
            <w:right w:val="none" w:sz="0" w:space="0" w:color="auto"/>
          </w:divBdr>
        </w:div>
        <w:div w:id="1294218783">
          <w:marLeft w:val="0"/>
          <w:marRight w:val="0"/>
          <w:marTop w:val="0"/>
          <w:marBottom w:val="0"/>
          <w:divBdr>
            <w:top w:val="none" w:sz="0" w:space="0" w:color="auto"/>
            <w:left w:val="none" w:sz="0" w:space="0" w:color="auto"/>
            <w:bottom w:val="none" w:sz="0" w:space="0" w:color="auto"/>
            <w:right w:val="none" w:sz="0" w:space="0" w:color="auto"/>
          </w:divBdr>
        </w:div>
        <w:div w:id="1331133938">
          <w:marLeft w:val="0"/>
          <w:marRight w:val="0"/>
          <w:marTop w:val="0"/>
          <w:marBottom w:val="0"/>
          <w:divBdr>
            <w:top w:val="none" w:sz="0" w:space="0" w:color="auto"/>
            <w:left w:val="none" w:sz="0" w:space="0" w:color="auto"/>
            <w:bottom w:val="none" w:sz="0" w:space="0" w:color="auto"/>
            <w:right w:val="none" w:sz="0" w:space="0" w:color="auto"/>
          </w:divBdr>
        </w:div>
        <w:div w:id="1335645513">
          <w:marLeft w:val="0"/>
          <w:marRight w:val="0"/>
          <w:marTop w:val="0"/>
          <w:marBottom w:val="0"/>
          <w:divBdr>
            <w:top w:val="none" w:sz="0" w:space="0" w:color="auto"/>
            <w:left w:val="none" w:sz="0" w:space="0" w:color="auto"/>
            <w:bottom w:val="none" w:sz="0" w:space="0" w:color="auto"/>
            <w:right w:val="none" w:sz="0" w:space="0" w:color="auto"/>
          </w:divBdr>
        </w:div>
        <w:div w:id="1341815906">
          <w:marLeft w:val="0"/>
          <w:marRight w:val="0"/>
          <w:marTop w:val="0"/>
          <w:marBottom w:val="0"/>
          <w:divBdr>
            <w:top w:val="none" w:sz="0" w:space="0" w:color="auto"/>
            <w:left w:val="none" w:sz="0" w:space="0" w:color="auto"/>
            <w:bottom w:val="none" w:sz="0" w:space="0" w:color="auto"/>
            <w:right w:val="none" w:sz="0" w:space="0" w:color="auto"/>
          </w:divBdr>
        </w:div>
        <w:div w:id="1358241512">
          <w:marLeft w:val="0"/>
          <w:marRight w:val="0"/>
          <w:marTop w:val="0"/>
          <w:marBottom w:val="0"/>
          <w:divBdr>
            <w:top w:val="none" w:sz="0" w:space="0" w:color="auto"/>
            <w:left w:val="none" w:sz="0" w:space="0" w:color="auto"/>
            <w:bottom w:val="none" w:sz="0" w:space="0" w:color="auto"/>
            <w:right w:val="none" w:sz="0" w:space="0" w:color="auto"/>
          </w:divBdr>
        </w:div>
        <w:div w:id="1383561021">
          <w:marLeft w:val="0"/>
          <w:marRight w:val="0"/>
          <w:marTop w:val="0"/>
          <w:marBottom w:val="0"/>
          <w:divBdr>
            <w:top w:val="none" w:sz="0" w:space="0" w:color="auto"/>
            <w:left w:val="none" w:sz="0" w:space="0" w:color="auto"/>
            <w:bottom w:val="none" w:sz="0" w:space="0" w:color="auto"/>
            <w:right w:val="none" w:sz="0" w:space="0" w:color="auto"/>
          </w:divBdr>
        </w:div>
        <w:div w:id="1438595230">
          <w:marLeft w:val="0"/>
          <w:marRight w:val="0"/>
          <w:marTop w:val="0"/>
          <w:marBottom w:val="0"/>
          <w:divBdr>
            <w:top w:val="none" w:sz="0" w:space="0" w:color="auto"/>
            <w:left w:val="none" w:sz="0" w:space="0" w:color="auto"/>
            <w:bottom w:val="none" w:sz="0" w:space="0" w:color="auto"/>
            <w:right w:val="none" w:sz="0" w:space="0" w:color="auto"/>
          </w:divBdr>
        </w:div>
        <w:div w:id="1463570071">
          <w:marLeft w:val="0"/>
          <w:marRight w:val="0"/>
          <w:marTop w:val="0"/>
          <w:marBottom w:val="0"/>
          <w:divBdr>
            <w:top w:val="none" w:sz="0" w:space="0" w:color="auto"/>
            <w:left w:val="none" w:sz="0" w:space="0" w:color="auto"/>
            <w:bottom w:val="none" w:sz="0" w:space="0" w:color="auto"/>
            <w:right w:val="none" w:sz="0" w:space="0" w:color="auto"/>
          </w:divBdr>
        </w:div>
        <w:div w:id="1472748741">
          <w:marLeft w:val="0"/>
          <w:marRight w:val="0"/>
          <w:marTop w:val="0"/>
          <w:marBottom w:val="0"/>
          <w:divBdr>
            <w:top w:val="none" w:sz="0" w:space="0" w:color="auto"/>
            <w:left w:val="none" w:sz="0" w:space="0" w:color="auto"/>
            <w:bottom w:val="none" w:sz="0" w:space="0" w:color="auto"/>
            <w:right w:val="none" w:sz="0" w:space="0" w:color="auto"/>
          </w:divBdr>
        </w:div>
        <w:div w:id="1499227574">
          <w:marLeft w:val="0"/>
          <w:marRight w:val="0"/>
          <w:marTop w:val="0"/>
          <w:marBottom w:val="0"/>
          <w:divBdr>
            <w:top w:val="none" w:sz="0" w:space="0" w:color="auto"/>
            <w:left w:val="none" w:sz="0" w:space="0" w:color="auto"/>
            <w:bottom w:val="none" w:sz="0" w:space="0" w:color="auto"/>
            <w:right w:val="none" w:sz="0" w:space="0" w:color="auto"/>
          </w:divBdr>
        </w:div>
        <w:div w:id="1505589809">
          <w:marLeft w:val="0"/>
          <w:marRight w:val="0"/>
          <w:marTop w:val="0"/>
          <w:marBottom w:val="0"/>
          <w:divBdr>
            <w:top w:val="none" w:sz="0" w:space="0" w:color="auto"/>
            <w:left w:val="none" w:sz="0" w:space="0" w:color="auto"/>
            <w:bottom w:val="none" w:sz="0" w:space="0" w:color="auto"/>
            <w:right w:val="none" w:sz="0" w:space="0" w:color="auto"/>
          </w:divBdr>
        </w:div>
        <w:div w:id="1506476587">
          <w:marLeft w:val="0"/>
          <w:marRight w:val="0"/>
          <w:marTop w:val="0"/>
          <w:marBottom w:val="0"/>
          <w:divBdr>
            <w:top w:val="none" w:sz="0" w:space="0" w:color="auto"/>
            <w:left w:val="none" w:sz="0" w:space="0" w:color="auto"/>
            <w:bottom w:val="none" w:sz="0" w:space="0" w:color="auto"/>
            <w:right w:val="none" w:sz="0" w:space="0" w:color="auto"/>
          </w:divBdr>
        </w:div>
        <w:div w:id="1507985370">
          <w:marLeft w:val="0"/>
          <w:marRight w:val="0"/>
          <w:marTop w:val="0"/>
          <w:marBottom w:val="0"/>
          <w:divBdr>
            <w:top w:val="none" w:sz="0" w:space="0" w:color="auto"/>
            <w:left w:val="none" w:sz="0" w:space="0" w:color="auto"/>
            <w:bottom w:val="none" w:sz="0" w:space="0" w:color="auto"/>
            <w:right w:val="none" w:sz="0" w:space="0" w:color="auto"/>
          </w:divBdr>
        </w:div>
        <w:div w:id="1536773184">
          <w:marLeft w:val="0"/>
          <w:marRight w:val="0"/>
          <w:marTop w:val="0"/>
          <w:marBottom w:val="0"/>
          <w:divBdr>
            <w:top w:val="none" w:sz="0" w:space="0" w:color="auto"/>
            <w:left w:val="none" w:sz="0" w:space="0" w:color="auto"/>
            <w:bottom w:val="none" w:sz="0" w:space="0" w:color="auto"/>
            <w:right w:val="none" w:sz="0" w:space="0" w:color="auto"/>
          </w:divBdr>
        </w:div>
        <w:div w:id="1546065041">
          <w:marLeft w:val="0"/>
          <w:marRight w:val="0"/>
          <w:marTop w:val="0"/>
          <w:marBottom w:val="0"/>
          <w:divBdr>
            <w:top w:val="none" w:sz="0" w:space="0" w:color="auto"/>
            <w:left w:val="none" w:sz="0" w:space="0" w:color="auto"/>
            <w:bottom w:val="none" w:sz="0" w:space="0" w:color="auto"/>
            <w:right w:val="none" w:sz="0" w:space="0" w:color="auto"/>
          </w:divBdr>
        </w:div>
        <w:div w:id="1556970345">
          <w:marLeft w:val="0"/>
          <w:marRight w:val="0"/>
          <w:marTop w:val="0"/>
          <w:marBottom w:val="0"/>
          <w:divBdr>
            <w:top w:val="none" w:sz="0" w:space="0" w:color="auto"/>
            <w:left w:val="none" w:sz="0" w:space="0" w:color="auto"/>
            <w:bottom w:val="none" w:sz="0" w:space="0" w:color="auto"/>
            <w:right w:val="none" w:sz="0" w:space="0" w:color="auto"/>
          </w:divBdr>
          <w:divsChild>
            <w:div w:id="425033435">
              <w:marLeft w:val="0"/>
              <w:marRight w:val="0"/>
              <w:marTop w:val="0"/>
              <w:marBottom w:val="0"/>
              <w:divBdr>
                <w:top w:val="none" w:sz="0" w:space="0" w:color="auto"/>
                <w:left w:val="none" w:sz="0" w:space="0" w:color="auto"/>
                <w:bottom w:val="none" w:sz="0" w:space="0" w:color="auto"/>
                <w:right w:val="none" w:sz="0" w:space="0" w:color="auto"/>
              </w:divBdr>
            </w:div>
            <w:div w:id="643972703">
              <w:marLeft w:val="0"/>
              <w:marRight w:val="0"/>
              <w:marTop w:val="0"/>
              <w:marBottom w:val="0"/>
              <w:divBdr>
                <w:top w:val="none" w:sz="0" w:space="0" w:color="auto"/>
                <w:left w:val="none" w:sz="0" w:space="0" w:color="auto"/>
                <w:bottom w:val="none" w:sz="0" w:space="0" w:color="auto"/>
                <w:right w:val="none" w:sz="0" w:space="0" w:color="auto"/>
              </w:divBdr>
            </w:div>
            <w:div w:id="1146969088">
              <w:marLeft w:val="0"/>
              <w:marRight w:val="0"/>
              <w:marTop w:val="0"/>
              <w:marBottom w:val="0"/>
              <w:divBdr>
                <w:top w:val="none" w:sz="0" w:space="0" w:color="auto"/>
                <w:left w:val="none" w:sz="0" w:space="0" w:color="auto"/>
                <w:bottom w:val="none" w:sz="0" w:space="0" w:color="auto"/>
                <w:right w:val="none" w:sz="0" w:space="0" w:color="auto"/>
              </w:divBdr>
            </w:div>
            <w:div w:id="1473862130">
              <w:marLeft w:val="0"/>
              <w:marRight w:val="0"/>
              <w:marTop w:val="0"/>
              <w:marBottom w:val="0"/>
              <w:divBdr>
                <w:top w:val="none" w:sz="0" w:space="0" w:color="auto"/>
                <w:left w:val="none" w:sz="0" w:space="0" w:color="auto"/>
                <w:bottom w:val="none" w:sz="0" w:space="0" w:color="auto"/>
                <w:right w:val="none" w:sz="0" w:space="0" w:color="auto"/>
              </w:divBdr>
            </w:div>
            <w:div w:id="1972520158">
              <w:marLeft w:val="0"/>
              <w:marRight w:val="0"/>
              <w:marTop w:val="0"/>
              <w:marBottom w:val="0"/>
              <w:divBdr>
                <w:top w:val="none" w:sz="0" w:space="0" w:color="auto"/>
                <w:left w:val="none" w:sz="0" w:space="0" w:color="auto"/>
                <w:bottom w:val="none" w:sz="0" w:space="0" w:color="auto"/>
                <w:right w:val="none" w:sz="0" w:space="0" w:color="auto"/>
              </w:divBdr>
            </w:div>
          </w:divsChild>
        </w:div>
        <w:div w:id="1573195651">
          <w:marLeft w:val="0"/>
          <w:marRight w:val="0"/>
          <w:marTop w:val="0"/>
          <w:marBottom w:val="0"/>
          <w:divBdr>
            <w:top w:val="none" w:sz="0" w:space="0" w:color="auto"/>
            <w:left w:val="none" w:sz="0" w:space="0" w:color="auto"/>
            <w:bottom w:val="none" w:sz="0" w:space="0" w:color="auto"/>
            <w:right w:val="none" w:sz="0" w:space="0" w:color="auto"/>
          </w:divBdr>
        </w:div>
        <w:div w:id="1579704594">
          <w:marLeft w:val="0"/>
          <w:marRight w:val="0"/>
          <w:marTop w:val="0"/>
          <w:marBottom w:val="0"/>
          <w:divBdr>
            <w:top w:val="none" w:sz="0" w:space="0" w:color="auto"/>
            <w:left w:val="none" w:sz="0" w:space="0" w:color="auto"/>
            <w:bottom w:val="none" w:sz="0" w:space="0" w:color="auto"/>
            <w:right w:val="none" w:sz="0" w:space="0" w:color="auto"/>
          </w:divBdr>
        </w:div>
        <w:div w:id="1595556657">
          <w:marLeft w:val="0"/>
          <w:marRight w:val="0"/>
          <w:marTop w:val="0"/>
          <w:marBottom w:val="0"/>
          <w:divBdr>
            <w:top w:val="none" w:sz="0" w:space="0" w:color="auto"/>
            <w:left w:val="none" w:sz="0" w:space="0" w:color="auto"/>
            <w:bottom w:val="none" w:sz="0" w:space="0" w:color="auto"/>
            <w:right w:val="none" w:sz="0" w:space="0" w:color="auto"/>
          </w:divBdr>
          <w:divsChild>
            <w:div w:id="778375552">
              <w:marLeft w:val="-75"/>
              <w:marRight w:val="0"/>
              <w:marTop w:val="30"/>
              <w:marBottom w:val="30"/>
              <w:divBdr>
                <w:top w:val="none" w:sz="0" w:space="0" w:color="auto"/>
                <w:left w:val="none" w:sz="0" w:space="0" w:color="auto"/>
                <w:bottom w:val="none" w:sz="0" w:space="0" w:color="auto"/>
                <w:right w:val="none" w:sz="0" w:space="0" w:color="auto"/>
              </w:divBdr>
              <w:divsChild>
                <w:div w:id="11539811">
                  <w:marLeft w:val="0"/>
                  <w:marRight w:val="0"/>
                  <w:marTop w:val="0"/>
                  <w:marBottom w:val="0"/>
                  <w:divBdr>
                    <w:top w:val="none" w:sz="0" w:space="0" w:color="auto"/>
                    <w:left w:val="none" w:sz="0" w:space="0" w:color="auto"/>
                    <w:bottom w:val="none" w:sz="0" w:space="0" w:color="auto"/>
                    <w:right w:val="none" w:sz="0" w:space="0" w:color="auto"/>
                  </w:divBdr>
                  <w:divsChild>
                    <w:div w:id="1624456299">
                      <w:marLeft w:val="0"/>
                      <w:marRight w:val="0"/>
                      <w:marTop w:val="0"/>
                      <w:marBottom w:val="0"/>
                      <w:divBdr>
                        <w:top w:val="none" w:sz="0" w:space="0" w:color="auto"/>
                        <w:left w:val="none" w:sz="0" w:space="0" w:color="auto"/>
                        <w:bottom w:val="none" w:sz="0" w:space="0" w:color="auto"/>
                        <w:right w:val="none" w:sz="0" w:space="0" w:color="auto"/>
                      </w:divBdr>
                    </w:div>
                  </w:divsChild>
                </w:div>
                <w:div w:id="59180190">
                  <w:marLeft w:val="0"/>
                  <w:marRight w:val="0"/>
                  <w:marTop w:val="0"/>
                  <w:marBottom w:val="0"/>
                  <w:divBdr>
                    <w:top w:val="none" w:sz="0" w:space="0" w:color="auto"/>
                    <w:left w:val="none" w:sz="0" w:space="0" w:color="auto"/>
                    <w:bottom w:val="none" w:sz="0" w:space="0" w:color="auto"/>
                    <w:right w:val="none" w:sz="0" w:space="0" w:color="auto"/>
                  </w:divBdr>
                  <w:divsChild>
                    <w:div w:id="1603566901">
                      <w:marLeft w:val="0"/>
                      <w:marRight w:val="0"/>
                      <w:marTop w:val="0"/>
                      <w:marBottom w:val="0"/>
                      <w:divBdr>
                        <w:top w:val="none" w:sz="0" w:space="0" w:color="auto"/>
                        <w:left w:val="none" w:sz="0" w:space="0" w:color="auto"/>
                        <w:bottom w:val="none" w:sz="0" w:space="0" w:color="auto"/>
                        <w:right w:val="none" w:sz="0" w:space="0" w:color="auto"/>
                      </w:divBdr>
                    </w:div>
                  </w:divsChild>
                </w:div>
                <w:div w:id="163936211">
                  <w:marLeft w:val="0"/>
                  <w:marRight w:val="0"/>
                  <w:marTop w:val="0"/>
                  <w:marBottom w:val="0"/>
                  <w:divBdr>
                    <w:top w:val="none" w:sz="0" w:space="0" w:color="auto"/>
                    <w:left w:val="none" w:sz="0" w:space="0" w:color="auto"/>
                    <w:bottom w:val="none" w:sz="0" w:space="0" w:color="auto"/>
                    <w:right w:val="none" w:sz="0" w:space="0" w:color="auto"/>
                  </w:divBdr>
                  <w:divsChild>
                    <w:div w:id="165173394">
                      <w:marLeft w:val="0"/>
                      <w:marRight w:val="0"/>
                      <w:marTop w:val="0"/>
                      <w:marBottom w:val="0"/>
                      <w:divBdr>
                        <w:top w:val="none" w:sz="0" w:space="0" w:color="auto"/>
                        <w:left w:val="none" w:sz="0" w:space="0" w:color="auto"/>
                        <w:bottom w:val="none" w:sz="0" w:space="0" w:color="auto"/>
                        <w:right w:val="none" w:sz="0" w:space="0" w:color="auto"/>
                      </w:divBdr>
                    </w:div>
                  </w:divsChild>
                </w:div>
                <w:div w:id="204218676">
                  <w:marLeft w:val="0"/>
                  <w:marRight w:val="0"/>
                  <w:marTop w:val="0"/>
                  <w:marBottom w:val="0"/>
                  <w:divBdr>
                    <w:top w:val="none" w:sz="0" w:space="0" w:color="auto"/>
                    <w:left w:val="none" w:sz="0" w:space="0" w:color="auto"/>
                    <w:bottom w:val="none" w:sz="0" w:space="0" w:color="auto"/>
                    <w:right w:val="none" w:sz="0" w:space="0" w:color="auto"/>
                  </w:divBdr>
                  <w:divsChild>
                    <w:div w:id="191765276">
                      <w:marLeft w:val="0"/>
                      <w:marRight w:val="0"/>
                      <w:marTop w:val="0"/>
                      <w:marBottom w:val="0"/>
                      <w:divBdr>
                        <w:top w:val="none" w:sz="0" w:space="0" w:color="auto"/>
                        <w:left w:val="none" w:sz="0" w:space="0" w:color="auto"/>
                        <w:bottom w:val="none" w:sz="0" w:space="0" w:color="auto"/>
                        <w:right w:val="none" w:sz="0" w:space="0" w:color="auto"/>
                      </w:divBdr>
                    </w:div>
                  </w:divsChild>
                </w:div>
                <w:div w:id="271479548">
                  <w:marLeft w:val="0"/>
                  <w:marRight w:val="0"/>
                  <w:marTop w:val="0"/>
                  <w:marBottom w:val="0"/>
                  <w:divBdr>
                    <w:top w:val="none" w:sz="0" w:space="0" w:color="auto"/>
                    <w:left w:val="none" w:sz="0" w:space="0" w:color="auto"/>
                    <w:bottom w:val="none" w:sz="0" w:space="0" w:color="auto"/>
                    <w:right w:val="none" w:sz="0" w:space="0" w:color="auto"/>
                  </w:divBdr>
                  <w:divsChild>
                    <w:div w:id="874779049">
                      <w:marLeft w:val="0"/>
                      <w:marRight w:val="0"/>
                      <w:marTop w:val="0"/>
                      <w:marBottom w:val="0"/>
                      <w:divBdr>
                        <w:top w:val="none" w:sz="0" w:space="0" w:color="auto"/>
                        <w:left w:val="none" w:sz="0" w:space="0" w:color="auto"/>
                        <w:bottom w:val="none" w:sz="0" w:space="0" w:color="auto"/>
                        <w:right w:val="none" w:sz="0" w:space="0" w:color="auto"/>
                      </w:divBdr>
                    </w:div>
                  </w:divsChild>
                </w:div>
                <w:div w:id="271672546">
                  <w:marLeft w:val="0"/>
                  <w:marRight w:val="0"/>
                  <w:marTop w:val="0"/>
                  <w:marBottom w:val="0"/>
                  <w:divBdr>
                    <w:top w:val="none" w:sz="0" w:space="0" w:color="auto"/>
                    <w:left w:val="none" w:sz="0" w:space="0" w:color="auto"/>
                    <w:bottom w:val="none" w:sz="0" w:space="0" w:color="auto"/>
                    <w:right w:val="none" w:sz="0" w:space="0" w:color="auto"/>
                  </w:divBdr>
                  <w:divsChild>
                    <w:div w:id="442458219">
                      <w:marLeft w:val="0"/>
                      <w:marRight w:val="0"/>
                      <w:marTop w:val="0"/>
                      <w:marBottom w:val="0"/>
                      <w:divBdr>
                        <w:top w:val="none" w:sz="0" w:space="0" w:color="auto"/>
                        <w:left w:val="none" w:sz="0" w:space="0" w:color="auto"/>
                        <w:bottom w:val="none" w:sz="0" w:space="0" w:color="auto"/>
                        <w:right w:val="none" w:sz="0" w:space="0" w:color="auto"/>
                      </w:divBdr>
                    </w:div>
                  </w:divsChild>
                </w:div>
                <w:div w:id="327950433">
                  <w:marLeft w:val="0"/>
                  <w:marRight w:val="0"/>
                  <w:marTop w:val="0"/>
                  <w:marBottom w:val="0"/>
                  <w:divBdr>
                    <w:top w:val="none" w:sz="0" w:space="0" w:color="auto"/>
                    <w:left w:val="none" w:sz="0" w:space="0" w:color="auto"/>
                    <w:bottom w:val="none" w:sz="0" w:space="0" w:color="auto"/>
                    <w:right w:val="none" w:sz="0" w:space="0" w:color="auto"/>
                  </w:divBdr>
                  <w:divsChild>
                    <w:div w:id="837111560">
                      <w:marLeft w:val="0"/>
                      <w:marRight w:val="0"/>
                      <w:marTop w:val="0"/>
                      <w:marBottom w:val="0"/>
                      <w:divBdr>
                        <w:top w:val="none" w:sz="0" w:space="0" w:color="auto"/>
                        <w:left w:val="none" w:sz="0" w:space="0" w:color="auto"/>
                        <w:bottom w:val="none" w:sz="0" w:space="0" w:color="auto"/>
                        <w:right w:val="none" w:sz="0" w:space="0" w:color="auto"/>
                      </w:divBdr>
                    </w:div>
                  </w:divsChild>
                </w:div>
                <w:div w:id="333801873">
                  <w:marLeft w:val="0"/>
                  <w:marRight w:val="0"/>
                  <w:marTop w:val="0"/>
                  <w:marBottom w:val="0"/>
                  <w:divBdr>
                    <w:top w:val="none" w:sz="0" w:space="0" w:color="auto"/>
                    <w:left w:val="none" w:sz="0" w:space="0" w:color="auto"/>
                    <w:bottom w:val="none" w:sz="0" w:space="0" w:color="auto"/>
                    <w:right w:val="none" w:sz="0" w:space="0" w:color="auto"/>
                  </w:divBdr>
                  <w:divsChild>
                    <w:div w:id="442503707">
                      <w:marLeft w:val="0"/>
                      <w:marRight w:val="0"/>
                      <w:marTop w:val="0"/>
                      <w:marBottom w:val="0"/>
                      <w:divBdr>
                        <w:top w:val="none" w:sz="0" w:space="0" w:color="auto"/>
                        <w:left w:val="none" w:sz="0" w:space="0" w:color="auto"/>
                        <w:bottom w:val="none" w:sz="0" w:space="0" w:color="auto"/>
                        <w:right w:val="none" w:sz="0" w:space="0" w:color="auto"/>
                      </w:divBdr>
                    </w:div>
                  </w:divsChild>
                </w:div>
                <w:div w:id="353072688">
                  <w:marLeft w:val="0"/>
                  <w:marRight w:val="0"/>
                  <w:marTop w:val="0"/>
                  <w:marBottom w:val="0"/>
                  <w:divBdr>
                    <w:top w:val="none" w:sz="0" w:space="0" w:color="auto"/>
                    <w:left w:val="none" w:sz="0" w:space="0" w:color="auto"/>
                    <w:bottom w:val="none" w:sz="0" w:space="0" w:color="auto"/>
                    <w:right w:val="none" w:sz="0" w:space="0" w:color="auto"/>
                  </w:divBdr>
                  <w:divsChild>
                    <w:div w:id="1269852148">
                      <w:marLeft w:val="0"/>
                      <w:marRight w:val="0"/>
                      <w:marTop w:val="0"/>
                      <w:marBottom w:val="0"/>
                      <w:divBdr>
                        <w:top w:val="none" w:sz="0" w:space="0" w:color="auto"/>
                        <w:left w:val="none" w:sz="0" w:space="0" w:color="auto"/>
                        <w:bottom w:val="none" w:sz="0" w:space="0" w:color="auto"/>
                        <w:right w:val="none" w:sz="0" w:space="0" w:color="auto"/>
                      </w:divBdr>
                    </w:div>
                  </w:divsChild>
                </w:div>
                <w:div w:id="372273309">
                  <w:marLeft w:val="0"/>
                  <w:marRight w:val="0"/>
                  <w:marTop w:val="0"/>
                  <w:marBottom w:val="0"/>
                  <w:divBdr>
                    <w:top w:val="none" w:sz="0" w:space="0" w:color="auto"/>
                    <w:left w:val="none" w:sz="0" w:space="0" w:color="auto"/>
                    <w:bottom w:val="none" w:sz="0" w:space="0" w:color="auto"/>
                    <w:right w:val="none" w:sz="0" w:space="0" w:color="auto"/>
                  </w:divBdr>
                  <w:divsChild>
                    <w:div w:id="451870784">
                      <w:marLeft w:val="0"/>
                      <w:marRight w:val="0"/>
                      <w:marTop w:val="0"/>
                      <w:marBottom w:val="0"/>
                      <w:divBdr>
                        <w:top w:val="none" w:sz="0" w:space="0" w:color="auto"/>
                        <w:left w:val="none" w:sz="0" w:space="0" w:color="auto"/>
                        <w:bottom w:val="none" w:sz="0" w:space="0" w:color="auto"/>
                        <w:right w:val="none" w:sz="0" w:space="0" w:color="auto"/>
                      </w:divBdr>
                    </w:div>
                  </w:divsChild>
                </w:div>
                <w:div w:id="484250303">
                  <w:marLeft w:val="0"/>
                  <w:marRight w:val="0"/>
                  <w:marTop w:val="0"/>
                  <w:marBottom w:val="0"/>
                  <w:divBdr>
                    <w:top w:val="none" w:sz="0" w:space="0" w:color="auto"/>
                    <w:left w:val="none" w:sz="0" w:space="0" w:color="auto"/>
                    <w:bottom w:val="none" w:sz="0" w:space="0" w:color="auto"/>
                    <w:right w:val="none" w:sz="0" w:space="0" w:color="auto"/>
                  </w:divBdr>
                  <w:divsChild>
                    <w:div w:id="746926408">
                      <w:marLeft w:val="0"/>
                      <w:marRight w:val="0"/>
                      <w:marTop w:val="0"/>
                      <w:marBottom w:val="0"/>
                      <w:divBdr>
                        <w:top w:val="none" w:sz="0" w:space="0" w:color="auto"/>
                        <w:left w:val="none" w:sz="0" w:space="0" w:color="auto"/>
                        <w:bottom w:val="none" w:sz="0" w:space="0" w:color="auto"/>
                        <w:right w:val="none" w:sz="0" w:space="0" w:color="auto"/>
                      </w:divBdr>
                    </w:div>
                  </w:divsChild>
                </w:div>
                <w:div w:id="512652578">
                  <w:marLeft w:val="0"/>
                  <w:marRight w:val="0"/>
                  <w:marTop w:val="0"/>
                  <w:marBottom w:val="0"/>
                  <w:divBdr>
                    <w:top w:val="none" w:sz="0" w:space="0" w:color="auto"/>
                    <w:left w:val="none" w:sz="0" w:space="0" w:color="auto"/>
                    <w:bottom w:val="none" w:sz="0" w:space="0" w:color="auto"/>
                    <w:right w:val="none" w:sz="0" w:space="0" w:color="auto"/>
                  </w:divBdr>
                  <w:divsChild>
                    <w:div w:id="1944066924">
                      <w:marLeft w:val="0"/>
                      <w:marRight w:val="0"/>
                      <w:marTop w:val="0"/>
                      <w:marBottom w:val="0"/>
                      <w:divBdr>
                        <w:top w:val="none" w:sz="0" w:space="0" w:color="auto"/>
                        <w:left w:val="none" w:sz="0" w:space="0" w:color="auto"/>
                        <w:bottom w:val="none" w:sz="0" w:space="0" w:color="auto"/>
                        <w:right w:val="none" w:sz="0" w:space="0" w:color="auto"/>
                      </w:divBdr>
                    </w:div>
                  </w:divsChild>
                </w:div>
                <w:div w:id="528568625">
                  <w:marLeft w:val="0"/>
                  <w:marRight w:val="0"/>
                  <w:marTop w:val="0"/>
                  <w:marBottom w:val="0"/>
                  <w:divBdr>
                    <w:top w:val="none" w:sz="0" w:space="0" w:color="auto"/>
                    <w:left w:val="none" w:sz="0" w:space="0" w:color="auto"/>
                    <w:bottom w:val="none" w:sz="0" w:space="0" w:color="auto"/>
                    <w:right w:val="none" w:sz="0" w:space="0" w:color="auto"/>
                  </w:divBdr>
                  <w:divsChild>
                    <w:div w:id="1214925063">
                      <w:marLeft w:val="0"/>
                      <w:marRight w:val="0"/>
                      <w:marTop w:val="0"/>
                      <w:marBottom w:val="0"/>
                      <w:divBdr>
                        <w:top w:val="none" w:sz="0" w:space="0" w:color="auto"/>
                        <w:left w:val="none" w:sz="0" w:space="0" w:color="auto"/>
                        <w:bottom w:val="none" w:sz="0" w:space="0" w:color="auto"/>
                        <w:right w:val="none" w:sz="0" w:space="0" w:color="auto"/>
                      </w:divBdr>
                    </w:div>
                  </w:divsChild>
                </w:div>
                <w:div w:id="564881451">
                  <w:marLeft w:val="0"/>
                  <w:marRight w:val="0"/>
                  <w:marTop w:val="0"/>
                  <w:marBottom w:val="0"/>
                  <w:divBdr>
                    <w:top w:val="none" w:sz="0" w:space="0" w:color="auto"/>
                    <w:left w:val="none" w:sz="0" w:space="0" w:color="auto"/>
                    <w:bottom w:val="none" w:sz="0" w:space="0" w:color="auto"/>
                    <w:right w:val="none" w:sz="0" w:space="0" w:color="auto"/>
                  </w:divBdr>
                  <w:divsChild>
                    <w:div w:id="1854345908">
                      <w:marLeft w:val="0"/>
                      <w:marRight w:val="0"/>
                      <w:marTop w:val="0"/>
                      <w:marBottom w:val="0"/>
                      <w:divBdr>
                        <w:top w:val="none" w:sz="0" w:space="0" w:color="auto"/>
                        <w:left w:val="none" w:sz="0" w:space="0" w:color="auto"/>
                        <w:bottom w:val="none" w:sz="0" w:space="0" w:color="auto"/>
                        <w:right w:val="none" w:sz="0" w:space="0" w:color="auto"/>
                      </w:divBdr>
                    </w:div>
                  </w:divsChild>
                </w:div>
                <w:div w:id="587151123">
                  <w:marLeft w:val="0"/>
                  <w:marRight w:val="0"/>
                  <w:marTop w:val="0"/>
                  <w:marBottom w:val="0"/>
                  <w:divBdr>
                    <w:top w:val="none" w:sz="0" w:space="0" w:color="auto"/>
                    <w:left w:val="none" w:sz="0" w:space="0" w:color="auto"/>
                    <w:bottom w:val="none" w:sz="0" w:space="0" w:color="auto"/>
                    <w:right w:val="none" w:sz="0" w:space="0" w:color="auto"/>
                  </w:divBdr>
                  <w:divsChild>
                    <w:div w:id="686910689">
                      <w:marLeft w:val="0"/>
                      <w:marRight w:val="0"/>
                      <w:marTop w:val="0"/>
                      <w:marBottom w:val="0"/>
                      <w:divBdr>
                        <w:top w:val="none" w:sz="0" w:space="0" w:color="auto"/>
                        <w:left w:val="none" w:sz="0" w:space="0" w:color="auto"/>
                        <w:bottom w:val="none" w:sz="0" w:space="0" w:color="auto"/>
                        <w:right w:val="none" w:sz="0" w:space="0" w:color="auto"/>
                      </w:divBdr>
                    </w:div>
                  </w:divsChild>
                </w:div>
                <w:div w:id="593972459">
                  <w:marLeft w:val="0"/>
                  <w:marRight w:val="0"/>
                  <w:marTop w:val="0"/>
                  <w:marBottom w:val="0"/>
                  <w:divBdr>
                    <w:top w:val="none" w:sz="0" w:space="0" w:color="auto"/>
                    <w:left w:val="none" w:sz="0" w:space="0" w:color="auto"/>
                    <w:bottom w:val="none" w:sz="0" w:space="0" w:color="auto"/>
                    <w:right w:val="none" w:sz="0" w:space="0" w:color="auto"/>
                  </w:divBdr>
                  <w:divsChild>
                    <w:div w:id="1870026242">
                      <w:marLeft w:val="0"/>
                      <w:marRight w:val="0"/>
                      <w:marTop w:val="0"/>
                      <w:marBottom w:val="0"/>
                      <w:divBdr>
                        <w:top w:val="none" w:sz="0" w:space="0" w:color="auto"/>
                        <w:left w:val="none" w:sz="0" w:space="0" w:color="auto"/>
                        <w:bottom w:val="none" w:sz="0" w:space="0" w:color="auto"/>
                        <w:right w:val="none" w:sz="0" w:space="0" w:color="auto"/>
                      </w:divBdr>
                    </w:div>
                  </w:divsChild>
                </w:div>
                <w:div w:id="608045521">
                  <w:marLeft w:val="0"/>
                  <w:marRight w:val="0"/>
                  <w:marTop w:val="0"/>
                  <w:marBottom w:val="0"/>
                  <w:divBdr>
                    <w:top w:val="none" w:sz="0" w:space="0" w:color="auto"/>
                    <w:left w:val="none" w:sz="0" w:space="0" w:color="auto"/>
                    <w:bottom w:val="none" w:sz="0" w:space="0" w:color="auto"/>
                    <w:right w:val="none" w:sz="0" w:space="0" w:color="auto"/>
                  </w:divBdr>
                  <w:divsChild>
                    <w:div w:id="1561939127">
                      <w:marLeft w:val="0"/>
                      <w:marRight w:val="0"/>
                      <w:marTop w:val="0"/>
                      <w:marBottom w:val="0"/>
                      <w:divBdr>
                        <w:top w:val="none" w:sz="0" w:space="0" w:color="auto"/>
                        <w:left w:val="none" w:sz="0" w:space="0" w:color="auto"/>
                        <w:bottom w:val="none" w:sz="0" w:space="0" w:color="auto"/>
                        <w:right w:val="none" w:sz="0" w:space="0" w:color="auto"/>
                      </w:divBdr>
                    </w:div>
                  </w:divsChild>
                </w:div>
                <w:div w:id="639655355">
                  <w:marLeft w:val="0"/>
                  <w:marRight w:val="0"/>
                  <w:marTop w:val="0"/>
                  <w:marBottom w:val="0"/>
                  <w:divBdr>
                    <w:top w:val="none" w:sz="0" w:space="0" w:color="auto"/>
                    <w:left w:val="none" w:sz="0" w:space="0" w:color="auto"/>
                    <w:bottom w:val="none" w:sz="0" w:space="0" w:color="auto"/>
                    <w:right w:val="none" w:sz="0" w:space="0" w:color="auto"/>
                  </w:divBdr>
                  <w:divsChild>
                    <w:div w:id="2132162858">
                      <w:marLeft w:val="0"/>
                      <w:marRight w:val="0"/>
                      <w:marTop w:val="0"/>
                      <w:marBottom w:val="0"/>
                      <w:divBdr>
                        <w:top w:val="none" w:sz="0" w:space="0" w:color="auto"/>
                        <w:left w:val="none" w:sz="0" w:space="0" w:color="auto"/>
                        <w:bottom w:val="none" w:sz="0" w:space="0" w:color="auto"/>
                        <w:right w:val="none" w:sz="0" w:space="0" w:color="auto"/>
                      </w:divBdr>
                    </w:div>
                  </w:divsChild>
                </w:div>
                <w:div w:id="646086445">
                  <w:marLeft w:val="0"/>
                  <w:marRight w:val="0"/>
                  <w:marTop w:val="0"/>
                  <w:marBottom w:val="0"/>
                  <w:divBdr>
                    <w:top w:val="none" w:sz="0" w:space="0" w:color="auto"/>
                    <w:left w:val="none" w:sz="0" w:space="0" w:color="auto"/>
                    <w:bottom w:val="none" w:sz="0" w:space="0" w:color="auto"/>
                    <w:right w:val="none" w:sz="0" w:space="0" w:color="auto"/>
                  </w:divBdr>
                  <w:divsChild>
                    <w:div w:id="1486433221">
                      <w:marLeft w:val="0"/>
                      <w:marRight w:val="0"/>
                      <w:marTop w:val="0"/>
                      <w:marBottom w:val="0"/>
                      <w:divBdr>
                        <w:top w:val="none" w:sz="0" w:space="0" w:color="auto"/>
                        <w:left w:val="none" w:sz="0" w:space="0" w:color="auto"/>
                        <w:bottom w:val="none" w:sz="0" w:space="0" w:color="auto"/>
                        <w:right w:val="none" w:sz="0" w:space="0" w:color="auto"/>
                      </w:divBdr>
                    </w:div>
                  </w:divsChild>
                </w:div>
                <w:div w:id="657539041">
                  <w:marLeft w:val="0"/>
                  <w:marRight w:val="0"/>
                  <w:marTop w:val="0"/>
                  <w:marBottom w:val="0"/>
                  <w:divBdr>
                    <w:top w:val="none" w:sz="0" w:space="0" w:color="auto"/>
                    <w:left w:val="none" w:sz="0" w:space="0" w:color="auto"/>
                    <w:bottom w:val="none" w:sz="0" w:space="0" w:color="auto"/>
                    <w:right w:val="none" w:sz="0" w:space="0" w:color="auto"/>
                  </w:divBdr>
                  <w:divsChild>
                    <w:div w:id="664011150">
                      <w:marLeft w:val="0"/>
                      <w:marRight w:val="0"/>
                      <w:marTop w:val="0"/>
                      <w:marBottom w:val="0"/>
                      <w:divBdr>
                        <w:top w:val="none" w:sz="0" w:space="0" w:color="auto"/>
                        <w:left w:val="none" w:sz="0" w:space="0" w:color="auto"/>
                        <w:bottom w:val="none" w:sz="0" w:space="0" w:color="auto"/>
                        <w:right w:val="none" w:sz="0" w:space="0" w:color="auto"/>
                      </w:divBdr>
                    </w:div>
                  </w:divsChild>
                </w:div>
                <w:div w:id="695083322">
                  <w:marLeft w:val="0"/>
                  <w:marRight w:val="0"/>
                  <w:marTop w:val="0"/>
                  <w:marBottom w:val="0"/>
                  <w:divBdr>
                    <w:top w:val="none" w:sz="0" w:space="0" w:color="auto"/>
                    <w:left w:val="none" w:sz="0" w:space="0" w:color="auto"/>
                    <w:bottom w:val="none" w:sz="0" w:space="0" w:color="auto"/>
                    <w:right w:val="none" w:sz="0" w:space="0" w:color="auto"/>
                  </w:divBdr>
                  <w:divsChild>
                    <w:div w:id="1338119778">
                      <w:marLeft w:val="0"/>
                      <w:marRight w:val="0"/>
                      <w:marTop w:val="0"/>
                      <w:marBottom w:val="0"/>
                      <w:divBdr>
                        <w:top w:val="none" w:sz="0" w:space="0" w:color="auto"/>
                        <w:left w:val="none" w:sz="0" w:space="0" w:color="auto"/>
                        <w:bottom w:val="none" w:sz="0" w:space="0" w:color="auto"/>
                        <w:right w:val="none" w:sz="0" w:space="0" w:color="auto"/>
                      </w:divBdr>
                    </w:div>
                  </w:divsChild>
                </w:div>
                <w:div w:id="698238900">
                  <w:marLeft w:val="0"/>
                  <w:marRight w:val="0"/>
                  <w:marTop w:val="0"/>
                  <w:marBottom w:val="0"/>
                  <w:divBdr>
                    <w:top w:val="none" w:sz="0" w:space="0" w:color="auto"/>
                    <w:left w:val="none" w:sz="0" w:space="0" w:color="auto"/>
                    <w:bottom w:val="none" w:sz="0" w:space="0" w:color="auto"/>
                    <w:right w:val="none" w:sz="0" w:space="0" w:color="auto"/>
                  </w:divBdr>
                  <w:divsChild>
                    <w:div w:id="516623041">
                      <w:marLeft w:val="0"/>
                      <w:marRight w:val="0"/>
                      <w:marTop w:val="0"/>
                      <w:marBottom w:val="0"/>
                      <w:divBdr>
                        <w:top w:val="none" w:sz="0" w:space="0" w:color="auto"/>
                        <w:left w:val="none" w:sz="0" w:space="0" w:color="auto"/>
                        <w:bottom w:val="none" w:sz="0" w:space="0" w:color="auto"/>
                        <w:right w:val="none" w:sz="0" w:space="0" w:color="auto"/>
                      </w:divBdr>
                    </w:div>
                  </w:divsChild>
                </w:div>
                <w:div w:id="746995902">
                  <w:marLeft w:val="0"/>
                  <w:marRight w:val="0"/>
                  <w:marTop w:val="0"/>
                  <w:marBottom w:val="0"/>
                  <w:divBdr>
                    <w:top w:val="none" w:sz="0" w:space="0" w:color="auto"/>
                    <w:left w:val="none" w:sz="0" w:space="0" w:color="auto"/>
                    <w:bottom w:val="none" w:sz="0" w:space="0" w:color="auto"/>
                    <w:right w:val="none" w:sz="0" w:space="0" w:color="auto"/>
                  </w:divBdr>
                  <w:divsChild>
                    <w:div w:id="772283725">
                      <w:marLeft w:val="0"/>
                      <w:marRight w:val="0"/>
                      <w:marTop w:val="0"/>
                      <w:marBottom w:val="0"/>
                      <w:divBdr>
                        <w:top w:val="none" w:sz="0" w:space="0" w:color="auto"/>
                        <w:left w:val="none" w:sz="0" w:space="0" w:color="auto"/>
                        <w:bottom w:val="none" w:sz="0" w:space="0" w:color="auto"/>
                        <w:right w:val="none" w:sz="0" w:space="0" w:color="auto"/>
                      </w:divBdr>
                    </w:div>
                  </w:divsChild>
                </w:div>
                <w:div w:id="749696242">
                  <w:marLeft w:val="0"/>
                  <w:marRight w:val="0"/>
                  <w:marTop w:val="0"/>
                  <w:marBottom w:val="0"/>
                  <w:divBdr>
                    <w:top w:val="none" w:sz="0" w:space="0" w:color="auto"/>
                    <w:left w:val="none" w:sz="0" w:space="0" w:color="auto"/>
                    <w:bottom w:val="none" w:sz="0" w:space="0" w:color="auto"/>
                    <w:right w:val="none" w:sz="0" w:space="0" w:color="auto"/>
                  </w:divBdr>
                  <w:divsChild>
                    <w:div w:id="458185986">
                      <w:marLeft w:val="0"/>
                      <w:marRight w:val="0"/>
                      <w:marTop w:val="0"/>
                      <w:marBottom w:val="0"/>
                      <w:divBdr>
                        <w:top w:val="none" w:sz="0" w:space="0" w:color="auto"/>
                        <w:left w:val="none" w:sz="0" w:space="0" w:color="auto"/>
                        <w:bottom w:val="none" w:sz="0" w:space="0" w:color="auto"/>
                        <w:right w:val="none" w:sz="0" w:space="0" w:color="auto"/>
                      </w:divBdr>
                    </w:div>
                  </w:divsChild>
                </w:div>
                <w:div w:id="785660998">
                  <w:marLeft w:val="0"/>
                  <w:marRight w:val="0"/>
                  <w:marTop w:val="0"/>
                  <w:marBottom w:val="0"/>
                  <w:divBdr>
                    <w:top w:val="none" w:sz="0" w:space="0" w:color="auto"/>
                    <w:left w:val="none" w:sz="0" w:space="0" w:color="auto"/>
                    <w:bottom w:val="none" w:sz="0" w:space="0" w:color="auto"/>
                    <w:right w:val="none" w:sz="0" w:space="0" w:color="auto"/>
                  </w:divBdr>
                  <w:divsChild>
                    <w:div w:id="1713073444">
                      <w:marLeft w:val="0"/>
                      <w:marRight w:val="0"/>
                      <w:marTop w:val="0"/>
                      <w:marBottom w:val="0"/>
                      <w:divBdr>
                        <w:top w:val="none" w:sz="0" w:space="0" w:color="auto"/>
                        <w:left w:val="none" w:sz="0" w:space="0" w:color="auto"/>
                        <w:bottom w:val="none" w:sz="0" w:space="0" w:color="auto"/>
                        <w:right w:val="none" w:sz="0" w:space="0" w:color="auto"/>
                      </w:divBdr>
                    </w:div>
                  </w:divsChild>
                </w:div>
                <w:div w:id="808592268">
                  <w:marLeft w:val="0"/>
                  <w:marRight w:val="0"/>
                  <w:marTop w:val="0"/>
                  <w:marBottom w:val="0"/>
                  <w:divBdr>
                    <w:top w:val="none" w:sz="0" w:space="0" w:color="auto"/>
                    <w:left w:val="none" w:sz="0" w:space="0" w:color="auto"/>
                    <w:bottom w:val="none" w:sz="0" w:space="0" w:color="auto"/>
                    <w:right w:val="none" w:sz="0" w:space="0" w:color="auto"/>
                  </w:divBdr>
                  <w:divsChild>
                    <w:div w:id="1217277002">
                      <w:marLeft w:val="0"/>
                      <w:marRight w:val="0"/>
                      <w:marTop w:val="0"/>
                      <w:marBottom w:val="0"/>
                      <w:divBdr>
                        <w:top w:val="none" w:sz="0" w:space="0" w:color="auto"/>
                        <w:left w:val="none" w:sz="0" w:space="0" w:color="auto"/>
                        <w:bottom w:val="none" w:sz="0" w:space="0" w:color="auto"/>
                        <w:right w:val="none" w:sz="0" w:space="0" w:color="auto"/>
                      </w:divBdr>
                    </w:div>
                  </w:divsChild>
                </w:div>
                <w:div w:id="845246937">
                  <w:marLeft w:val="0"/>
                  <w:marRight w:val="0"/>
                  <w:marTop w:val="0"/>
                  <w:marBottom w:val="0"/>
                  <w:divBdr>
                    <w:top w:val="none" w:sz="0" w:space="0" w:color="auto"/>
                    <w:left w:val="none" w:sz="0" w:space="0" w:color="auto"/>
                    <w:bottom w:val="none" w:sz="0" w:space="0" w:color="auto"/>
                    <w:right w:val="none" w:sz="0" w:space="0" w:color="auto"/>
                  </w:divBdr>
                  <w:divsChild>
                    <w:div w:id="1029910629">
                      <w:marLeft w:val="0"/>
                      <w:marRight w:val="0"/>
                      <w:marTop w:val="0"/>
                      <w:marBottom w:val="0"/>
                      <w:divBdr>
                        <w:top w:val="none" w:sz="0" w:space="0" w:color="auto"/>
                        <w:left w:val="none" w:sz="0" w:space="0" w:color="auto"/>
                        <w:bottom w:val="none" w:sz="0" w:space="0" w:color="auto"/>
                        <w:right w:val="none" w:sz="0" w:space="0" w:color="auto"/>
                      </w:divBdr>
                    </w:div>
                  </w:divsChild>
                </w:div>
                <w:div w:id="990988286">
                  <w:marLeft w:val="0"/>
                  <w:marRight w:val="0"/>
                  <w:marTop w:val="0"/>
                  <w:marBottom w:val="0"/>
                  <w:divBdr>
                    <w:top w:val="none" w:sz="0" w:space="0" w:color="auto"/>
                    <w:left w:val="none" w:sz="0" w:space="0" w:color="auto"/>
                    <w:bottom w:val="none" w:sz="0" w:space="0" w:color="auto"/>
                    <w:right w:val="none" w:sz="0" w:space="0" w:color="auto"/>
                  </w:divBdr>
                  <w:divsChild>
                    <w:div w:id="225341953">
                      <w:marLeft w:val="0"/>
                      <w:marRight w:val="0"/>
                      <w:marTop w:val="0"/>
                      <w:marBottom w:val="0"/>
                      <w:divBdr>
                        <w:top w:val="none" w:sz="0" w:space="0" w:color="auto"/>
                        <w:left w:val="none" w:sz="0" w:space="0" w:color="auto"/>
                        <w:bottom w:val="none" w:sz="0" w:space="0" w:color="auto"/>
                        <w:right w:val="none" w:sz="0" w:space="0" w:color="auto"/>
                      </w:divBdr>
                    </w:div>
                  </w:divsChild>
                </w:div>
                <w:div w:id="1024283455">
                  <w:marLeft w:val="0"/>
                  <w:marRight w:val="0"/>
                  <w:marTop w:val="0"/>
                  <w:marBottom w:val="0"/>
                  <w:divBdr>
                    <w:top w:val="none" w:sz="0" w:space="0" w:color="auto"/>
                    <w:left w:val="none" w:sz="0" w:space="0" w:color="auto"/>
                    <w:bottom w:val="none" w:sz="0" w:space="0" w:color="auto"/>
                    <w:right w:val="none" w:sz="0" w:space="0" w:color="auto"/>
                  </w:divBdr>
                  <w:divsChild>
                    <w:div w:id="1798253496">
                      <w:marLeft w:val="0"/>
                      <w:marRight w:val="0"/>
                      <w:marTop w:val="0"/>
                      <w:marBottom w:val="0"/>
                      <w:divBdr>
                        <w:top w:val="none" w:sz="0" w:space="0" w:color="auto"/>
                        <w:left w:val="none" w:sz="0" w:space="0" w:color="auto"/>
                        <w:bottom w:val="none" w:sz="0" w:space="0" w:color="auto"/>
                        <w:right w:val="none" w:sz="0" w:space="0" w:color="auto"/>
                      </w:divBdr>
                    </w:div>
                  </w:divsChild>
                </w:div>
                <w:div w:id="1026369351">
                  <w:marLeft w:val="0"/>
                  <w:marRight w:val="0"/>
                  <w:marTop w:val="0"/>
                  <w:marBottom w:val="0"/>
                  <w:divBdr>
                    <w:top w:val="none" w:sz="0" w:space="0" w:color="auto"/>
                    <w:left w:val="none" w:sz="0" w:space="0" w:color="auto"/>
                    <w:bottom w:val="none" w:sz="0" w:space="0" w:color="auto"/>
                    <w:right w:val="none" w:sz="0" w:space="0" w:color="auto"/>
                  </w:divBdr>
                  <w:divsChild>
                    <w:div w:id="1261790170">
                      <w:marLeft w:val="0"/>
                      <w:marRight w:val="0"/>
                      <w:marTop w:val="0"/>
                      <w:marBottom w:val="0"/>
                      <w:divBdr>
                        <w:top w:val="none" w:sz="0" w:space="0" w:color="auto"/>
                        <w:left w:val="none" w:sz="0" w:space="0" w:color="auto"/>
                        <w:bottom w:val="none" w:sz="0" w:space="0" w:color="auto"/>
                        <w:right w:val="none" w:sz="0" w:space="0" w:color="auto"/>
                      </w:divBdr>
                    </w:div>
                  </w:divsChild>
                </w:div>
                <w:div w:id="1042753409">
                  <w:marLeft w:val="0"/>
                  <w:marRight w:val="0"/>
                  <w:marTop w:val="0"/>
                  <w:marBottom w:val="0"/>
                  <w:divBdr>
                    <w:top w:val="none" w:sz="0" w:space="0" w:color="auto"/>
                    <w:left w:val="none" w:sz="0" w:space="0" w:color="auto"/>
                    <w:bottom w:val="none" w:sz="0" w:space="0" w:color="auto"/>
                    <w:right w:val="none" w:sz="0" w:space="0" w:color="auto"/>
                  </w:divBdr>
                  <w:divsChild>
                    <w:div w:id="704066942">
                      <w:marLeft w:val="0"/>
                      <w:marRight w:val="0"/>
                      <w:marTop w:val="0"/>
                      <w:marBottom w:val="0"/>
                      <w:divBdr>
                        <w:top w:val="none" w:sz="0" w:space="0" w:color="auto"/>
                        <w:left w:val="none" w:sz="0" w:space="0" w:color="auto"/>
                        <w:bottom w:val="none" w:sz="0" w:space="0" w:color="auto"/>
                        <w:right w:val="none" w:sz="0" w:space="0" w:color="auto"/>
                      </w:divBdr>
                    </w:div>
                  </w:divsChild>
                </w:div>
                <w:div w:id="1055547838">
                  <w:marLeft w:val="0"/>
                  <w:marRight w:val="0"/>
                  <w:marTop w:val="0"/>
                  <w:marBottom w:val="0"/>
                  <w:divBdr>
                    <w:top w:val="none" w:sz="0" w:space="0" w:color="auto"/>
                    <w:left w:val="none" w:sz="0" w:space="0" w:color="auto"/>
                    <w:bottom w:val="none" w:sz="0" w:space="0" w:color="auto"/>
                    <w:right w:val="none" w:sz="0" w:space="0" w:color="auto"/>
                  </w:divBdr>
                  <w:divsChild>
                    <w:div w:id="1320500693">
                      <w:marLeft w:val="0"/>
                      <w:marRight w:val="0"/>
                      <w:marTop w:val="0"/>
                      <w:marBottom w:val="0"/>
                      <w:divBdr>
                        <w:top w:val="none" w:sz="0" w:space="0" w:color="auto"/>
                        <w:left w:val="none" w:sz="0" w:space="0" w:color="auto"/>
                        <w:bottom w:val="none" w:sz="0" w:space="0" w:color="auto"/>
                        <w:right w:val="none" w:sz="0" w:space="0" w:color="auto"/>
                      </w:divBdr>
                    </w:div>
                  </w:divsChild>
                </w:div>
                <w:div w:id="1058816956">
                  <w:marLeft w:val="0"/>
                  <w:marRight w:val="0"/>
                  <w:marTop w:val="0"/>
                  <w:marBottom w:val="0"/>
                  <w:divBdr>
                    <w:top w:val="none" w:sz="0" w:space="0" w:color="auto"/>
                    <w:left w:val="none" w:sz="0" w:space="0" w:color="auto"/>
                    <w:bottom w:val="none" w:sz="0" w:space="0" w:color="auto"/>
                    <w:right w:val="none" w:sz="0" w:space="0" w:color="auto"/>
                  </w:divBdr>
                  <w:divsChild>
                    <w:div w:id="1539928157">
                      <w:marLeft w:val="0"/>
                      <w:marRight w:val="0"/>
                      <w:marTop w:val="0"/>
                      <w:marBottom w:val="0"/>
                      <w:divBdr>
                        <w:top w:val="none" w:sz="0" w:space="0" w:color="auto"/>
                        <w:left w:val="none" w:sz="0" w:space="0" w:color="auto"/>
                        <w:bottom w:val="none" w:sz="0" w:space="0" w:color="auto"/>
                        <w:right w:val="none" w:sz="0" w:space="0" w:color="auto"/>
                      </w:divBdr>
                    </w:div>
                  </w:divsChild>
                </w:div>
                <w:div w:id="1064334572">
                  <w:marLeft w:val="0"/>
                  <w:marRight w:val="0"/>
                  <w:marTop w:val="0"/>
                  <w:marBottom w:val="0"/>
                  <w:divBdr>
                    <w:top w:val="none" w:sz="0" w:space="0" w:color="auto"/>
                    <w:left w:val="none" w:sz="0" w:space="0" w:color="auto"/>
                    <w:bottom w:val="none" w:sz="0" w:space="0" w:color="auto"/>
                    <w:right w:val="none" w:sz="0" w:space="0" w:color="auto"/>
                  </w:divBdr>
                  <w:divsChild>
                    <w:div w:id="192304432">
                      <w:marLeft w:val="0"/>
                      <w:marRight w:val="0"/>
                      <w:marTop w:val="0"/>
                      <w:marBottom w:val="0"/>
                      <w:divBdr>
                        <w:top w:val="none" w:sz="0" w:space="0" w:color="auto"/>
                        <w:left w:val="none" w:sz="0" w:space="0" w:color="auto"/>
                        <w:bottom w:val="none" w:sz="0" w:space="0" w:color="auto"/>
                        <w:right w:val="none" w:sz="0" w:space="0" w:color="auto"/>
                      </w:divBdr>
                    </w:div>
                  </w:divsChild>
                </w:div>
                <w:div w:id="1170754101">
                  <w:marLeft w:val="0"/>
                  <w:marRight w:val="0"/>
                  <w:marTop w:val="0"/>
                  <w:marBottom w:val="0"/>
                  <w:divBdr>
                    <w:top w:val="none" w:sz="0" w:space="0" w:color="auto"/>
                    <w:left w:val="none" w:sz="0" w:space="0" w:color="auto"/>
                    <w:bottom w:val="none" w:sz="0" w:space="0" w:color="auto"/>
                    <w:right w:val="none" w:sz="0" w:space="0" w:color="auto"/>
                  </w:divBdr>
                  <w:divsChild>
                    <w:div w:id="597756006">
                      <w:marLeft w:val="0"/>
                      <w:marRight w:val="0"/>
                      <w:marTop w:val="0"/>
                      <w:marBottom w:val="0"/>
                      <w:divBdr>
                        <w:top w:val="none" w:sz="0" w:space="0" w:color="auto"/>
                        <w:left w:val="none" w:sz="0" w:space="0" w:color="auto"/>
                        <w:bottom w:val="none" w:sz="0" w:space="0" w:color="auto"/>
                        <w:right w:val="none" w:sz="0" w:space="0" w:color="auto"/>
                      </w:divBdr>
                    </w:div>
                  </w:divsChild>
                </w:div>
                <w:div w:id="1199466865">
                  <w:marLeft w:val="0"/>
                  <w:marRight w:val="0"/>
                  <w:marTop w:val="0"/>
                  <w:marBottom w:val="0"/>
                  <w:divBdr>
                    <w:top w:val="none" w:sz="0" w:space="0" w:color="auto"/>
                    <w:left w:val="none" w:sz="0" w:space="0" w:color="auto"/>
                    <w:bottom w:val="none" w:sz="0" w:space="0" w:color="auto"/>
                    <w:right w:val="none" w:sz="0" w:space="0" w:color="auto"/>
                  </w:divBdr>
                  <w:divsChild>
                    <w:div w:id="1272787119">
                      <w:marLeft w:val="0"/>
                      <w:marRight w:val="0"/>
                      <w:marTop w:val="0"/>
                      <w:marBottom w:val="0"/>
                      <w:divBdr>
                        <w:top w:val="none" w:sz="0" w:space="0" w:color="auto"/>
                        <w:left w:val="none" w:sz="0" w:space="0" w:color="auto"/>
                        <w:bottom w:val="none" w:sz="0" w:space="0" w:color="auto"/>
                        <w:right w:val="none" w:sz="0" w:space="0" w:color="auto"/>
                      </w:divBdr>
                    </w:div>
                  </w:divsChild>
                </w:div>
                <w:div w:id="1223326737">
                  <w:marLeft w:val="0"/>
                  <w:marRight w:val="0"/>
                  <w:marTop w:val="0"/>
                  <w:marBottom w:val="0"/>
                  <w:divBdr>
                    <w:top w:val="none" w:sz="0" w:space="0" w:color="auto"/>
                    <w:left w:val="none" w:sz="0" w:space="0" w:color="auto"/>
                    <w:bottom w:val="none" w:sz="0" w:space="0" w:color="auto"/>
                    <w:right w:val="none" w:sz="0" w:space="0" w:color="auto"/>
                  </w:divBdr>
                  <w:divsChild>
                    <w:div w:id="1178889632">
                      <w:marLeft w:val="0"/>
                      <w:marRight w:val="0"/>
                      <w:marTop w:val="0"/>
                      <w:marBottom w:val="0"/>
                      <w:divBdr>
                        <w:top w:val="none" w:sz="0" w:space="0" w:color="auto"/>
                        <w:left w:val="none" w:sz="0" w:space="0" w:color="auto"/>
                        <w:bottom w:val="none" w:sz="0" w:space="0" w:color="auto"/>
                        <w:right w:val="none" w:sz="0" w:space="0" w:color="auto"/>
                      </w:divBdr>
                    </w:div>
                  </w:divsChild>
                </w:div>
                <w:div w:id="1292830860">
                  <w:marLeft w:val="0"/>
                  <w:marRight w:val="0"/>
                  <w:marTop w:val="0"/>
                  <w:marBottom w:val="0"/>
                  <w:divBdr>
                    <w:top w:val="none" w:sz="0" w:space="0" w:color="auto"/>
                    <w:left w:val="none" w:sz="0" w:space="0" w:color="auto"/>
                    <w:bottom w:val="none" w:sz="0" w:space="0" w:color="auto"/>
                    <w:right w:val="none" w:sz="0" w:space="0" w:color="auto"/>
                  </w:divBdr>
                  <w:divsChild>
                    <w:div w:id="337343968">
                      <w:marLeft w:val="0"/>
                      <w:marRight w:val="0"/>
                      <w:marTop w:val="0"/>
                      <w:marBottom w:val="0"/>
                      <w:divBdr>
                        <w:top w:val="none" w:sz="0" w:space="0" w:color="auto"/>
                        <w:left w:val="none" w:sz="0" w:space="0" w:color="auto"/>
                        <w:bottom w:val="none" w:sz="0" w:space="0" w:color="auto"/>
                        <w:right w:val="none" w:sz="0" w:space="0" w:color="auto"/>
                      </w:divBdr>
                    </w:div>
                  </w:divsChild>
                </w:div>
                <w:div w:id="1316177219">
                  <w:marLeft w:val="0"/>
                  <w:marRight w:val="0"/>
                  <w:marTop w:val="0"/>
                  <w:marBottom w:val="0"/>
                  <w:divBdr>
                    <w:top w:val="none" w:sz="0" w:space="0" w:color="auto"/>
                    <w:left w:val="none" w:sz="0" w:space="0" w:color="auto"/>
                    <w:bottom w:val="none" w:sz="0" w:space="0" w:color="auto"/>
                    <w:right w:val="none" w:sz="0" w:space="0" w:color="auto"/>
                  </w:divBdr>
                  <w:divsChild>
                    <w:div w:id="1292636240">
                      <w:marLeft w:val="0"/>
                      <w:marRight w:val="0"/>
                      <w:marTop w:val="0"/>
                      <w:marBottom w:val="0"/>
                      <w:divBdr>
                        <w:top w:val="none" w:sz="0" w:space="0" w:color="auto"/>
                        <w:left w:val="none" w:sz="0" w:space="0" w:color="auto"/>
                        <w:bottom w:val="none" w:sz="0" w:space="0" w:color="auto"/>
                        <w:right w:val="none" w:sz="0" w:space="0" w:color="auto"/>
                      </w:divBdr>
                    </w:div>
                  </w:divsChild>
                </w:div>
                <w:div w:id="1345401210">
                  <w:marLeft w:val="0"/>
                  <w:marRight w:val="0"/>
                  <w:marTop w:val="0"/>
                  <w:marBottom w:val="0"/>
                  <w:divBdr>
                    <w:top w:val="none" w:sz="0" w:space="0" w:color="auto"/>
                    <w:left w:val="none" w:sz="0" w:space="0" w:color="auto"/>
                    <w:bottom w:val="none" w:sz="0" w:space="0" w:color="auto"/>
                    <w:right w:val="none" w:sz="0" w:space="0" w:color="auto"/>
                  </w:divBdr>
                  <w:divsChild>
                    <w:div w:id="673650128">
                      <w:marLeft w:val="0"/>
                      <w:marRight w:val="0"/>
                      <w:marTop w:val="0"/>
                      <w:marBottom w:val="0"/>
                      <w:divBdr>
                        <w:top w:val="none" w:sz="0" w:space="0" w:color="auto"/>
                        <w:left w:val="none" w:sz="0" w:space="0" w:color="auto"/>
                        <w:bottom w:val="none" w:sz="0" w:space="0" w:color="auto"/>
                        <w:right w:val="none" w:sz="0" w:space="0" w:color="auto"/>
                      </w:divBdr>
                    </w:div>
                  </w:divsChild>
                </w:div>
                <w:div w:id="1425108898">
                  <w:marLeft w:val="0"/>
                  <w:marRight w:val="0"/>
                  <w:marTop w:val="0"/>
                  <w:marBottom w:val="0"/>
                  <w:divBdr>
                    <w:top w:val="none" w:sz="0" w:space="0" w:color="auto"/>
                    <w:left w:val="none" w:sz="0" w:space="0" w:color="auto"/>
                    <w:bottom w:val="none" w:sz="0" w:space="0" w:color="auto"/>
                    <w:right w:val="none" w:sz="0" w:space="0" w:color="auto"/>
                  </w:divBdr>
                  <w:divsChild>
                    <w:div w:id="1760516074">
                      <w:marLeft w:val="0"/>
                      <w:marRight w:val="0"/>
                      <w:marTop w:val="0"/>
                      <w:marBottom w:val="0"/>
                      <w:divBdr>
                        <w:top w:val="none" w:sz="0" w:space="0" w:color="auto"/>
                        <w:left w:val="none" w:sz="0" w:space="0" w:color="auto"/>
                        <w:bottom w:val="none" w:sz="0" w:space="0" w:color="auto"/>
                        <w:right w:val="none" w:sz="0" w:space="0" w:color="auto"/>
                      </w:divBdr>
                    </w:div>
                  </w:divsChild>
                </w:div>
                <w:div w:id="1454976592">
                  <w:marLeft w:val="0"/>
                  <w:marRight w:val="0"/>
                  <w:marTop w:val="0"/>
                  <w:marBottom w:val="0"/>
                  <w:divBdr>
                    <w:top w:val="none" w:sz="0" w:space="0" w:color="auto"/>
                    <w:left w:val="none" w:sz="0" w:space="0" w:color="auto"/>
                    <w:bottom w:val="none" w:sz="0" w:space="0" w:color="auto"/>
                    <w:right w:val="none" w:sz="0" w:space="0" w:color="auto"/>
                  </w:divBdr>
                  <w:divsChild>
                    <w:div w:id="728454883">
                      <w:marLeft w:val="0"/>
                      <w:marRight w:val="0"/>
                      <w:marTop w:val="0"/>
                      <w:marBottom w:val="0"/>
                      <w:divBdr>
                        <w:top w:val="none" w:sz="0" w:space="0" w:color="auto"/>
                        <w:left w:val="none" w:sz="0" w:space="0" w:color="auto"/>
                        <w:bottom w:val="none" w:sz="0" w:space="0" w:color="auto"/>
                        <w:right w:val="none" w:sz="0" w:space="0" w:color="auto"/>
                      </w:divBdr>
                    </w:div>
                  </w:divsChild>
                </w:div>
                <w:div w:id="1491675323">
                  <w:marLeft w:val="0"/>
                  <w:marRight w:val="0"/>
                  <w:marTop w:val="0"/>
                  <w:marBottom w:val="0"/>
                  <w:divBdr>
                    <w:top w:val="none" w:sz="0" w:space="0" w:color="auto"/>
                    <w:left w:val="none" w:sz="0" w:space="0" w:color="auto"/>
                    <w:bottom w:val="none" w:sz="0" w:space="0" w:color="auto"/>
                    <w:right w:val="none" w:sz="0" w:space="0" w:color="auto"/>
                  </w:divBdr>
                  <w:divsChild>
                    <w:div w:id="828596456">
                      <w:marLeft w:val="0"/>
                      <w:marRight w:val="0"/>
                      <w:marTop w:val="0"/>
                      <w:marBottom w:val="0"/>
                      <w:divBdr>
                        <w:top w:val="none" w:sz="0" w:space="0" w:color="auto"/>
                        <w:left w:val="none" w:sz="0" w:space="0" w:color="auto"/>
                        <w:bottom w:val="none" w:sz="0" w:space="0" w:color="auto"/>
                        <w:right w:val="none" w:sz="0" w:space="0" w:color="auto"/>
                      </w:divBdr>
                    </w:div>
                  </w:divsChild>
                </w:div>
                <w:div w:id="1558393670">
                  <w:marLeft w:val="0"/>
                  <w:marRight w:val="0"/>
                  <w:marTop w:val="0"/>
                  <w:marBottom w:val="0"/>
                  <w:divBdr>
                    <w:top w:val="none" w:sz="0" w:space="0" w:color="auto"/>
                    <w:left w:val="none" w:sz="0" w:space="0" w:color="auto"/>
                    <w:bottom w:val="none" w:sz="0" w:space="0" w:color="auto"/>
                    <w:right w:val="none" w:sz="0" w:space="0" w:color="auto"/>
                  </w:divBdr>
                  <w:divsChild>
                    <w:div w:id="1768234582">
                      <w:marLeft w:val="0"/>
                      <w:marRight w:val="0"/>
                      <w:marTop w:val="0"/>
                      <w:marBottom w:val="0"/>
                      <w:divBdr>
                        <w:top w:val="none" w:sz="0" w:space="0" w:color="auto"/>
                        <w:left w:val="none" w:sz="0" w:space="0" w:color="auto"/>
                        <w:bottom w:val="none" w:sz="0" w:space="0" w:color="auto"/>
                        <w:right w:val="none" w:sz="0" w:space="0" w:color="auto"/>
                      </w:divBdr>
                    </w:div>
                  </w:divsChild>
                </w:div>
                <w:div w:id="1561789110">
                  <w:marLeft w:val="0"/>
                  <w:marRight w:val="0"/>
                  <w:marTop w:val="0"/>
                  <w:marBottom w:val="0"/>
                  <w:divBdr>
                    <w:top w:val="none" w:sz="0" w:space="0" w:color="auto"/>
                    <w:left w:val="none" w:sz="0" w:space="0" w:color="auto"/>
                    <w:bottom w:val="none" w:sz="0" w:space="0" w:color="auto"/>
                    <w:right w:val="none" w:sz="0" w:space="0" w:color="auto"/>
                  </w:divBdr>
                  <w:divsChild>
                    <w:div w:id="379324379">
                      <w:marLeft w:val="0"/>
                      <w:marRight w:val="0"/>
                      <w:marTop w:val="0"/>
                      <w:marBottom w:val="0"/>
                      <w:divBdr>
                        <w:top w:val="none" w:sz="0" w:space="0" w:color="auto"/>
                        <w:left w:val="none" w:sz="0" w:space="0" w:color="auto"/>
                        <w:bottom w:val="none" w:sz="0" w:space="0" w:color="auto"/>
                        <w:right w:val="none" w:sz="0" w:space="0" w:color="auto"/>
                      </w:divBdr>
                    </w:div>
                  </w:divsChild>
                </w:div>
                <w:div w:id="1645505817">
                  <w:marLeft w:val="0"/>
                  <w:marRight w:val="0"/>
                  <w:marTop w:val="0"/>
                  <w:marBottom w:val="0"/>
                  <w:divBdr>
                    <w:top w:val="none" w:sz="0" w:space="0" w:color="auto"/>
                    <w:left w:val="none" w:sz="0" w:space="0" w:color="auto"/>
                    <w:bottom w:val="none" w:sz="0" w:space="0" w:color="auto"/>
                    <w:right w:val="none" w:sz="0" w:space="0" w:color="auto"/>
                  </w:divBdr>
                  <w:divsChild>
                    <w:div w:id="1976913054">
                      <w:marLeft w:val="0"/>
                      <w:marRight w:val="0"/>
                      <w:marTop w:val="0"/>
                      <w:marBottom w:val="0"/>
                      <w:divBdr>
                        <w:top w:val="none" w:sz="0" w:space="0" w:color="auto"/>
                        <w:left w:val="none" w:sz="0" w:space="0" w:color="auto"/>
                        <w:bottom w:val="none" w:sz="0" w:space="0" w:color="auto"/>
                        <w:right w:val="none" w:sz="0" w:space="0" w:color="auto"/>
                      </w:divBdr>
                    </w:div>
                  </w:divsChild>
                </w:div>
                <w:div w:id="1652783095">
                  <w:marLeft w:val="0"/>
                  <w:marRight w:val="0"/>
                  <w:marTop w:val="0"/>
                  <w:marBottom w:val="0"/>
                  <w:divBdr>
                    <w:top w:val="none" w:sz="0" w:space="0" w:color="auto"/>
                    <w:left w:val="none" w:sz="0" w:space="0" w:color="auto"/>
                    <w:bottom w:val="none" w:sz="0" w:space="0" w:color="auto"/>
                    <w:right w:val="none" w:sz="0" w:space="0" w:color="auto"/>
                  </w:divBdr>
                  <w:divsChild>
                    <w:div w:id="72289033">
                      <w:marLeft w:val="0"/>
                      <w:marRight w:val="0"/>
                      <w:marTop w:val="0"/>
                      <w:marBottom w:val="0"/>
                      <w:divBdr>
                        <w:top w:val="none" w:sz="0" w:space="0" w:color="auto"/>
                        <w:left w:val="none" w:sz="0" w:space="0" w:color="auto"/>
                        <w:bottom w:val="none" w:sz="0" w:space="0" w:color="auto"/>
                        <w:right w:val="none" w:sz="0" w:space="0" w:color="auto"/>
                      </w:divBdr>
                    </w:div>
                  </w:divsChild>
                </w:div>
                <w:div w:id="1701197641">
                  <w:marLeft w:val="0"/>
                  <w:marRight w:val="0"/>
                  <w:marTop w:val="0"/>
                  <w:marBottom w:val="0"/>
                  <w:divBdr>
                    <w:top w:val="none" w:sz="0" w:space="0" w:color="auto"/>
                    <w:left w:val="none" w:sz="0" w:space="0" w:color="auto"/>
                    <w:bottom w:val="none" w:sz="0" w:space="0" w:color="auto"/>
                    <w:right w:val="none" w:sz="0" w:space="0" w:color="auto"/>
                  </w:divBdr>
                  <w:divsChild>
                    <w:div w:id="1244802614">
                      <w:marLeft w:val="0"/>
                      <w:marRight w:val="0"/>
                      <w:marTop w:val="0"/>
                      <w:marBottom w:val="0"/>
                      <w:divBdr>
                        <w:top w:val="none" w:sz="0" w:space="0" w:color="auto"/>
                        <w:left w:val="none" w:sz="0" w:space="0" w:color="auto"/>
                        <w:bottom w:val="none" w:sz="0" w:space="0" w:color="auto"/>
                        <w:right w:val="none" w:sz="0" w:space="0" w:color="auto"/>
                      </w:divBdr>
                    </w:div>
                  </w:divsChild>
                </w:div>
                <w:div w:id="1704936338">
                  <w:marLeft w:val="0"/>
                  <w:marRight w:val="0"/>
                  <w:marTop w:val="0"/>
                  <w:marBottom w:val="0"/>
                  <w:divBdr>
                    <w:top w:val="none" w:sz="0" w:space="0" w:color="auto"/>
                    <w:left w:val="none" w:sz="0" w:space="0" w:color="auto"/>
                    <w:bottom w:val="none" w:sz="0" w:space="0" w:color="auto"/>
                    <w:right w:val="none" w:sz="0" w:space="0" w:color="auto"/>
                  </w:divBdr>
                  <w:divsChild>
                    <w:div w:id="931666848">
                      <w:marLeft w:val="0"/>
                      <w:marRight w:val="0"/>
                      <w:marTop w:val="0"/>
                      <w:marBottom w:val="0"/>
                      <w:divBdr>
                        <w:top w:val="none" w:sz="0" w:space="0" w:color="auto"/>
                        <w:left w:val="none" w:sz="0" w:space="0" w:color="auto"/>
                        <w:bottom w:val="none" w:sz="0" w:space="0" w:color="auto"/>
                        <w:right w:val="none" w:sz="0" w:space="0" w:color="auto"/>
                      </w:divBdr>
                    </w:div>
                  </w:divsChild>
                </w:div>
                <w:div w:id="1727601620">
                  <w:marLeft w:val="0"/>
                  <w:marRight w:val="0"/>
                  <w:marTop w:val="0"/>
                  <w:marBottom w:val="0"/>
                  <w:divBdr>
                    <w:top w:val="none" w:sz="0" w:space="0" w:color="auto"/>
                    <w:left w:val="none" w:sz="0" w:space="0" w:color="auto"/>
                    <w:bottom w:val="none" w:sz="0" w:space="0" w:color="auto"/>
                    <w:right w:val="none" w:sz="0" w:space="0" w:color="auto"/>
                  </w:divBdr>
                  <w:divsChild>
                    <w:div w:id="1490560158">
                      <w:marLeft w:val="0"/>
                      <w:marRight w:val="0"/>
                      <w:marTop w:val="0"/>
                      <w:marBottom w:val="0"/>
                      <w:divBdr>
                        <w:top w:val="none" w:sz="0" w:space="0" w:color="auto"/>
                        <w:left w:val="none" w:sz="0" w:space="0" w:color="auto"/>
                        <w:bottom w:val="none" w:sz="0" w:space="0" w:color="auto"/>
                        <w:right w:val="none" w:sz="0" w:space="0" w:color="auto"/>
                      </w:divBdr>
                    </w:div>
                  </w:divsChild>
                </w:div>
                <w:div w:id="1863200710">
                  <w:marLeft w:val="0"/>
                  <w:marRight w:val="0"/>
                  <w:marTop w:val="0"/>
                  <w:marBottom w:val="0"/>
                  <w:divBdr>
                    <w:top w:val="none" w:sz="0" w:space="0" w:color="auto"/>
                    <w:left w:val="none" w:sz="0" w:space="0" w:color="auto"/>
                    <w:bottom w:val="none" w:sz="0" w:space="0" w:color="auto"/>
                    <w:right w:val="none" w:sz="0" w:space="0" w:color="auto"/>
                  </w:divBdr>
                  <w:divsChild>
                    <w:div w:id="1159424320">
                      <w:marLeft w:val="0"/>
                      <w:marRight w:val="0"/>
                      <w:marTop w:val="0"/>
                      <w:marBottom w:val="0"/>
                      <w:divBdr>
                        <w:top w:val="none" w:sz="0" w:space="0" w:color="auto"/>
                        <w:left w:val="none" w:sz="0" w:space="0" w:color="auto"/>
                        <w:bottom w:val="none" w:sz="0" w:space="0" w:color="auto"/>
                        <w:right w:val="none" w:sz="0" w:space="0" w:color="auto"/>
                      </w:divBdr>
                    </w:div>
                  </w:divsChild>
                </w:div>
                <w:div w:id="1891377972">
                  <w:marLeft w:val="0"/>
                  <w:marRight w:val="0"/>
                  <w:marTop w:val="0"/>
                  <w:marBottom w:val="0"/>
                  <w:divBdr>
                    <w:top w:val="none" w:sz="0" w:space="0" w:color="auto"/>
                    <w:left w:val="none" w:sz="0" w:space="0" w:color="auto"/>
                    <w:bottom w:val="none" w:sz="0" w:space="0" w:color="auto"/>
                    <w:right w:val="none" w:sz="0" w:space="0" w:color="auto"/>
                  </w:divBdr>
                  <w:divsChild>
                    <w:div w:id="705177025">
                      <w:marLeft w:val="0"/>
                      <w:marRight w:val="0"/>
                      <w:marTop w:val="0"/>
                      <w:marBottom w:val="0"/>
                      <w:divBdr>
                        <w:top w:val="none" w:sz="0" w:space="0" w:color="auto"/>
                        <w:left w:val="none" w:sz="0" w:space="0" w:color="auto"/>
                        <w:bottom w:val="none" w:sz="0" w:space="0" w:color="auto"/>
                        <w:right w:val="none" w:sz="0" w:space="0" w:color="auto"/>
                      </w:divBdr>
                    </w:div>
                  </w:divsChild>
                </w:div>
                <w:div w:id="1892837091">
                  <w:marLeft w:val="0"/>
                  <w:marRight w:val="0"/>
                  <w:marTop w:val="0"/>
                  <w:marBottom w:val="0"/>
                  <w:divBdr>
                    <w:top w:val="none" w:sz="0" w:space="0" w:color="auto"/>
                    <w:left w:val="none" w:sz="0" w:space="0" w:color="auto"/>
                    <w:bottom w:val="none" w:sz="0" w:space="0" w:color="auto"/>
                    <w:right w:val="none" w:sz="0" w:space="0" w:color="auto"/>
                  </w:divBdr>
                  <w:divsChild>
                    <w:div w:id="1760059158">
                      <w:marLeft w:val="0"/>
                      <w:marRight w:val="0"/>
                      <w:marTop w:val="0"/>
                      <w:marBottom w:val="0"/>
                      <w:divBdr>
                        <w:top w:val="none" w:sz="0" w:space="0" w:color="auto"/>
                        <w:left w:val="none" w:sz="0" w:space="0" w:color="auto"/>
                        <w:bottom w:val="none" w:sz="0" w:space="0" w:color="auto"/>
                        <w:right w:val="none" w:sz="0" w:space="0" w:color="auto"/>
                      </w:divBdr>
                    </w:div>
                  </w:divsChild>
                </w:div>
                <w:div w:id="1914271009">
                  <w:marLeft w:val="0"/>
                  <w:marRight w:val="0"/>
                  <w:marTop w:val="0"/>
                  <w:marBottom w:val="0"/>
                  <w:divBdr>
                    <w:top w:val="none" w:sz="0" w:space="0" w:color="auto"/>
                    <w:left w:val="none" w:sz="0" w:space="0" w:color="auto"/>
                    <w:bottom w:val="none" w:sz="0" w:space="0" w:color="auto"/>
                    <w:right w:val="none" w:sz="0" w:space="0" w:color="auto"/>
                  </w:divBdr>
                  <w:divsChild>
                    <w:div w:id="642545932">
                      <w:marLeft w:val="0"/>
                      <w:marRight w:val="0"/>
                      <w:marTop w:val="0"/>
                      <w:marBottom w:val="0"/>
                      <w:divBdr>
                        <w:top w:val="none" w:sz="0" w:space="0" w:color="auto"/>
                        <w:left w:val="none" w:sz="0" w:space="0" w:color="auto"/>
                        <w:bottom w:val="none" w:sz="0" w:space="0" w:color="auto"/>
                        <w:right w:val="none" w:sz="0" w:space="0" w:color="auto"/>
                      </w:divBdr>
                    </w:div>
                  </w:divsChild>
                </w:div>
                <w:div w:id="1953242708">
                  <w:marLeft w:val="0"/>
                  <w:marRight w:val="0"/>
                  <w:marTop w:val="0"/>
                  <w:marBottom w:val="0"/>
                  <w:divBdr>
                    <w:top w:val="none" w:sz="0" w:space="0" w:color="auto"/>
                    <w:left w:val="none" w:sz="0" w:space="0" w:color="auto"/>
                    <w:bottom w:val="none" w:sz="0" w:space="0" w:color="auto"/>
                    <w:right w:val="none" w:sz="0" w:space="0" w:color="auto"/>
                  </w:divBdr>
                  <w:divsChild>
                    <w:div w:id="1923297043">
                      <w:marLeft w:val="0"/>
                      <w:marRight w:val="0"/>
                      <w:marTop w:val="0"/>
                      <w:marBottom w:val="0"/>
                      <w:divBdr>
                        <w:top w:val="none" w:sz="0" w:space="0" w:color="auto"/>
                        <w:left w:val="none" w:sz="0" w:space="0" w:color="auto"/>
                        <w:bottom w:val="none" w:sz="0" w:space="0" w:color="auto"/>
                        <w:right w:val="none" w:sz="0" w:space="0" w:color="auto"/>
                      </w:divBdr>
                    </w:div>
                  </w:divsChild>
                </w:div>
                <w:div w:id="2015256634">
                  <w:marLeft w:val="0"/>
                  <w:marRight w:val="0"/>
                  <w:marTop w:val="0"/>
                  <w:marBottom w:val="0"/>
                  <w:divBdr>
                    <w:top w:val="none" w:sz="0" w:space="0" w:color="auto"/>
                    <w:left w:val="none" w:sz="0" w:space="0" w:color="auto"/>
                    <w:bottom w:val="none" w:sz="0" w:space="0" w:color="auto"/>
                    <w:right w:val="none" w:sz="0" w:space="0" w:color="auto"/>
                  </w:divBdr>
                  <w:divsChild>
                    <w:div w:id="1649240355">
                      <w:marLeft w:val="0"/>
                      <w:marRight w:val="0"/>
                      <w:marTop w:val="0"/>
                      <w:marBottom w:val="0"/>
                      <w:divBdr>
                        <w:top w:val="none" w:sz="0" w:space="0" w:color="auto"/>
                        <w:left w:val="none" w:sz="0" w:space="0" w:color="auto"/>
                        <w:bottom w:val="none" w:sz="0" w:space="0" w:color="auto"/>
                        <w:right w:val="none" w:sz="0" w:space="0" w:color="auto"/>
                      </w:divBdr>
                    </w:div>
                  </w:divsChild>
                </w:div>
                <w:div w:id="2020424959">
                  <w:marLeft w:val="0"/>
                  <w:marRight w:val="0"/>
                  <w:marTop w:val="0"/>
                  <w:marBottom w:val="0"/>
                  <w:divBdr>
                    <w:top w:val="none" w:sz="0" w:space="0" w:color="auto"/>
                    <w:left w:val="none" w:sz="0" w:space="0" w:color="auto"/>
                    <w:bottom w:val="none" w:sz="0" w:space="0" w:color="auto"/>
                    <w:right w:val="none" w:sz="0" w:space="0" w:color="auto"/>
                  </w:divBdr>
                  <w:divsChild>
                    <w:div w:id="1703818353">
                      <w:marLeft w:val="0"/>
                      <w:marRight w:val="0"/>
                      <w:marTop w:val="0"/>
                      <w:marBottom w:val="0"/>
                      <w:divBdr>
                        <w:top w:val="none" w:sz="0" w:space="0" w:color="auto"/>
                        <w:left w:val="none" w:sz="0" w:space="0" w:color="auto"/>
                        <w:bottom w:val="none" w:sz="0" w:space="0" w:color="auto"/>
                        <w:right w:val="none" w:sz="0" w:space="0" w:color="auto"/>
                      </w:divBdr>
                    </w:div>
                  </w:divsChild>
                </w:div>
                <w:div w:id="2066487694">
                  <w:marLeft w:val="0"/>
                  <w:marRight w:val="0"/>
                  <w:marTop w:val="0"/>
                  <w:marBottom w:val="0"/>
                  <w:divBdr>
                    <w:top w:val="none" w:sz="0" w:space="0" w:color="auto"/>
                    <w:left w:val="none" w:sz="0" w:space="0" w:color="auto"/>
                    <w:bottom w:val="none" w:sz="0" w:space="0" w:color="auto"/>
                    <w:right w:val="none" w:sz="0" w:space="0" w:color="auto"/>
                  </w:divBdr>
                  <w:divsChild>
                    <w:div w:id="1303728537">
                      <w:marLeft w:val="0"/>
                      <w:marRight w:val="0"/>
                      <w:marTop w:val="0"/>
                      <w:marBottom w:val="0"/>
                      <w:divBdr>
                        <w:top w:val="none" w:sz="0" w:space="0" w:color="auto"/>
                        <w:left w:val="none" w:sz="0" w:space="0" w:color="auto"/>
                        <w:bottom w:val="none" w:sz="0" w:space="0" w:color="auto"/>
                        <w:right w:val="none" w:sz="0" w:space="0" w:color="auto"/>
                      </w:divBdr>
                    </w:div>
                  </w:divsChild>
                </w:div>
                <w:div w:id="2104841066">
                  <w:marLeft w:val="0"/>
                  <w:marRight w:val="0"/>
                  <w:marTop w:val="0"/>
                  <w:marBottom w:val="0"/>
                  <w:divBdr>
                    <w:top w:val="none" w:sz="0" w:space="0" w:color="auto"/>
                    <w:left w:val="none" w:sz="0" w:space="0" w:color="auto"/>
                    <w:bottom w:val="none" w:sz="0" w:space="0" w:color="auto"/>
                    <w:right w:val="none" w:sz="0" w:space="0" w:color="auto"/>
                  </w:divBdr>
                  <w:divsChild>
                    <w:div w:id="306326794">
                      <w:marLeft w:val="0"/>
                      <w:marRight w:val="0"/>
                      <w:marTop w:val="0"/>
                      <w:marBottom w:val="0"/>
                      <w:divBdr>
                        <w:top w:val="none" w:sz="0" w:space="0" w:color="auto"/>
                        <w:left w:val="none" w:sz="0" w:space="0" w:color="auto"/>
                        <w:bottom w:val="none" w:sz="0" w:space="0" w:color="auto"/>
                        <w:right w:val="none" w:sz="0" w:space="0" w:color="auto"/>
                      </w:divBdr>
                    </w:div>
                  </w:divsChild>
                </w:div>
                <w:div w:id="2136554814">
                  <w:marLeft w:val="0"/>
                  <w:marRight w:val="0"/>
                  <w:marTop w:val="0"/>
                  <w:marBottom w:val="0"/>
                  <w:divBdr>
                    <w:top w:val="none" w:sz="0" w:space="0" w:color="auto"/>
                    <w:left w:val="none" w:sz="0" w:space="0" w:color="auto"/>
                    <w:bottom w:val="none" w:sz="0" w:space="0" w:color="auto"/>
                    <w:right w:val="none" w:sz="0" w:space="0" w:color="auto"/>
                  </w:divBdr>
                  <w:divsChild>
                    <w:div w:id="977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87447">
          <w:marLeft w:val="0"/>
          <w:marRight w:val="0"/>
          <w:marTop w:val="0"/>
          <w:marBottom w:val="0"/>
          <w:divBdr>
            <w:top w:val="none" w:sz="0" w:space="0" w:color="auto"/>
            <w:left w:val="none" w:sz="0" w:space="0" w:color="auto"/>
            <w:bottom w:val="none" w:sz="0" w:space="0" w:color="auto"/>
            <w:right w:val="none" w:sz="0" w:space="0" w:color="auto"/>
          </w:divBdr>
        </w:div>
        <w:div w:id="1633972688">
          <w:marLeft w:val="0"/>
          <w:marRight w:val="0"/>
          <w:marTop w:val="0"/>
          <w:marBottom w:val="0"/>
          <w:divBdr>
            <w:top w:val="none" w:sz="0" w:space="0" w:color="auto"/>
            <w:left w:val="none" w:sz="0" w:space="0" w:color="auto"/>
            <w:bottom w:val="none" w:sz="0" w:space="0" w:color="auto"/>
            <w:right w:val="none" w:sz="0" w:space="0" w:color="auto"/>
          </w:divBdr>
        </w:div>
        <w:div w:id="1646080899">
          <w:marLeft w:val="0"/>
          <w:marRight w:val="0"/>
          <w:marTop w:val="0"/>
          <w:marBottom w:val="0"/>
          <w:divBdr>
            <w:top w:val="none" w:sz="0" w:space="0" w:color="auto"/>
            <w:left w:val="none" w:sz="0" w:space="0" w:color="auto"/>
            <w:bottom w:val="none" w:sz="0" w:space="0" w:color="auto"/>
            <w:right w:val="none" w:sz="0" w:space="0" w:color="auto"/>
          </w:divBdr>
        </w:div>
        <w:div w:id="1652635804">
          <w:marLeft w:val="0"/>
          <w:marRight w:val="0"/>
          <w:marTop w:val="0"/>
          <w:marBottom w:val="0"/>
          <w:divBdr>
            <w:top w:val="none" w:sz="0" w:space="0" w:color="auto"/>
            <w:left w:val="none" w:sz="0" w:space="0" w:color="auto"/>
            <w:bottom w:val="none" w:sz="0" w:space="0" w:color="auto"/>
            <w:right w:val="none" w:sz="0" w:space="0" w:color="auto"/>
          </w:divBdr>
        </w:div>
        <w:div w:id="1658075382">
          <w:marLeft w:val="0"/>
          <w:marRight w:val="0"/>
          <w:marTop w:val="0"/>
          <w:marBottom w:val="0"/>
          <w:divBdr>
            <w:top w:val="none" w:sz="0" w:space="0" w:color="auto"/>
            <w:left w:val="none" w:sz="0" w:space="0" w:color="auto"/>
            <w:bottom w:val="none" w:sz="0" w:space="0" w:color="auto"/>
            <w:right w:val="none" w:sz="0" w:space="0" w:color="auto"/>
          </w:divBdr>
        </w:div>
        <w:div w:id="1698314566">
          <w:marLeft w:val="0"/>
          <w:marRight w:val="0"/>
          <w:marTop w:val="0"/>
          <w:marBottom w:val="0"/>
          <w:divBdr>
            <w:top w:val="none" w:sz="0" w:space="0" w:color="auto"/>
            <w:left w:val="none" w:sz="0" w:space="0" w:color="auto"/>
            <w:bottom w:val="none" w:sz="0" w:space="0" w:color="auto"/>
            <w:right w:val="none" w:sz="0" w:space="0" w:color="auto"/>
          </w:divBdr>
        </w:div>
        <w:div w:id="1723676937">
          <w:marLeft w:val="0"/>
          <w:marRight w:val="0"/>
          <w:marTop w:val="0"/>
          <w:marBottom w:val="0"/>
          <w:divBdr>
            <w:top w:val="none" w:sz="0" w:space="0" w:color="auto"/>
            <w:left w:val="none" w:sz="0" w:space="0" w:color="auto"/>
            <w:bottom w:val="none" w:sz="0" w:space="0" w:color="auto"/>
            <w:right w:val="none" w:sz="0" w:space="0" w:color="auto"/>
          </w:divBdr>
        </w:div>
        <w:div w:id="1751393421">
          <w:marLeft w:val="0"/>
          <w:marRight w:val="0"/>
          <w:marTop w:val="0"/>
          <w:marBottom w:val="0"/>
          <w:divBdr>
            <w:top w:val="none" w:sz="0" w:space="0" w:color="auto"/>
            <w:left w:val="none" w:sz="0" w:space="0" w:color="auto"/>
            <w:bottom w:val="none" w:sz="0" w:space="0" w:color="auto"/>
            <w:right w:val="none" w:sz="0" w:space="0" w:color="auto"/>
          </w:divBdr>
        </w:div>
        <w:div w:id="1766414242">
          <w:marLeft w:val="0"/>
          <w:marRight w:val="0"/>
          <w:marTop w:val="0"/>
          <w:marBottom w:val="0"/>
          <w:divBdr>
            <w:top w:val="none" w:sz="0" w:space="0" w:color="auto"/>
            <w:left w:val="none" w:sz="0" w:space="0" w:color="auto"/>
            <w:bottom w:val="none" w:sz="0" w:space="0" w:color="auto"/>
            <w:right w:val="none" w:sz="0" w:space="0" w:color="auto"/>
          </w:divBdr>
        </w:div>
        <w:div w:id="1777672412">
          <w:marLeft w:val="0"/>
          <w:marRight w:val="0"/>
          <w:marTop w:val="0"/>
          <w:marBottom w:val="0"/>
          <w:divBdr>
            <w:top w:val="none" w:sz="0" w:space="0" w:color="auto"/>
            <w:left w:val="none" w:sz="0" w:space="0" w:color="auto"/>
            <w:bottom w:val="none" w:sz="0" w:space="0" w:color="auto"/>
            <w:right w:val="none" w:sz="0" w:space="0" w:color="auto"/>
          </w:divBdr>
        </w:div>
        <w:div w:id="1789005008">
          <w:marLeft w:val="0"/>
          <w:marRight w:val="0"/>
          <w:marTop w:val="0"/>
          <w:marBottom w:val="0"/>
          <w:divBdr>
            <w:top w:val="none" w:sz="0" w:space="0" w:color="auto"/>
            <w:left w:val="none" w:sz="0" w:space="0" w:color="auto"/>
            <w:bottom w:val="none" w:sz="0" w:space="0" w:color="auto"/>
            <w:right w:val="none" w:sz="0" w:space="0" w:color="auto"/>
          </w:divBdr>
        </w:div>
        <w:div w:id="1809585444">
          <w:marLeft w:val="0"/>
          <w:marRight w:val="0"/>
          <w:marTop w:val="0"/>
          <w:marBottom w:val="0"/>
          <w:divBdr>
            <w:top w:val="none" w:sz="0" w:space="0" w:color="auto"/>
            <w:left w:val="none" w:sz="0" w:space="0" w:color="auto"/>
            <w:bottom w:val="none" w:sz="0" w:space="0" w:color="auto"/>
            <w:right w:val="none" w:sz="0" w:space="0" w:color="auto"/>
          </w:divBdr>
        </w:div>
        <w:div w:id="1816529057">
          <w:marLeft w:val="0"/>
          <w:marRight w:val="0"/>
          <w:marTop w:val="0"/>
          <w:marBottom w:val="0"/>
          <w:divBdr>
            <w:top w:val="none" w:sz="0" w:space="0" w:color="auto"/>
            <w:left w:val="none" w:sz="0" w:space="0" w:color="auto"/>
            <w:bottom w:val="none" w:sz="0" w:space="0" w:color="auto"/>
            <w:right w:val="none" w:sz="0" w:space="0" w:color="auto"/>
          </w:divBdr>
        </w:div>
        <w:div w:id="1830171763">
          <w:marLeft w:val="0"/>
          <w:marRight w:val="0"/>
          <w:marTop w:val="0"/>
          <w:marBottom w:val="0"/>
          <w:divBdr>
            <w:top w:val="none" w:sz="0" w:space="0" w:color="auto"/>
            <w:left w:val="none" w:sz="0" w:space="0" w:color="auto"/>
            <w:bottom w:val="none" w:sz="0" w:space="0" w:color="auto"/>
            <w:right w:val="none" w:sz="0" w:space="0" w:color="auto"/>
          </w:divBdr>
        </w:div>
        <w:div w:id="1841045309">
          <w:marLeft w:val="0"/>
          <w:marRight w:val="0"/>
          <w:marTop w:val="0"/>
          <w:marBottom w:val="0"/>
          <w:divBdr>
            <w:top w:val="none" w:sz="0" w:space="0" w:color="auto"/>
            <w:left w:val="none" w:sz="0" w:space="0" w:color="auto"/>
            <w:bottom w:val="none" w:sz="0" w:space="0" w:color="auto"/>
            <w:right w:val="none" w:sz="0" w:space="0" w:color="auto"/>
          </w:divBdr>
        </w:div>
        <w:div w:id="1843622401">
          <w:marLeft w:val="0"/>
          <w:marRight w:val="0"/>
          <w:marTop w:val="0"/>
          <w:marBottom w:val="0"/>
          <w:divBdr>
            <w:top w:val="none" w:sz="0" w:space="0" w:color="auto"/>
            <w:left w:val="none" w:sz="0" w:space="0" w:color="auto"/>
            <w:bottom w:val="none" w:sz="0" w:space="0" w:color="auto"/>
            <w:right w:val="none" w:sz="0" w:space="0" w:color="auto"/>
          </w:divBdr>
        </w:div>
        <w:div w:id="1866669491">
          <w:marLeft w:val="0"/>
          <w:marRight w:val="0"/>
          <w:marTop w:val="0"/>
          <w:marBottom w:val="0"/>
          <w:divBdr>
            <w:top w:val="none" w:sz="0" w:space="0" w:color="auto"/>
            <w:left w:val="none" w:sz="0" w:space="0" w:color="auto"/>
            <w:bottom w:val="none" w:sz="0" w:space="0" w:color="auto"/>
            <w:right w:val="none" w:sz="0" w:space="0" w:color="auto"/>
          </w:divBdr>
        </w:div>
        <w:div w:id="1885602215">
          <w:marLeft w:val="0"/>
          <w:marRight w:val="0"/>
          <w:marTop w:val="0"/>
          <w:marBottom w:val="0"/>
          <w:divBdr>
            <w:top w:val="none" w:sz="0" w:space="0" w:color="auto"/>
            <w:left w:val="none" w:sz="0" w:space="0" w:color="auto"/>
            <w:bottom w:val="none" w:sz="0" w:space="0" w:color="auto"/>
            <w:right w:val="none" w:sz="0" w:space="0" w:color="auto"/>
          </w:divBdr>
        </w:div>
        <w:div w:id="1887060473">
          <w:marLeft w:val="0"/>
          <w:marRight w:val="0"/>
          <w:marTop w:val="0"/>
          <w:marBottom w:val="0"/>
          <w:divBdr>
            <w:top w:val="none" w:sz="0" w:space="0" w:color="auto"/>
            <w:left w:val="none" w:sz="0" w:space="0" w:color="auto"/>
            <w:bottom w:val="none" w:sz="0" w:space="0" w:color="auto"/>
            <w:right w:val="none" w:sz="0" w:space="0" w:color="auto"/>
          </w:divBdr>
        </w:div>
        <w:div w:id="1901096186">
          <w:marLeft w:val="0"/>
          <w:marRight w:val="0"/>
          <w:marTop w:val="0"/>
          <w:marBottom w:val="0"/>
          <w:divBdr>
            <w:top w:val="none" w:sz="0" w:space="0" w:color="auto"/>
            <w:left w:val="none" w:sz="0" w:space="0" w:color="auto"/>
            <w:bottom w:val="none" w:sz="0" w:space="0" w:color="auto"/>
            <w:right w:val="none" w:sz="0" w:space="0" w:color="auto"/>
          </w:divBdr>
        </w:div>
        <w:div w:id="1935435738">
          <w:marLeft w:val="0"/>
          <w:marRight w:val="0"/>
          <w:marTop w:val="0"/>
          <w:marBottom w:val="0"/>
          <w:divBdr>
            <w:top w:val="none" w:sz="0" w:space="0" w:color="auto"/>
            <w:left w:val="none" w:sz="0" w:space="0" w:color="auto"/>
            <w:bottom w:val="none" w:sz="0" w:space="0" w:color="auto"/>
            <w:right w:val="none" w:sz="0" w:space="0" w:color="auto"/>
          </w:divBdr>
        </w:div>
        <w:div w:id="1961765311">
          <w:marLeft w:val="0"/>
          <w:marRight w:val="0"/>
          <w:marTop w:val="0"/>
          <w:marBottom w:val="0"/>
          <w:divBdr>
            <w:top w:val="none" w:sz="0" w:space="0" w:color="auto"/>
            <w:left w:val="none" w:sz="0" w:space="0" w:color="auto"/>
            <w:bottom w:val="none" w:sz="0" w:space="0" w:color="auto"/>
            <w:right w:val="none" w:sz="0" w:space="0" w:color="auto"/>
          </w:divBdr>
        </w:div>
        <w:div w:id="2006474708">
          <w:marLeft w:val="0"/>
          <w:marRight w:val="0"/>
          <w:marTop w:val="0"/>
          <w:marBottom w:val="0"/>
          <w:divBdr>
            <w:top w:val="none" w:sz="0" w:space="0" w:color="auto"/>
            <w:left w:val="none" w:sz="0" w:space="0" w:color="auto"/>
            <w:bottom w:val="none" w:sz="0" w:space="0" w:color="auto"/>
            <w:right w:val="none" w:sz="0" w:space="0" w:color="auto"/>
          </w:divBdr>
        </w:div>
        <w:div w:id="2023823628">
          <w:marLeft w:val="0"/>
          <w:marRight w:val="0"/>
          <w:marTop w:val="0"/>
          <w:marBottom w:val="0"/>
          <w:divBdr>
            <w:top w:val="none" w:sz="0" w:space="0" w:color="auto"/>
            <w:left w:val="none" w:sz="0" w:space="0" w:color="auto"/>
            <w:bottom w:val="none" w:sz="0" w:space="0" w:color="auto"/>
            <w:right w:val="none" w:sz="0" w:space="0" w:color="auto"/>
          </w:divBdr>
        </w:div>
        <w:div w:id="2031224911">
          <w:marLeft w:val="0"/>
          <w:marRight w:val="0"/>
          <w:marTop w:val="0"/>
          <w:marBottom w:val="0"/>
          <w:divBdr>
            <w:top w:val="none" w:sz="0" w:space="0" w:color="auto"/>
            <w:left w:val="none" w:sz="0" w:space="0" w:color="auto"/>
            <w:bottom w:val="none" w:sz="0" w:space="0" w:color="auto"/>
            <w:right w:val="none" w:sz="0" w:space="0" w:color="auto"/>
          </w:divBdr>
        </w:div>
        <w:div w:id="2045129045">
          <w:marLeft w:val="0"/>
          <w:marRight w:val="0"/>
          <w:marTop w:val="0"/>
          <w:marBottom w:val="0"/>
          <w:divBdr>
            <w:top w:val="none" w:sz="0" w:space="0" w:color="auto"/>
            <w:left w:val="none" w:sz="0" w:space="0" w:color="auto"/>
            <w:bottom w:val="none" w:sz="0" w:space="0" w:color="auto"/>
            <w:right w:val="none" w:sz="0" w:space="0" w:color="auto"/>
          </w:divBdr>
        </w:div>
        <w:div w:id="2051108862">
          <w:marLeft w:val="0"/>
          <w:marRight w:val="0"/>
          <w:marTop w:val="0"/>
          <w:marBottom w:val="0"/>
          <w:divBdr>
            <w:top w:val="none" w:sz="0" w:space="0" w:color="auto"/>
            <w:left w:val="none" w:sz="0" w:space="0" w:color="auto"/>
            <w:bottom w:val="none" w:sz="0" w:space="0" w:color="auto"/>
            <w:right w:val="none" w:sz="0" w:space="0" w:color="auto"/>
          </w:divBdr>
        </w:div>
        <w:div w:id="2067609088">
          <w:marLeft w:val="0"/>
          <w:marRight w:val="0"/>
          <w:marTop w:val="0"/>
          <w:marBottom w:val="0"/>
          <w:divBdr>
            <w:top w:val="none" w:sz="0" w:space="0" w:color="auto"/>
            <w:left w:val="none" w:sz="0" w:space="0" w:color="auto"/>
            <w:bottom w:val="none" w:sz="0" w:space="0" w:color="auto"/>
            <w:right w:val="none" w:sz="0" w:space="0" w:color="auto"/>
          </w:divBdr>
        </w:div>
        <w:div w:id="2083601658">
          <w:marLeft w:val="0"/>
          <w:marRight w:val="0"/>
          <w:marTop w:val="0"/>
          <w:marBottom w:val="0"/>
          <w:divBdr>
            <w:top w:val="none" w:sz="0" w:space="0" w:color="auto"/>
            <w:left w:val="none" w:sz="0" w:space="0" w:color="auto"/>
            <w:bottom w:val="none" w:sz="0" w:space="0" w:color="auto"/>
            <w:right w:val="none" w:sz="0" w:space="0" w:color="auto"/>
          </w:divBdr>
        </w:div>
        <w:div w:id="2089575223">
          <w:marLeft w:val="0"/>
          <w:marRight w:val="0"/>
          <w:marTop w:val="0"/>
          <w:marBottom w:val="0"/>
          <w:divBdr>
            <w:top w:val="none" w:sz="0" w:space="0" w:color="auto"/>
            <w:left w:val="none" w:sz="0" w:space="0" w:color="auto"/>
            <w:bottom w:val="none" w:sz="0" w:space="0" w:color="auto"/>
            <w:right w:val="none" w:sz="0" w:space="0" w:color="auto"/>
          </w:divBdr>
        </w:div>
        <w:div w:id="2091921198">
          <w:marLeft w:val="0"/>
          <w:marRight w:val="0"/>
          <w:marTop w:val="0"/>
          <w:marBottom w:val="0"/>
          <w:divBdr>
            <w:top w:val="none" w:sz="0" w:space="0" w:color="auto"/>
            <w:left w:val="none" w:sz="0" w:space="0" w:color="auto"/>
            <w:bottom w:val="none" w:sz="0" w:space="0" w:color="auto"/>
            <w:right w:val="none" w:sz="0" w:space="0" w:color="auto"/>
          </w:divBdr>
        </w:div>
        <w:div w:id="2094277306">
          <w:marLeft w:val="0"/>
          <w:marRight w:val="0"/>
          <w:marTop w:val="0"/>
          <w:marBottom w:val="0"/>
          <w:divBdr>
            <w:top w:val="none" w:sz="0" w:space="0" w:color="auto"/>
            <w:left w:val="none" w:sz="0" w:space="0" w:color="auto"/>
            <w:bottom w:val="none" w:sz="0" w:space="0" w:color="auto"/>
            <w:right w:val="none" w:sz="0" w:space="0" w:color="auto"/>
          </w:divBdr>
        </w:div>
        <w:div w:id="2097168755">
          <w:marLeft w:val="0"/>
          <w:marRight w:val="0"/>
          <w:marTop w:val="0"/>
          <w:marBottom w:val="0"/>
          <w:divBdr>
            <w:top w:val="none" w:sz="0" w:space="0" w:color="auto"/>
            <w:left w:val="none" w:sz="0" w:space="0" w:color="auto"/>
            <w:bottom w:val="none" w:sz="0" w:space="0" w:color="auto"/>
            <w:right w:val="none" w:sz="0" w:space="0" w:color="auto"/>
          </w:divBdr>
        </w:div>
        <w:div w:id="2110465694">
          <w:marLeft w:val="0"/>
          <w:marRight w:val="0"/>
          <w:marTop w:val="0"/>
          <w:marBottom w:val="0"/>
          <w:divBdr>
            <w:top w:val="none" w:sz="0" w:space="0" w:color="auto"/>
            <w:left w:val="none" w:sz="0" w:space="0" w:color="auto"/>
            <w:bottom w:val="none" w:sz="0" w:space="0" w:color="auto"/>
            <w:right w:val="none" w:sz="0" w:space="0" w:color="auto"/>
          </w:divBdr>
        </w:div>
        <w:div w:id="2132019553">
          <w:marLeft w:val="0"/>
          <w:marRight w:val="0"/>
          <w:marTop w:val="0"/>
          <w:marBottom w:val="0"/>
          <w:divBdr>
            <w:top w:val="none" w:sz="0" w:space="0" w:color="auto"/>
            <w:left w:val="none" w:sz="0" w:space="0" w:color="auto"/>
            <w:bottom w:val="none" w:sz="0" w:space="0" w:color="auto"/>
            <w:right w:val="none" w:sz="0" w:space="0" w:color="auto"/>
          </w:divBdr>
        </w:div>
      </w:divsChild>
    </w:div>
    <w:div w:id="1821582386">
      <w:bodyDiv w:val="1"/>
      <w:marLeft w:val="0"/>
      <w:marRight w:val="0"/>
      <w:marTop w:val="0"/>
      <w:marBottom w:val="0"/>
      <w:divBdr>
        <w:top w:val="none" w:sz="0" w:space="0" w:color="auto"/>
        <w:left w:val="none" w:sz="0" w:space="0" w:color="auto"/>
        <w:bottom w:val="none" w:sz="0" w:space="0" w:color="auto"/>
        <w:right w:val="none" w:sz="0" w:space="0" w:color="auto"/>
      </w:divBdr>
    </w:div>
    <w:div w:id="1990817482">
      <w:bodyDiv w:val="1"/>
      <w:marLeft w:val="0"/>
      <w:marRight w:val="0"/>
      <w:marTop w:val="0"/>
      <w:marBottom w:val="0"/>
      <w:divBdr>
        <w:top w:val="none" w:sz="0" w:space="0" w:color="auto"/>
        <w:left w:val="none" w:sz="0" w:space="0" w:color="auto"/>
        <w:bottom w:val="none" w:sz="0" w:space="0" w:color="auto"/>
        <w:right w:val="none" w:sz="0" w:space="0" w:color="auto"/>
      </w:divBdr>
    </w:div>
    <w:div w:id="2058626923">
      <w:bodyDiv w:val="1"/>
      <w:marLeft w:val="0"/>
      <w:marRight w:val="0"/>
      <w:marTop w:val="0"/>
      <w:marBottom w:val="0"/>
      <w:divBdr>
        <w:top w:val="none" w:sz="0" w:space="0" w:color="auto"/>
        <w:left w:val="none" w:sz="0" w:space="0" w:color="auto"/>
        <w:bottom w:val="none" w:sz="0" w:space="0" w:color="auto"/>
        <w:right w:val="none" w:sz="0" w:space="0" w:color="auto"/>
      </w:divBdr>
    </w:div>
    <w:div w:id="213039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10599f-d0c9-4e32-99da-fc6809400738">
      <Terms xmlns="http://schemas.microsoft.com/office/infopath/2007/PartnerControls"/>
    </lcf76f155ced4ddcb4097134ff3c332f>
    <TaxCatchAll xmlns="1e7cffc7-84f0-4213-8093-2930891376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C4DAD24FCE324D8E8BFE5D33C8E1ED" ma:contentTypeVersion="17" ma:contentTypeDescription="Create a new document." ma:contentTypeScope="" ma:versionID="529ab43bd7540c1ed008a4d30443535f">
  <xsd:schema xmlns:xsd="http://www.w3.org/2001/XMLSchema" xmlns:xs="http://www.w3.org/2001/XMLSchema" xmlns:p="http://schemas.microsoft.com/office/2006/metadata/properties" xmlns:ns2="e510599f-d0c9-4e32-99da-fc6809400738" xmlns:ns3="1e7cffc7-84f0-4213-8093-29308913765c" targetNamespace="http://schemas.microsoft.com/office/2006/metadata/properties" ma:root="true" ma:fieldsID="36eb15c64230da984bef30741b029c78" ns2:_="" ns3:_="">
    <xsd:import namespace="e510599f-d0c9-4e32-99da-fc6809400738"/>
    <xsd:import namespace="1e7cffc7-84f0-4213-8093-2930891376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0599f-d0c9-4e32-99da-fc6809400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1d9c22-7ac1-4377-95f5-4a59c7c3a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7cffc7-84f0-4213-8093-29308913765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bdf7f64-be5c-4bcf-ab17-d4a2f02147e8}" ma:internalName="TaxCatchAll" ma:showField="CatchAllData" ma:web="1e7cffc7-84f0-4213-8093-29308913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E3A56-5274-420D-9EDF-6E639FC1AA65}">
  <ds:schemaRefs>
    <ds:schemaRef ds:uri="http://schemas.openxmlformats.org/officeDocument/2006/bibliography"/>
  </ds:schemaRefs>
</ds:datastoreItem>
</file>

<file path=customXml/itemProps2.xml><?xml version="1.0" encoding="utf-8"?>
<ds:datastoreItem xmlns:ds="http://schemas.openxmlformats.org/officeDocument/2006/customXml" ds:itemID="{33996358-5B62-41D6-9E6C-A58650AE105B}">
  <ds:schemaRefs>
    <ds:schemaRef ds:uri="http://schemas.microsoft.com/office/2006/metadata/properties"/>
    <ds:schemaRef ds:uri="http://schemas.microsoft.com/office/infopath/2007/PartnerControls"/>
    <ds:schemaRef ds:uri="e510599f-d0c9-4e32-99da-fc6809400738"/>
    <ds:schemaRef ds:uri="1e7cffc7-84f0-4213-8093-29308913765c"/>
  </ds:schemaRefs>
</ds:datastoreItem>
</file>

<file path=customXml/itemProps3.xml><?xml version="1.0" encoding="utf-8"?>
<ds:datastoreItem xmlns:ds="http://schemas.openxmlformats.org/officeDocument/2006/customXml" ds:itemID="{A7709749-7847-478F-B373-74EA2A0B6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0599f-d0c9-4e32-99da-fc6809400738"/>
    <ds:schemaRef ds:uri="1e7cffc7-84f0-4213-8093-29308913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91D33-7621-4B6D-A5D2-63EEDBADFD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Knaresborough Admin</dc:creator>
  <cp:keywords/>
  <dc:description/>
  <cp:lastModifiedBy>Knaresborough Admin</cp:lastModifiedBy>
  <cp:revision>90</cp:revision>
  <cp:lastPrinted>2026-07-07T09:49:00Z</cp:lastPrinted>
  <dcterms:created xsi:type="dcterms:W3CDTF">2026-07-06T09:05:00Z</dcterms:created>
  <dcterms:modified xsi:type="dcterms:W3CDTF">2026-07-07T10:47:00Z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0x010100CDC4DAD24FCE324D8E8BFE5D33C8E1ED</vt:lpwstr>
  </property>
  <property fmtid="{D5CDD505-2E9C-101B-9397-08002B2CF9AE}" pid="3" name="MediaServiceImageTags">
    <vt:lpwstr/>
  </property>
</Properties>
</file>