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503625" w14:textId="77777777" w:rsidR="00D32093" w:rsidRDefault="00D32093" w:rsidP="00A074D8">
      <w:pPr>
        <w:jc w:val="center"/>
        <w:textAlignment w:val="baseline"/>
        <w:rPr>
          <w:rFonts w:ascii="Arial" w:eastAsia="Times New Roman" w:hAnsi="Arial" w:cs="Arial"/>
          <w:b/>
          <w:bCs/>
          <w:sz w:val="24"/>
          <w:szCs w:val="24"/>
          <w:u w:val="single"/>
          <w:lang w:eastAsia="en-GB"/>
        </w:rPr>
      </w:pPr>
    </w:p>
    <w:p w14:paraId="392D9DE8" w14:textId="511D7CF9" w:rsidR="00A53498" w:rsidRDefault="00A074D8" w:rsidP="00A074D8">
      <w:pPr>
        <w:jc w:val="center"/>
        <w:textAlignment w:val="baseline"/>
        <w:rPr>
          <w:rFonts w:ascii="Arial" w:eastAsia="Times New Roman" w:hAnsi="Arial" w:cs="Arial"/>
          <w:b/>
          <w:bCs/>
          <w:sz w:val="24"/>
          <w:szCs w:val="24"/>
          <w:u w:val="single"/>
          <w:lang w:eastAsia="en-GB"/>
        </w:rPr>
      </w:pPr>
      <w:r w:rsidRPr="005A4309">
        <w:rPr>
          <w:rFonts w:ascii="Arial" w:eastAsia="Times New Roman" w:hAnsi="Arial" w:cs="Arial"/>
          <w:b/>
          <w:bCs/>
          <w:sz w:val="24"/>
          <w:szCs w:val="24"/>
          <w:u w:val="single"/>
          <w:lang w:eastAsia="en-GB"/>
        </w:rPr>
        <w:t>MINUTES OF</w:t>
      </w:r>
      <w:r>
        <w:rPr>
          <w:rFonts w:ascii="Arial" w:eastAsia="Times New Roman" w:hAnsi="Arial" w:cs="Arial"/>
          <w:b/>
          <w:bCs/>
          <w:sz w:val="24"/>
          <w:szCs w:val="24"/>
          <w:u w:val="single"/>
          <w:lang w:eastAsia="en-GB"/>
        </w:rPr>
        <w:t xml:space="preserve"> THE </w:t>
      </w:r>
      <w:r w:rsidR="00465664">
        <w:rPr>
          <w:rFonts w:ascii="Arial" w:eastAsia="Times New Roman" w:hAnsi="Arial" w:cs="Arial"/>
          <w:b/>
          <w:bCs/>
          <w:sz w:val="24"/>
          <w:szCs w:val="24"/>
          <w:u w:val="single"/>
          <w:lang w:eastAsia="en-GB"/>
        </w:rPr>
        <w:t>FULL COUNCIL</w:t>
      </w:r>
      <w:r w:rsidR="00A53498">
        <w:rPr>
          <w:rFonts w:ascii="Arial" w:eastAsia="Times New Roman" w:hAnsi="Arial" w:cs="Arial"/>
          <w:b/>
          <w:bCs/>
          <w:sz w:val="24"/>
          <w:szCs w:val="24"/>
          <w:u w:val="single"/>
          <w:lang w:eastAsia="en-GB"/>
        </w:rPr>
        <w:t xml:space="preserve"> </w:t>
      </w:r>
      <w:r>
        <w:rPr>
          <w:rFonts w:ascii="Arial" w:eastAsia="Times New Roman" w:hAnsi="Arial" w:cs="Arial"/>
          <w:b/>
          <w:bCs/>
          <w:sz w:val="24"/>
          <w:szCs w:val="24"/>
          <w:u w:val="single"/>
          <w:lang w:eastAsia="en-GB"/>
        </w:rPr>
        <w:t xml:space="preserve">MEETING </w:t>
      </w:r>
    </w:p>
    <w:p w14:paraId="72FD324C" w14:textId="3B11E93D" w:rsidR="00A074D8" w:rsidRPr="005A4309" w:rsidRDefault="00A074D8" w:rsidP="00A074D8">
      <w:pPr>
        <w:jc w:val="center"/>
        <w:textAlignment w:val="baseline"/>
        <w:rPr>
          <w:rFonts w:ascii="Segoe UI" w:eastAsia="Times New Roman" w:hAnsi="Segoe UI" w:cs="Segoe UI"/>
          <w:sz w:val="18"/>
          <w:szCs w:val="18"/>
          <w:lang w:eastAsia="en-GB"/>
        </w:rPr>
      </w:pPr>
      <w:r>
        <w:rPr>
          <w:rFonts w:ascii="Arial" w:eastAsia="Times New Roman" w:hAnsi="Arial" w:cs="Arial"/>
          <w:b/>
          <w:bCs/>
          <w:sz w:val="24"/>
          <w:szCs w:val="24"/>
          <w:u w:val="single"/>
          <w:lang w:eastAsia="en-GB"/>
        </w:rPr>
        <w:t xml:space="preserve">OF </w:t>
      </w:r>
      <w:r w:rsidRPr="005A4309">
        <w:rPr>
          <w:rFonts w:ascii="Arial" w:eastAsia="Times New Roman" w:hAnsi="Arial" w:cs="Arial"/>
          <w:b/>
          <w:bCs/>
          <w:sz w:val="24"/>
          <w:szCs w:val="24"/>
          <w:u w:val="single"/>
          <w:lang w:eastAsia="en-GB"/>
        </w:rPr>
        <w:t>KNARESBOROUGH TOWN COUNCIL</w:t>
      </w:r>
      <w:r w:rsidRPr="005A4309">
        <w:rPr>
          <w:rFonts w:ascii="Arial" w:eastAsia="Times New Roman" w:hAnsi="Arial" w:cs="Arial"/>
          <w:sz w:val="24"/>
          <w:szCs w:val="24"/>
          <w:lang w:eastAsia="en-GB"/>
        </w:rPr>
        <w:t> </w:t>
      </w:r>
    </w:p>
    <w:p w14:paraId="767F7FF2" w14:textId="77777777" w:rsidR="00A074D8" w:rsidRPr="005A4309" w:rsidRDefault="00A074D8" w:rsidP="00A074D8">
      <w:pPr>
        <w:jc w:val="center"/>
        <w:textAlignment w:val="baseline"/>
        <w:rPr>
          <w:rFonts w:ascii="Segoe UI" w:eastAsia="Times New Roman" w:hAnsi="Segoe UI" w:cs="Segoe UI"/>
          <w:sz w:val="18"/>
          <w:szCs w:val="18"/>
          <w:lang w:eastAsia="en-GB"/>
        </w:rPr>
      </w:pPr>
      <w:r w:rsidRPr="005A4309">
        <w:rPr>
          <w:rFonts w:ascii="Arial" w:eastAsia="Times New Roman" w:hAnsi="Arial" w:cs="Arial"/>
          <w:b/>
          <w:bCs/>
          <w:sz w:val="24"/>
          <w:szCs w:val="24"/>
          <w:u w:val="single"/>
          <w:lang w:eastAsia="en-GB"/>
        </w:rPr>
        <w:t xml:space="preserve">HELD AT </w:t>
      </w:r>
      <w:r>
        <w:rPr>
          <w:rFonts w:ascii="Arial" w:eastAsia="Times New Roman" w:hAnsi="Arial" w:cs="Arial"/>
          <w:b/>
          <w:bCs/>
          <w:sz w:val="24"/>
          <w:szCs w:val="24"/>
          <w:u w:val="single"/>
          <w:lang w:eastAsia="en-GB"/>
        </w:rPr>
        <w:t>KNARESBOROUGH HOUSE</w:t>
      </w:r>
      <w:r w:rsidRPr="005A4309">
        <w:rPr>
          <w:rFonts w:ascii="Arial" w:eastAsia="Times New Roman" w:hAnsi="Arial" w:cs="Arial"/>
          <w:sz w:val="24"/>
          <w:szCs w:val="24"/>
          <w:lang w:eastAsia="en-GB"/>
        </w:rPr>
        <w:t> </w:t>
      </w:r>
    </w:p>
    <w:p w14:paraId="145C6E50" w14:textId="186881B1" w:rsidR="00A074D8" w:rsidRDefault="00A074D8" w:rsidP="00A074D8">
      <w:pPr>
        <w:jc w:val="center"/>
        <w:textAlignment w:val="baseline"/>
        <w:rPr>
          <w:rFonts w:ascii="Arial" w:eastAsia="Times New Roman" w:hAnsi="Arial" w:cs="Arial"/>
          <w:sz w:val="24"/>
          <w:szCs w:val="24"/>
          <w:lang w:eastAsia="en-GB"/>
        </w:rPr>
      </w:pPr>
      <w:r w:rsidRPr="005A4309">
        <w:rPr>
          <w:rFonts w:ascii="Arial" w:eastAsia="Times New Roman" w:hAnsi="Arial" w:cs="Arial"/>
          <w:b/>
          <w:bCs/>
          <w:sz w:val="24"/>
          <w:szCs w:val="24"/>
          <w:u w:val="single"/>
          <w:lang w:eastAsia="en-GB"/>
        </w:rPr>
        <w:t xml:space="preserve">on </w:t>
      </w:r>
      <w:r>
        <w:rPr>
          <w:rFonts w:ascii="Arial" w:eastAsia="Times New Roman" w:hAnsi="Arial" w:cs="Arial"/>
          <w:b/>
          <w:bCs/>
          <w:sz w:val="24"/>
          <w:szCs w:val="24"/>
          <w:u w:val="single"/>
          <w:lang w:eastAsia="en-GB"/>
        </w:rPr>
        <w:t xml:space="preserve">Monday </w:t>
      </w:r>
      <w:r w:rsidR="00465664">
        <w:rPr>
          <w:rFonts w:ascii="Arial" w:eastAsia="Times New Roman" w:hAnsi="Arial" w:cs="Arial"/>
          <w:b/>
          <w:bCs/>
          <w:sz w:val="24"/>
          <w:szCs w:val="24"/>
          <w:u w:val="single"/>
          <w:lang w:eastAsia="en-GB"/>
        </w:rPr>
        <w:t>14 SEPTEMBER</w:t>
      </w:r>
      <w:r w:rsidR="009C2EDD">
        <w:rPr>
          <w:rFonts w:ascii="Arial" w:eastAsia="Times New Roman" w:hAnsi="Arial" w:cs="Arial"/>
          <w:b/>
          <w:bCs/>
          <w:sz w:val="24"/>
          <w:szCs w:val="24"/>
          <w:u w:val="single"/>
          <w:lang w:eastAsia="en-GB"/>
        </w:rPr>
        <w:t xml:space="preserve"> </w:t>
      </w:r>
      <w:r>
        <w:rPr>
          <w:rFonts w:ascii="Arial" w:eastAsia="Times New Roman" w:hAnsi="Arial" w:cs="Arial"/>
          <w:b/>
          <w:bCs/>
          <w:sz w:val="24"/>
          <w:szCs w:val="24"/>
          <w:u w:val="single"/>
          <w:lang w:eastAsia="en-GB"/>
        </w:rPr>
        <w:t>20</w:t>
      </w:r>
      <w:r w:rsidRPr="005A4309">
        <w:rPr>
          <w:rFonts w:ascii="Arial" w:eastAsia="Times New Roman" w:hAnsi="Arial" w:cs="Arial"/>
          <w:b/>
          <w:bCs/>
          <w:sz w:val="24"/>
          <w:szCs w:val="24"/>
          <w:u w:val="single"/>
          <w:lang w:eastAsia="en-GB"/>
        </w:rPr>
        <w:t>2</w:t>
      </w:r>
      <w:r w:rsidR="001B587A">
        <w:rPr>
          <w:rFonts w:ascii="Arial" w:eastAsia="Times New Roman" w:hAnsi="Arial" w:cs="Arial"/>
          <w:b/>
          <w:bCs/>
          <w:sz w:val="24"/>
          <w:szCs w:val="24"/>
          <w:u w:val="single"/>
          <w:lang w:eastAsia="en-GB"/>
        </w:rPr>
        <w:t>6</w:t>
      </w:r>
      <w:r w:rsidRPr="005A4309">
        <w:rPr>
          <w:rFonts w:ascii="Arial" w:eastAsia="Times New Roman" w:hAnsi="Arial" w:cs="Arial"/>
          <w:sz w:val="24"/>
          <w:szCs w:val="24"/>
          <w:lang w:eastAsia="en-GB"/>
        </w:rPr>
        <w:t> </w:t>
      </w:r>
    </w:p>
    <w:p w14:paraId="6A4F3ECD" w14:textId="110FC71E" w:rsidR="00A074D8" w:rsidRDefault="00A074D8" w:rsidP="00A074D8">
      <w:pPr>
        <w:ind w:firstLine="3447"/>
        <w:textAlignment w:val="baseline"/>
        <w:rPr>
          <w:rFonts w:ascii="Arial" w:eastAsia="Times New Roman" w:hAnsi="Arial" w:cs="Arial"/>
          <w:sz w:val="24"/>
          <w:szCs w:val="24"/>
          <w:lang w:eastAsia="en-GB"/>
        </w:rPr>
      </w:pPr>
    </w:p>
    <w:p w14:paraId="52EE2182" w14:textId="77777777" w:rsidR="00817CC8" w:rsidRDefault="00817CC8" w:rsidP="00A074D8">
      <w:pPr>
        <w:ind w:firstLine="3447"/>
        <w:textAlignment w:val="baseline"/>
        <w:rPr>
          <w:rFonts w:ascii="Arial" w:eastAsia="Times New Roman" w:hAnsi="Arial" w:cs="Arial"/>
          <w:sz w:val="24"/>
          <w:szCs w:val="24"/>
          <w:lang w:eastAsia="en-GB"/>
        </w:rPr>
      </w:pPr>
    </w:p>
    <w:p w14:paraId="7D292C8A" w14:textId="37CC5DD3" w:rsidR="00A074D8" w:rsidRPr="00DE5886" w:rsidRDefault="00A074D8" w:rsidP="00A074D8">
      <w:pPr>
        <w:tabs>
          <w:tab w:val="left" w:pos="3402"/>
        </w:tabs>
        <w:textAlignment w:val="baseline"/>
        <w:rPr>
          <w:rFonts w:ascii="Segoe UI" w:eastAsia="Times New Roman" w:hAnsi="Segoe UI" w:cs="Segoe UI"/>
          <w:sz w:val="18"/>
          <w:szCs w:val="18"/>
          <w:lang w:eastAsia="en-GB"/>
        </w:rPr>
      </w:pPr>
      <w:r w:rsidRPr="005A4309">
        <w:rPr>
          <w:rFonts w:ascii="Arial" w:eastAsia="Times New Roman" w:hAnsi="Arial" w:cs="Arial"/>
          <w:b/>
          <w:bCs/>
          <w:sz w:val="24"/>
          <w:szCs w:val="24"/>
          <w:lang w:eastAsia="en-GB"/>
        </w:rPr>
        <w:t>PRESENT:  </w:t>
      </w:r>
      <w:r>
        <w:rPr>
          <w:rFonts w:ascii="Arial" w:eastAsia="Times New Roman" w:hAnsi="Arial" w:cs="Arial"/>
          <w:b/>
          <w:bCs/>
          <w:sz w:val="24"/>
          <w:szCs w:val="24"/>
          <w:lang w:eastAsia="en-GB"/>
        </w:rPr>
        <w:t xml:space="preserve"> </w:t>
      </w:r>
      <w:r w:rsidRPr="005A4309">
        <w:rPr>
          <w:rFonts w:ascii="Arial" w:eastAsia="Times New Roman" w:hAnsi="Arial" w:cs="Arial"/>
          <w:b/>
          <w:bCs/>
          <w:sz w:val="24"/>
          <w:szCs w:val="24"/>
          <w:lang w:eastAsia="en-GB"/>
        </w:rPr>
        <w:t> Chair</w:t>
      </w:r>
      <w:r>
        <w:rPr>
          <w:rFonts w:ascii="Arial" w:eastAsia="Times New Roman" w:hAnsi="Arial" w:cs="Arial"/>
          <w:b/>
          <w:bCs/>
          <w:sz w:val="24"/>
          <w:szCs w:val="24"/>
          <w:lang w:eastAsia="en-GB"/>
        </w:rPr>
        <w:t>:</w:t>
      </w:r>
      <w:r>
        <w:rPr>
          <w:rFonts w:ascii="Arial" w:eastAsia="Times New Roman" w:hAnsi="Arial" w:cs="Arial"/>
          <w:b/>
          <w:bCs/>
          <w:sz w:val="24"/>
          <w:szCs w:val="24"/>
          <w:lang w:eastAsia="en-GB"/>
        </w:rPr>
        <w:tab/>
      </w:r>
      <w:r w:rsidR="008B1872">
        <w:rPr>
          <w:rFonts w:ascii="Arial" w:eastAsia="Times New Roman" w:hAnsi="Arial" w:cs="Arial"/>
          <w:sz w:val="24"/>
          <w:szCs w:val="24"/>
          <w:lang w:eastAsia="en-GB"/>
        </w:rPr>
        <w:t xml:space="preserve">The </w:t>
      </w:r>
      <w:r>
        <w:rPr>
          <w:rFonts w:ascii="Arial" w:eastAsia="Times New Roman" w:hAnsi="Arial" w:cs="Arial"/>
          <w:sz w:val="24"/>
          <w:szCs w:val="24"/>
          <w:lang w:eastAsia="en-GB"/>
        </w:rPr>
        <w:t xml:space="preserve">Mayor </w:t>
      </w:r>
      <w:r w:rsidR="00B5730B">
        <w:rPr>
          <w:rFonts w:ascii="Arial" w:eastAsia="Times New Roman" w:hAnsi="Arial" w:cs="Arial"/>
          <w:sz w:val="24"/>
          <w:szCs w:val="24"/>
          <w:lang w:eastAsia="en-GB"/>
        </w:rPr>
        <w:t>–</w:t>
      </w:r>
      <w:r>
        <w:rPr>
          <w:rFonts w:ascii="Arial" w:eastAsia="Times New Roman" w:hAnsi="Arial" w:cs="Arial"/>
          <w:sz w:val="24"/>
          <w:szCs w:val="24"/>
          <w:lang w:eastAsia="en-GB"/>
        </w:rPr>
        <w:t xml:space="preserve"> Councillor</w:t>
      </w:r>
      <w:r w:rsidR="00B5730B">
        <w:rPr>
          <w:rFonts w:ascii="Arial" w:eastAsia="Times New Roman" w:hAnsi="Arial" w:cs="Arial"/>
          <w:sz w:val="24"/>
          <w:szCs w:val="24"/>
          <w:lang w:eastAsia="en-GB"/>
        </w:rPr>
        <w:t xml:space="preserve"> </w:t>
      </w:r>
      <w:r w:rsidR="00CA4F8F">
        <w:rPr>
          <w:rFonts w:ascii="Arial" w:eastAsia="Times New Roman" w:hAnsi="Arial" w:cs="Arial"/>
          <w:sz w:val="24"/>
          <w:szCs w:val="24"/>
          <w:lang w:eastAsia="en-GB"/>
        </w:rPr>
        <w:t>Shan Oakes</w:t>
      </w:r>
    </w:p>
    <w:p w14:paraId="2F9EA3D1" w14:textId="77777777" w:rsidR="00A074D8" w:rsidRPr="006F01DD" w:rsidRDefault="00A074D8" w:rsidP="00A074D8">
      <w:pPr>
        <w:ind w:firstLine="7605"/>
        <w:textAlignment w:val="baseline"/>
        <w:rPr>
          <w:rFonts w:ascii="Segoe UI" w:eastAsia="Times New Roman" w:hAnsi="Segoe UI" w:cs="Segoe UI"/>
          <w:color w:val="FF0000"/>
          <w:sz w:val="18"/>
          <w:szCs w:val="18"/>
          <w:lang w:eastAsia="en-GB"/>
        </w:rPr>
      </w:pPr>
      <w:r w:rsidRPr="006F01DD">
        <w:rPr>
          <w:rFonts w:ascii="Arial" w:eastAsia="Times New Roman" w:hAnsi="Arial" w:cs="Arial"/>
          <w:color w:val="FF0000"/>
          <w:sz w:val="24"/>
          <w:szCs w:val="24"/>
          <w:lang w:eastAsia="en-GB"/>
        </w:rPr>
        <w:t> </w:t>
      </w:r>
    </w:p>
    <w:p w14:paraId="4BC53D5E" w14:textId="4AA1CFD7" w:rsidR="00DF0A30" w:rsidRPr="001371C6" w:rsidRDefault="00A074D8" w:rsidP="00BC26C1">
      <w:pPr>
        <w:ind w:left="3402" w:hanging="2019"/>
        <w:textAlignment w:val="baseline"/>
        <w:rPr>
          <w:rFonts w:ascii="Arial" w:eastAsia="Times New Roman" w:hAnsi="Arial" w:cs="Arial"/>
          <w:sz w:val="24"/>
          <w:szCs w:val="24"/>
          <w:lang w:eastAsia="en-GB"/>
        </w:rPr>
      </w:pPr>
      <w:r w:rsidRPr="006F01DD">
        <w:rPr>
          <w:rFonts w:ascii="Arial" w:eastAsia="Times New Roman" w:hAnsi="Arial" w:cs="Arial"/>
          <w:b/>
          <w:bCs/>
          <w:color w:val="FF0000"/>
          <w:sz w:val="24"/>
          <w:szCs w:val="24"/>
          <w:lang w:eastAsia="en-GB"/>
        </w:rPr>
        <w:t> </w:t>
      </w:r>
      <w:r w:rsidRPr="00057312">
        <w:rPr>
          <w:rFonts w:ascii="Arial" w:eastAsia="Times New Roman" w:hAnsi="Arial" w:cs="Arial"/>
          <w:b/>
          <w:bCs/>
          <w:color w:val="000000" w:themeColor="text1"/>
          <w:sz w:val="24"/>
          <w:szCs w:val="24"/>
          <w:lang w:eastAsia="en-GB"/>
        </w:rPr>
        <w:t>Councillors</w:t>
      </w:r>
      <w:r w:rsidRPr="00E94FD4">
        <w:rPr>
          <w:rFonts w:ascii="Arial" w:eastAsia="Times New Roman" w:hAnsi="Arial" w:cs="Arial"/>
          <w:color w:val="000000" w:themeColor="text1"/>
          <w:sz w:val="24"/>
          <w:szCs w:val="24"/>
          <w:lang w:eastAsia="en-GB"/>
        </w:rPr>
        <w:t xml:space="preserve">:        </w:t>
      </w:r>
      <w:r w:rsidR="00BC4E25">
        <w:rPr>
          <w:rFonts w:ascii="Arial" w:eastAsia="Times New Roman" w:hAnsi="Arial" w:cs="Arial"/>
          <w:color w:val="000000" w:themeColor="text1"/>
          <w:sz w:val="24"/>
          <w:szCs w:val="24"/>
          <w:lang w:eastAsia="en-GB"/>
        </w:rPr>
        <w:t xml:space="preserve"> </w:t>
      </w:r>
      <w:r w:rsidR="00A00FBC">
        <w:rPr>
          <w:rFonts w:ascii="Arial" w:eastAsia="Times New Roman" w:hAnsi="Arial" w:cs="Arial"/>
          <w:color w:val="000000" w:themeColor="text1"/>
          <w:sz w:val="24"/>
          <w:szCs w:val="24"/>
          <w:lang w:eastAsia="en-GB"/>
        </w:rPr>
        <w:t xml:space="preserve">J Batt, </w:t>
      </w:r>
      <w:r w:rsidR="008D0053" w:rsidRPr="001371C6">
        <w:rPr>
          <w:rFonts w:ascii="Arial" w:eastAsia="Times New Roman" w:hAnsi="Arial" w:cs="Arial"/>
          <w:sz w:val="24"/>
          <w:szCs w:val="24"/>
          <w:lang w:eastAsia="en-GB"/>
        </w:rPr>
        <w:t xml:space="preserve">A Bell, </w:t>
      </w:r>
      <w:r w:rsidR="00BC26C1" w:rsidRPr="001371C6">
        <w:rPr>
          <w:rFonts w:ascii="Arial" w:eastAsia="Times New Roman" w:hAnsi="Arial" w:cs="Arial"/>
          <w:sz w:val="24"/>
          <w:szCs w:val="24"/>
          <w:lang w:eastAsia="en-GB"/>
        </w:rPr>
        <w:t>M Flood,</w:t>
      </w:r>
      <w:r w:rsidR="00363C56" w:rsidRPr="001371C6">
        <w:rPr>
          <w:rFonts w:ascii="Arial" w:eastAsia="Times New Roman" w:hAnsi="Arial" w:cs="Arial"/>
          <w:sz w:val="24"/>
          <w:szCs w:val="24"/>
          <w:lang w:eastAsia="en-GB"/>
        </w:rPr>
        <w:t xml:space="preserve"> </w:t>
      </w:r>
      <w:r w:rsidRPr="001371C6">
        <w:rPr>
          <w:rFonts w:ascii="Arial" w:eastAsia="Times New Roman" w:hAnsi="Arial" w:cs="Arial"/>
          <w:sz w:val="24"/>
          <w:szCs w:val="24"/>
          <w:lang w:eastAsia="en-GB"/>
        </w:rPr>
        <w:t xml:space="preserve">H Gostlow, </w:t>
      </w:r>
    </w:p>
    <w:p w14:paraId="17D1A23C" w14:textId="78B22D41" w:rsidR="00DF0A30" w:rsidRPr="00F573CF" w:rsidRDefault="00A074D8" w:rsidP="00DF0A30">
      <w:pPr>
        <w:ind w:left="3402"/>
        <w:textAlignment w:val="baseline"/>
        <w:rPr>
          <w:rFonts w:ascii="Arial" w:eastAsia="Times New Roman" w:hAnsi="Arial" w:cs="Arial"/>
          <w:color w:val="EE0000"/>
          <w:sz w:val="24"/>
          <w:szCs w:val="24"/>
          <w:lang w:eastAsia="en-GB"/>
        </w:rPr>
      </w:pPr>
      <w:r w:rsidRPr="001371C6">
        <w:rPr>
          <w:rFonts w:ascii="Arial" w:eastAsia="Times New Roman" w:hAnsi="Arial" w:cs="Arial"/>
          <w:sz w:val="24"/>
          <w:szCs w:val="24"/>
          <w:lang w:eastAsia="en-GB"/>
        </w:rPr>
        <w:t xml:space="preserve">K Lacey, </w:t>
      </w:r>
      <w:r w:rsidR="00A00FBC" w:rsidRPr="001371C6">
        <w:rPr>
          <w:rFonts w:ascii="Arial" w:eastAsia="Times New Roman" w:hAnsi="Arial" w:cs="Arial"/>
          <w:sz w:val="24"/>
          <w:szCs w:val="24"/>
          <w:lang w:eastAsia="en-GB"/>
        </w:rPr>
        <w:t xml:space="preserve">M Longhurst, </w:t>
      </w:r>
      <w:r w:rsidR="00BC26C1" w:rsidRPr="001371C6">
        <w:rPr>
          <w:rFonts w:ascii="Arial" w:eastAsia="Times New Roman" w:hAnsi="Arial" w:cs="Arial"/>
          <w:sz w:val="24"/>
          <w:szCs w:val="24"/>
          <w:lang w:eastAsia="en-GB"/>
        </w:rPr>
        <w:t>J Pickard</w:t>
      </w:r>
      <w:r w:rsidR="00A00FBC" w:rsidRPr="001371C6">
        <w:rPr>
          <w:rFonts w:ascii="Arial" w:eastAsia="Times New Roman" w:hAnsi="Arial" w:cs="Arial"/>
          <w:sz w:val="24"/>
          <w:szCs w:val="24"/>
          <w:lang w:eastAsia="en-GB"/>
        </w:rPr>
        <w:t xml:space="preserve"> and M Walker</w:t>
      </w:r>
    </w:p>
    <w:p w14:paraId="118C4C62" w14:textId="77777777" w:rsidR="00F573CF" w:rsidRPr="00E23AAD" w:rsidRDefault="00F573CF" w:rsidP="00DF0A30">
      <w:pPr>
        <w:ind w:left="3402"/>
        <w:textAlignment w:val="baseline"/>
        <w:rPr>
          <w:rFonts w:ascii="Arial" w:eastAsia="Times New Roman" w:hAnsi="Arial" w:cs="Arial"/>
          <w:sz w:val="24"/>
          <w:szCs w:val="24"/>
          <w:lang w:eastAsia="en-GB"/>
        </w:rPr>
      </w:pPr>
    </w:p>
    <w:p w14:paraId="5696E58B" w14:textId="69DDA6C8" w:rsidR="00A074D8" w:rsidRDefault="00A074D8" w:rsidP="00C21F1C">
      <w:pPr>
        <w:ind w:left="3402" w:hanging="1962"/>
        <w:textAlignment w:val="baseline"/>
        <w:rPr>
          <w:rFonts w:ascii="Arial" w:eastAsia="Times New Roman" w:hAnsi="Arial" w:cs="Arial"/>
          <w:sz w:val="24"/>
          <w:szCs w:val="24"/>
          <w:lang w:eastAsia="en-GB"/>
        </w:rPr>
      </w:pPr>
      <w:r w:rsidRPr="005A4309">
        <w:rPr>
          <w:rFonts w:ascii="Arial" w:eastAsia="Times New Roman" w:hAnsi="Arial" w:cs="Arial"/>
          <w:b/>
          <w:bCs/>
          <w:sz w:val="24"/>
          <w:szCs w:val="24"/>
          <w:lang w:eastAsia="en-GB"/>
        </w:rPr>
        <w:t>Staff Present:</w:t>
      </w:r>
      <w:r>
        <w:rPr>
          <w:rFonts w:ascii="Arial" w:eastAsia="Times New Roman" w:hAnsi="Arial" w:cs="Arial"/>
          <w:b/>
          <w:bCs/>
          <w:sz w:val="24"/>
          <w:szCs w:val="24"/>
          <w:lang w:eastAsia="en-GB"/>
        </w:rPr>
        <w:tab/>
      </w:r>
      <w:r w:rsidRPr="005A4309">
        <w:rPr>
          <w:rFonts w:ascii="Arial" w:eastAsia="Times New Roman" w:hAnsi="Arial" w:cs="Arial"/>
          <w:sz w:val="24"/>
          <w:szCs w:val="24"/>
          <w:lang w:eastAsia="en-GB"/>
        </w:rPr>
        <w:t>The Clerk</w:t>
      </w:r>
      <w:r w:rsidR="00493FB5">
        <w:rPr>
          <w:rFonts w:ascii="Arial" w:eastAsia="Times New Roman" w:hAnsi="Arial" w:cs="Arial"/>
          <w:sz w:val="24"/>
          <w:szCs w:val="24"/>
          <w:lang w:eastAsia="en-GB"/>
        </w:rPr>
        <w:t xml:space="preserve"> and The Deputy Clerk</w:t>
      </w:r>
    </w:p>
    <w:p w14:paraId="2BACE1FD" w14:textId="62416247" w:rsidR="00A074D8" w:rsidRPr="00482BC3" w:rsidRDefault="00A074D8" w:rsidP="00A074D8">
      <w:pPr>
        <w:tabs>
          <w:tab w:val="left" w:pos="3402"/>
        </w:tabs>
        <w:ind w:firstLine="1440"/>
        <w:textAlignment w:val="baseline"/>
        <w:rPr>
          <w:rFonts w:ascii="Segoe UI" w:eastAsia="Times New Roman" w:hAnsi="Segoe UI" w:cs="Segoe UI"/>
          <w:sz w:val="18"/>
          <w:szCs w:val="18"/>
          <w:lang w:eastAsia="en-GB"/>
        </w:rPr>
      </w:pPr>
      <w:r w:rsidRPr="00482BC3">
        <w:rPr>
          <w:rFonts w:ascii="Arial" w:eastAsia="Times New Roman" w:hAnsi="Arial" w:cs="Arial"/>
          <w:sz w:val="24"/>
          <w:szCs w:val="24"/>
          <w:lang w:eastAsia="en-GB"/>
        </w:rPr>
        <w:t> </w:t>
      </w:r>
      <w:r>
        <w:rPr>
          <w:rFonts w:ascii="Arial" w:eastAsia="Times New Roman" w:hAnsi="Arial" w:cs="Arial"/>
          <w:sz w:val="24"/>
          <w:szCs w:val="24"/>
          <w:lang w:eastAsia="en-GB"/>
        </w:rPr>
        <w:t xml:space="preserve"> </w:t>
      </w:r>
    </w:p>
    <w:p w14:paraId="2266737D" w14:textId="2D1C6324" w:rsidR="00A074D8" w:rsidRDefault="00A074D8" w:rsidP="00A074D8">
      <w:pPr>
        <w:tabs>
          <w:tab w:val="left" w:pos="3402"/>
          <w:tab w:val="left" w:pos="3544"/>
        </w:tabs>
        <w:ind w:left="720" w:firstLine="720"/>
        <w:textAlignment w:val="baseline"/>
        <w:rPr>
          <w:rFonts w:ascii="Arial" w:eastAsia="Times New Roman" w:hAnsi="Arial" w:cs="Arial"/>
          <w:sz w:val="24"/>
          <w:szCs w:val="24"/>
          <w:lang w:eastAsia="en-GB"/>
        </w:rPr>
      </w:pPr>
      <w:r w:rsidRPr="005A4309">
        <w:rPr>
          <w:rFonts w:ascii="Arial" w:eastAsia="Times New Roman" w:hAnsi="Arial" w:cs="Arial"/>
          <w:b/>
          <w:bCs/>
          <w:color w:val="000000"/>
          <w:sz w:val="24"/>
          <w:szCs w:val="24"/>
          <w:lang w:eastAsia="en-GB"/>
        </w:rPr>
        <w:t>Late Arrivals:</w:t>
      </w:r>
      <w:r>
        <w:rPr>
          <w:rFonts w:ascii="Arial" w:eastAsia="Times New Roman" w:hAnsi="Arial" w:cs="Arial"/>
          <w:b/>
          <w:bCs/>
          <w:color w:val="000000"/>
          <w:sz w:val="24"/>
          <w:szCs w:val="24"/>
          <w:lang w:eastAsia="en-GB"/>
        </w:rPr>
        <w:t xml:space="preserve">    </w:t>
      </w:r>
      <w:r w:rsidRPr="0074528F">
        <w:rPr>
          <w:rFonts w:ascii="Arial" w:eastAsia="Times New Roman" w:hAnsi="Arial" w:cs="Arial"/>
          <w:b/>
          <w:bCs/>
          <w:sz w:val="24"/>
          <w:szCs w:val="24"/>
          <w:lang w:eastAsia="en-GB"/>
        </w:rPr>
        <w:t xml:space="preserve">  </w:t>
      </w:r>
      <w:r w:rsidR="008D0053">
        <w:rPr>
          <w:rFonts w:ascii="Arial" w:eastAsia="Times New Roman" w:hAnsi="Arial" w:cs="Arial"/>
          <w:color w:val="000000" w:themeColor="text1"/>
          <w:sz w:val="24"/>
          <w:szCs w:val="24"/>
          <w:lang w:eastAsia="en-GB"/>
        </w:rPr>
        <w:tab/>
      </w:r>
      <w:r w:rsidR="00CD2713" w:rsidRPr="00C21F1C">
        <w:rPr>
          <w:rFonts w:ascii="Arial" w:eastAsia="Times New Roman" w:hAnsi="Arial" w:cs="Arial"/>
          <w:sz w:val="24"/>
          <w:szCs w:val="24"/>
          <w:lang w:eastAsia="en-GB"/>
        </w:rPr>
        <w:t xml:space="preserve">None </w:t>
      </w:r>
      <w:r w:rsidRPr="00C21F1C">
        <w:rPr>
          <w:rFonts w:ascii="Arial" w:eastAsia="Times New Roman" w:hAnsi="Arial" w:cs="Arial"/>
          <w:sz w:val="24"/>
          <w:szCs w:val="24"/>
          <w:lang w:eastAsia="en-GB"/>
        </w:rPr>
        <w:t xml:space="preserve"> </w:t>
      </w:r>
      <w:r w:rsidRPr="00E40A98">
        <w:rPr>
          <w:rFonts w:ascii="Arial" w:eastAsia="Times New Roman" w:hAnsi="Arial" w:cs="Arial"/>
          <w:color w:val="000000" w:themeColor="text1"/>
          <w:sz w:val="24"/>
          <w:szCs w:val="24"/>
          <w:lang w:eastAsia="en-GB"/>
        </w:rPr>
        <w:t xml:space="preserve">     </w:t>
      </w:r>
      <w:r w:rsidRPr="005A4309">
        <w:rPr>
          <w:rFonts w:ascii="Arial" w:eastAsia="Times New Roman" w:hAnsi="Arial" w:cs="Arial"/>
          <w:b/>
          <w:bCs/>
          <w:color w:val="000000"/>
          <w:sz w:val="24"/>
          <w:szCs w:val="24"/>
          <w:lang w:eastAsia="en-GB"/>
        </w:rPr>
        <w:t>Early Departures:</w:t>
      </w:r>
      <w:r w:rsidRPr="005A4309">
        <w:rPr>
          <w:rFonts w:ascii="Arial" w:eastAsia="Times New Roman" w:hAnsi="Arial" w:cs="Arial"/>
          <w:color w:val="000000"/>
          <w:sz w:val="24"/>
          <w:szCs w:val="24"/>
          <w:lang w:eastAsia="en-GB"/>
        </w:rPr>
        <w:t xml:space="preserve">  </w:t>
      </w:r>
      <w:r w:rsidR="00C21F1C">
        <w:rPr>
          <w:rFonts w:ascii="Arial" w:eastAsia="Times New Roman" w:hAnsi="Arial" w:cs="Arial"/>
          <w:color w:val="000000"/>
          <w:sz w:val="24"/>
          <w:szCs w:val="24"/>
          <w:lang w:eastAsia="en-GB"/>
        </w:rPr>
        <w:t>None</w:t>
      </w:r>
    </w:p>
    <w:p w14:paraId="15EE2CFB" w14:textId="77777777" w:rsidR="00A074D8" w:rsidRDefault="00A074D8" w:rsidP="00A074D8">
      <w:pPr>
        <w:ind w:left="1440" w:hanging="1440"/>
        <w:textAlignment w:val="baseline"/>
        <w:rPr>
          <w:rFonts w:ascii="Arial" w:eastAsia="Times New Roman" w:hAnsi="Arial" w:cs="Arial"/>
          <w:b/>
          <w:bCs/>
          <w:sz w:val="24"/>
          <w:szCs w:val="24"/>
          <w:lang w:eastAsia="en-GB"/>
        </w:rPr>
      </w:pPr>
    </w:p>
    <w:p w14:paraId="0F64254F" w14:textId="77777777" w:rsidR="003735E0" w:rsidRDefault="003735E0" w:rsidP="00A775E4">
      <w:pPr>
        <w:tabs>
          <w:tab w:val="left" w:pos="3402"/>
          <w:tab w:val="left" w:pos="3686"/>
        </w:tabs>
        <w:ind w:left="1440" w:hanging="1440"/>
        <w:textAlignment w:val="baseline"/>
        <w:rPr>
          <w:rFonts w:ascii="Arial" w:eastAsia="Times New Roman" w:hAnsi="Arial" w:cs="Arial"/>
          <w:b/>
          <w:bCs/>
          <w:sz w:val="24"/>
          <w:szCs w:val="24"/>
          <w:lang w:eastAsia="en-GB"/>
        </w:rPr>
      </w:pPr>
    </w:p>
    <w:p w14:paraId="6D404B75" w14:textId="3FCD503F" w:rsidR="00A074D8" w:rsidRDefault="00A074D8" w:rsidP="00A074D8">
      <w:pPr>
        <w:ind w:left="1440" w:hanging="1440"/>
        <w:textAlignment w:val="baseline"/>
        <w:rPr>
          <w:rFonts w:ascii="Arial" w:eastAsia="Times New Roman" w:hAnsi="Arial" w:cs="Arial"/>
          <w:b/>
          <w:bCs/>
          <w:sz w:val="24"/>
          <w:szCs w:val="24"/>
          <w:u w:val="single"/>
          <w:lang w:eastAsia="en-GB"/>
        </w:rPr>
      </w:pPr>
      <w:r>
        <w:rPr>
          <w:rFonts w:ascii="Arial" w:eastAsia="Times New Roman" w:hAnsi="Arial" w:cs="Arial"/>
          <w:b/>
          <w:bCs/>
          <w:sz w:val="24"/>
          <w:szCs w:val="24"/>
          <w:lang w:eastAsia="en-GB"/>
        </w:rPr>
        <w:t>2</w:t>
      </w:r>
      <w:r w:rsidR="0049577C">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sidR="00493FB5">
        <w:rPr>
          <w:rFonts w:ascii="Arial" w:eastAsia="Times New Roman" w:hAnsi="Arial" w:cs="Arial"/>
          <w:b/>
          <w:bCs/>
          <w:sz w:val="24"/>
          <w:szCs w:val="24"/>
          <w:lang w:eastAsia="en-GB"/>
        </w:rPr>
        <w:t>302</w:t>
      </w:r>
      <w:r>
        <w:rPr>
          <w:rFonts w:ascii="Arial" w:eastAsia="Times New Roman" w:hAnsi="Arial" w:cs="Arial"/>
          <w:b/>
          <w:bCs/>
          <w:sz w:val="24"/>
          <w:szCs w:val="24"/>
          <w:lang w:eastAsia="en-GB"/>
        </w:rPr>
        <w:t xml:space="preserve">    </w:t>
      </w:r>
      <w:r w:rsidRPr="005A4309">
        <w:rPr>
          <w:rFonts w:ascii="Arial" w:eastAsia="Times New Roman" w:hAnsi="Arial" w:cs="Arial"/>
          <w:b/>
          <w:bCs/>
          <w:sz w:val="24"/>
          <w:szCs w:val="24"/>
          <w:u w:val="single"/>
          <w:lang w:eastAsia="en-GB"/>
        </w:rPr>
        <w:t xml:space="preserve">ITEM 1 – To receive apologies </w:t>
      </w:r>
      <w:r w:rsidRPr="00D33498">
        <w:rPr>
          <w:rFonts w:ascii="Arial" w:hAnsi="Arial" w:cs="Arial"/>
          <w:b/>
          <w:sz w:val="24"/>
          <w:szCs w:val="24"/>
          <w:u w:val="single"/>
        </w:rPr>
        <w:t xml:space="preserve">and consider approval of </w:t>
      </w:r>
      <w:r w:rsidRPr="00D33498">
        <w:rPr>
          <w:rFonts w:ascii="Arial" w:eastAsia="Times New Roman" w:hAnsi="Arial" w:cs="Arial"/>
          <w:b/>
          <w:bCs/>
          <w:sz w:val="24"/>
          <w:szCs w:val="24"/>
          <w:u w:val="single"/>
          <w:lang w:eastAsia="en-GB"/>
        </w:rPr>
        <w:t>inability</w:t>
      </w:r>
      <w:r w:rsidRPr="005A4309">
        <w:rPr>
          <w:rFonts w:ascii="Arial" w:eastAsia="Times New Roman" w:hAnsi="Arial" w:cs="Arial"/>
          <w:b/>
          <w:bCs/>
          <w:sz w:val="24"/>
          <w:szCs w:val="24"/>
          <w:u w:val="single"/>
          <w:lang w:eastAsia="en-GB"/>
        </w:rPr>
        <w:t xml:space="preserve"> to</w:t>
      </w:r>
    </w:p>
    <w:p w14:paraId="569BC322" w14:textId="77777777" w:rsidR="00A074D8" w:rsidRPr="005A4309" w:rsidRDefault="00A074D8" w:rsidP="00A074D8">
      <w:pPr>
        <w:ind w:left="1440" w:hanging="1440"/>
        <w:textAlignment w:val="baseline"/>
        <w:rPr>
          <w:rFonts w:ascii="Segoe UI" w:eastAsia="Times New Roman" w:hAnsi="Segoe UI" w:cs="Segoe UI"/>
          <w:sz w:val="18"/>
          <w:szCs w:val="18"/>
          <w:lang w:eastAsia="en-GB"/>
        </w:rPr>
      </w:pPr>
      <w:r w:rsidRPr="006B6A52">
        <w:rPr>
          <w:rFonts w:ascii="Arial" w:eastAsia="Times New Roman" w:hAnsi="Arial" w:cs="Arial"/>
          <w:b/>
          <w:bCs/>
          <w:sz w:val="24"/>
          <w:szCs w:val="24"/>
          <w:lang w:eastAsia="en-GB"/>
        </w:rPr>
        <w:t xml:space="preserve">               </w:t>
      </w:r>
      <w:r w:rsidRPr="005A4309">
        <w:rPr>
          <w:rFonts w:ascii="Arial" w:eastAsia="Times New Roman" w:hAnsi="Arial" w:cs="Arial"/>
          <w:b/>
          <w:bCs/>
          <w:sz w:val="24"/>
          <w:szCs w:val="24"/>
          <w:u w:val="single"/>
          <w:lang w:eastAsia="en-GB"/>
        </w:rPr>
        <w:t>attend the meeting</w:t>
      </w:r>
      <w:r>
        <w:rPr>
          <w:rFonts w:ascii="Arial" w:eastAsia="Times New Roman" w:hAnsi="Arial" w:cs="Arial"/>
          <w:sz w:val="24"/>
          <w:szCs w:val="24"/>
          <w:lang w:eastAsia="en-GB"/>
        </w:rPr>
        <w:t>:</w:t>
      </w:r>
    </w:p>
    <w:p w14:paraId="3099E477" w14:textId="77777777" w:rsidR="00A074D8" w:rsidRPr="005A4309" w:rsidRDefault="00A074D8" w:rsidP="00A074D8">
      <w:pPr>
        <w:textAlignment w:val="baseline"/>
        <w:rPr>
          <w:rFonts w:ascii="Segoe UI" w:eastAsia="Times New Roman" w:hAnsi="Segoe UI" w:cs="Segoe UI"/>
          <w:sz w:val="18"/>
          <w:szCs w:val="18"/>
          <w:lang w:eastAsia="en-GB"/>
        </w:rPr>
      </w:pPr>
      <w:r w:rsidRPr="005A4309">
        <w:rPr>
          <w:rFonts w:ascii="Arial" w:eastAsia="Times New Roman" w:hAnsi="Arial" w:cs="Arial"/>
          <w:color w:val="000000"/>
          <w:sz w:val="24"/>
          <w:szCs w:val="24"/>
          <w:lang w:eastAsia="en-GB"/>
        </w:rPr>
        <w:t> </w:t>
      </w:r>
    </w:p>
    <w:p w14:paraId="64CA418C" w14:textId="6151E2F2" w:rsidR="00A074D8" w:rsidRPr="00EE7B0C" w:rsidRDefault="005638BD" w:rsidP="00A074D8">
      <w:pPr>
        <w:textAlignment w:val="baseline"/>
        <w:rPr>
          <w:rFonts w:ascii="Arial" w:eastAsia="Times New Roman" w:hAnsi="Arial" w:cs="Arial"/>
          <w:color w:val="EE0000"/>
          <w:sz w:val="24"/>
          <w:szCs w:val="24"/>
          <w:lang w:eastAsia="en-GB"/>
        </w:rPr>
      </w:pPr>
      <w:r>
        <w:rPr>
          <w:rFonts w:ascii="Arial" w:eastAsia="Calibri" w:hAnsi="Arial" w:cs="Arial"/>
          <w:b/>
          <w:sz w:val="24"/>
          <w:szCs w:val="24"/>
        </w:rPr>
        <w:t xml:space="preserve">RESOLVED: </w:t>
      </w:r>
      <w:r w:rsidRPr="00C21F1C">
        <w:rPr>
          <w:rFonts w:ascii="Arial" w:eastAsia="Calibri" w:hAnsi="Arial" w:cs="Arial"/>
          <w:bCs/>
          <w:sz w:val="24"/>
          <w:szCs w:val="24"/>
        </w:rPr>
        <w:t>That the apolog</w:t>
      </w:r>
      <w:r w:rsidR="00C21F1C" w:rsidRPr="00C21F1C">
        <w:rPr>
          <w:rFonts w:ascii="Arial" w:eastAsia="Calibri" w:hAnsi="Arial" w:cs="Arial"/>
          <w:bCs/>
          <w:sz w:val="24"/>
          <w:szCs w:val="24"/>
        </w:rPr>
        <w:t xml:space="preserve">ies </w:t>
      </w:r>
      <w:r w:rsidRPr="00C21F1C">
        <w:rPr>
          <w:rFonts w:ascii="Arial" w:eastAsia="Calibri" w:hAnsi="Arial" w:cs="Arial"/>
          <w:bCs/>
          <w:sz w:val="24"/>
          <w:szCs w:val="24"/>
        </w:rPr>
        <w:t>received</w:t>
      </w:r>
      <w:r w:rsidR="00633AFC">
        <w:rPr>
          <w:rFonts w:ascii="Arial" w:eastAsia="Calibri" w:hAnsi="Arial" w:cs="Arial"/>
          <w:bCs/>
          <w:sz w:val="24"/>
          <w:szCs w:val="24"/>
        </w:rPr>
        <w:t>,</w:t>
      </w:r>
      <w:r w:rsidRPr="00C21F1C">
        <w:rPr>
          <w:rFonts w:ascii="Arial" w:eastAsia="Calibri" w:hAnsi="Arial" w:cs="Arial"/>
          <w:bCs/>
          <w:sz w:val="24"/>
          <w:szCs w:val="24"/>
        </w:rPr>
        <w:t xml:space="preserve"> </w:t>
      </w:r>
      <w:r w:rsidR="0096490C" w:rsidRPr="00C21F1C">
        <w:rPr>
          <w:rFonts w:ascii="Arial" w:eastAsia="Calibri" w:hAnsi="Arial" w:cs="Arial"/>
          <w:bCs/>
          <w:sz w:val="24"/>
          <w:szCs w:val="24"/>
        </w:rPr>
        <w:t xml:space="preserve">together </w:t>
      </w:r>
      <w:r w:rsidRPr="00C21F1C">
        <w:rPr>
          <w:rFonts w:ascii="Arial" w:eastAsia="Calibri" w:hAnsi="Arial" w:cs="Arial"/>
          <w:bCs/>
          <w:sz w:val="24"/>
          <w:szCs w:val="24"/>
        </w:rPr>
        <w:t>with reason</w:t>
      </w:r>
      <w:r w:rsidR="00C21F1C" w:rsidRPr="00C21F1C">
        <w:rPr>
          <w:rFonts w:ascii="Arial" w:eastAsia="Calibri" w:hAnsi="Arial" w:cs="Arial"/>
          <w:bCs/>
          <w:sz w:val="24"/>
          <w:szCs w:val="24"/>
        </w:rPr>
        <w:t>s</w:t>
      </w:r>
      <w:r w:rsidRPr="00C21F1C">
        <w:rPr>
          <w:rFonts w:ascii="Arial" w:eastAsia="Calibri" w:hAnsi="Arial" w:cs="Arial"/>
          <w:bCs/>
          <w:sz w:val="24"/>
          <w:szCs w:val="24"/>
        </w:rPr>
        <w:t xml:space="preserve"> for absence</w:t>
      </w:r>
      <w:r w:rsidR="00633AFC">
        <w:rPr>
          <w:rFonts w:ascii="Arial" w:eastAsia="Calibri" w:hAnsi="Arial" w:cs="Arial"/>
          <w:bCs/>
          <w:sz w:val="24"/>
          <w:szCs w:val="24"/>
        </w:rPr>
        <w:t>,</w:t>
      </w:r>
      <w:r w:rsidRPr="00C21F1C">
        <w:rPr>
          <w:rFonts w:ascii="Arial" w:eastAsia="Calibri" w:hAnsi="Arial" w:cs="Arial"/>
          <w:bCs/>
          <w:sz w:val="24"/>
          <w:szCs w:val="24"/>
        </w:rPr>
        <w:t xml:space="preserve"> </w:t>
      </w:r>
      <w:r w:rsidR="002843F8" w:rsidRPr="00C21F1C">
        <w:rPr>
          <w:rFonts w:ascii="Arial" w:eastAsia="Calibri" w:hAnsi="Arial" w:cs="Arial"/>
          <w:bCs/>
          <w:sz w:val="24"/>
          <w:szCs w:val="24"/>
        </w:rPr>
        <w:t>from</w:t>
      </w:r>
      <w:r w:rsidR="00A00FBC">
        <w:rPr>
          <w:rFonts w:ascii="Arial" w:eastAsia="Calibri" w:hAnsi="Arial" w:cs="Arial"/>
          <w:bCs/>
          <w:sz w:val="24"/>
          <w:szCs w:val="24"/>
        </w:rPr>
        <w:t xml:space="preserve"> </w:t>
      </w:r>
      <w:r w:rsidR="00C21F1C" w:rsidRPr="001371C6">
        <w:rPr>
          <w:rFonts w:ascii="Arial" w:eastAsia="Calibri" w:hAnsi="Arial" w:cs="Arial"/>
          <w:bCs/>
          <w:sz w:val="24"/>
          <w:szCs w:val="24"/>
        </w:rPr>
        <w:t>Councillor</w:t>
      </w:r>
      <w:r w:rsidR="00EE7B0C" w:rsidRPr="001371C6">
        <w:rPr>
          <w:rFonts w:ascii="Arial" w:eastAsia="Calibri" w:hAnsi="Arial" w:cs="Arial"/>
          <w:bCs/>
          <w:sz w:val="24"/>
          <w:szCs w:val="24"/>
        </w:rPr>
        <w:t>s</w:t>
      </w:r>
      <w:r w:rsidR="00C21F1C" w:rsidRPr="001371C6">
        <w:rPr>
          <w:rFonts w:ascii="Arial" w:eastAsia="Calibri" w:hAnsi="Arial" w:cs="Arial"/>
          <w:bCs/>
          <w:sz w:val="24"/>
          <w:szCs w:val="24"/>
        </w:rPr>
        <w:t xml:space="preserve"> Davies</w:t>
      </w:r>
      <w:r w:rsidR="00FC1C38" w:rsidRPr="001371C6">
        <w:rPr>
          <w:rFonts w:ascii="Arial" w:eastAsia="Calibri" w:hAnsi="Arial" w:cs="Arial"/>
          <w:bCs/>
          <w:sz w:val="24"/>
          <w:szCs w:val="24"/>
        </w:rPr>
        <w:t>, Goode</w:t>
      </w:r>
      <w:r w:rsidR="00EE7B0C" w:rsidRPr="001371C6">
        <w:rPr>
          <w:rFonts w:ascii="Arial" w:eastAsia="Calibri" w:hAnsi="Arial" w:cs="Arial"/>
          <w:bCs/>
          <w:sz w:val="24"/>
          <w:szCs w:val="24"/>
        </w:rPr>
        <w:t xml:space="preserve"> </w:t>
      </w:r>
      <w:r w:rsidR="00E56B59" w:rsidRPr="001371C6">
        <w:rPr>
          <w:rFonts w:ascii="Arial" w:eastAsia="Calibri" w:hAnsi="Arial" w:cs="Arial"/>
          <w:bCs/>
          <w:sz w:val="24"/>
          <w:szCs w:val="24"/>
        </w:rPr>
        <w:t>and</w:t>
      </w:r>
      <w:r w:rsidR="00C21F1C" w:rsidRPr="001371C6">
        <w:rPr>
          <w:rFonts w:ascii="Arial" w:eastAsia="Calibri" w:hAnsi="Arial" w:cs="Arial"/>
          <w:bCs/>
          <w:sz w:val="24"/>
          <w:szCs w:val="24"/>
        </w:rPr>
        <w:t xml:space="preserve"> </w:t>
      </w:r>
      <w:r w:rsidR="00EE7B0C" w:rsidRPr="001371C6">
        <w:rPr>
          <w:rFonts w:ascii="Arial" w:eastAsia="Calibri" w:hAnsi="Arial" w:cs="Arial"/>
          <w:bCs/>
          <w:sz w:val="24"/>
          <w:szCs w:val="24"/>
        </w:rPr>
        <w:t xml:space="preserve">Westmancoat </w:t>
      </w:r>
      <w:r w:rsidR="001966F3" w:rsidRPr="001371C6">
        <w:rPr>
          <w:rFonts w:ascii="Arial" w:eastAsia="Calibri" w:hAnsi="Arial" w:cs="Arial"/>
          <w:bCs/>
          <w:sz w:val="24"/>
          <w:szCs w:val="24"/>
        </w:rPr>
        <w:t>be</w:t>
      </w:r>
      <w:r w:rsidR="001966F3" w:rsidRPr="001371C6">
        <w:rPr>
          <w:rFonts w:ascii="Arial" w:eastAsia="Times New Roman" w:hAnsi="Arial" w:cs="Arial"/>
          <w:sz w:val="24"/>
          <w:szCs w:val="24"/>
          <w:lang w:eastAsia="en-GB"/>
        </w:rPr>
        <w:t xml:space="preserve"> approved</w:t>
      </w:r>
      <w:r w:rsidR="00FA2DDC" w:rsidRPr="00EE7B0C">
        <w:rPr>
          <w:rFonts w:ascii="Arial" w:eastAsia="Times New Roman" w:hAnsi="Arial" w:cs="Arial"/>
          <w:color w:val="EE0000"/>
          <w:sz w:val="24"/>
          <w:szCs w:val="24"/>
          <w:lang w:eastAsia="en-GB"/>
        </w:rPr>
        <w:t>.</w:t>
      </w:r>
      <w:r w:rsidR="00393AB8" w:rsidRPr="00EE7B0C">
        <w:rPr>
          <w:rFonts w:ascii="Arial" w:eastAsia="Times New Roman" w:hAnsi="Arial" w:cs="Arial"/>
          <w:color w:val="EE0000"/>
          <w:sz w:val="24"/>
          <w:szCs w:val="24"/>
          <w:lang w:eastAsia="en-GB"/>
        </w:rPr>
        <w:t xml:space="preserve">  </w:t>
      </w:r>
    </w:p>
    <w:p w14:paraId="100621AB" w14:textId="77777777" w:rsidR="00EE2A87" w:rsidRPr="00EE7B0C" w:rsidRDefault="00EE2A87" w:rsidP="00A074D8">
      <w:pPr>
        <w:textAlignment w:val="baseline"/>
        <w:rPr>
          <w:rFonts w:ascii="Arial" w:eastAsia="Times New Roman" w:hAnsi="Arial" w:cs="Arial"/>
          <w:color w:val="EE0000"/>
          <w:sz w:val="24"/>
          <w:szCs w:val="24"/>
          <w:lang w:eastAsia="en-GB"/>
        </w:rPr>
      </w:pPr>
    </w:p>
    <w:p w14:paraId="3E417B5D" w14:textId="77777777" w:rsidR="00A074D8" w:rsidRDefault="00A074D8" w:rsidP="00A074D8">
      <w:pPr>
        <w:textAlignment w:val="baseline"/>
        <w:rPr>
          <w:rFonts w:ascii="Arial" w:eastAsia="Times New Roman" w:hAnsi="Arial" w:cs="Arial"/>
          <w:sz w:val="24"/>
          <w:szCs w:val="24"/>
          <w:lang w:eastAsia="en-GB"/>
        </w:rPr>
      </w:pPr>
    </w:p>
    <w:p w14:paraId="71268103" w14:textId="4773108C" w:rsidR="00A074D8" w:rsidRDefault="00A074D8" w:rsidP="00A074D8">
      <w:pPr>
        <w:textAlignment w:val="baseline"/>
        <w:rPr>
          <w:rFonts w:ascii="Arial" w:eastAsia="Times New Roman" w:hAnsi="Arial" w:cs="Arial"/>
          <w:b/>
          <w:bCs/>
          <w:sz w:val="24"/>
          <w:szCs w:val="24"/>
          <w:u w:val="single"/>
          <w:lang w:eastAsia="en-GB"/>
        </w:rPr>
      </w:pPr>
      <w:r>
        <w:rPr>
          <w:rFonts w:ascii="Arial" w:eastAsia="Times New Roman" w:hAnsi="Arial" w:cs="Arial"/>
          <w:b/>
          <w:bCs/>
          <w:sz w:val="24"/>
          <w:szCs w:val="24"/>
          <w:lang w:eastAsia="en-GB"/>
        </w:rPr>
        <w:t>2</w:t>
      </w:r>
      <w:r w:rsidR="0049577C">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sidR="00493FB5">
        <w:rPr>
          <w:rFonts w:ascii="Arial" w:eastAsia="Times New Roman" w:hAnsi="Arial" w:cs="Arial"/>
          <w:b/>
          <w:bCs/>
          <w:sz w:val="24"/>
          <w:szCs w:val="24"/>
          <w:lang w:eastAsia="en-GB"/>
        </w:rPr>
        <w:t>303</w:t>
      </w:r>
      <w:r>
        <w:rPr>
          <w:rFonts w:ascii="Arial" w:eastAsia="Times New Roman" w:hAnsi="Arial" w:cs="Arial"/>
          <w:b/>
          <w:bCs/>
          <w:sz w:val="24"/>
          <w:szCs w:val="24"/>
          <w:lang w:eastAsia="en-GB"/>
        </w:rPr>
        <w:t xml:space="preserve">   </w:t>
      </w:r>
      <w:r w:rsidRPr="005A4309">
        <w:rPr>
          <w:rFonts w:ascii="Arial" w:eastAsia="Times New Roman" w:hAnsi="Arial" w:cs="Arial"/>
          <w:b/>
          <w:bCs/>
          <w:sz w:val="24"/>
          <w:szCs w:val="24"/>
          <w:u w:val="single"/>
          <w:lang w:eastAsia="en-GB"/>
        </w:rPr>
        <w:t>ITEM 2 – Councillors’ Disclosure of an Interest</w:t>
      </w:r>
    </w:p>
    <w:p w14:paraId="21ADE557" w14:textId="77777777" w:rsidR="00BE4500" w:rsidRPr="008D0053" w:rsidRDefault="00BE4500" w:rsidP="00A074D8">
      <w:pPr>
        <w:textAlignment w:val="baseline"/>
        <w:rPr>
          <w:rFonts w:ascii="Arial" w:eastAsia="Times New Roman" w:hAnsi="Arial" w:cs="Arial"/>
          <w:color w:val="EE0000"/>
          <w:sz w:val="24"/>
          <w:szCs w:val="24"/>
          <w:lang w:eastAsia="en-GB"/>
        </w:rPr>
      </w:pPr>
    </w:p>
    <w:tbl>
      <w:tblPr>
        <w:tblStyle w:val="TableGrid"/>
        <w:tblW w:w="0" w:type="auto"/>
        <w:tblLook w:val="04A0" w:firstRow="1" w:lastRow="0" w:firstColumn="1" w:lastColumn="0" w:noHBand="0" w:noVBand="1"/>
      </w:tblPr>
      <w:tblGrid>
        <w:gridCol w:w="2689"/>
        <w:gridCol w:w="6327"/>
      </w:tblGrid>
      <w:tr w:rsidR="007C6AD4" w14:paraId="539BAE20" w14:textId="77777777" w:rsidTr="00EA7E04">
        <w:tc>
          <w:tcPr>
            <w:tcW w:w="2689" w:type="dxa"/>
          </w:tcPr>
          <w:p w14:paraId="7F8C9A1C" w14:textId="529BD43D" w:rsidR="007C6AD4" w:rsidRPr="007C6AD4" w:rsidRDefault="00483E3D" w:rsidP="00A074D8">
            <w:pPr>
              <w:tabs>
                <w:tab w:val="left" w:pos="1134"/>
              </w:tabs>
              <w:textAlignment w:val="baseline"/>
              <w:rPr>
                <w:rFonts w:ascii="Arial" w:eastAsia="Times New Roman" w:hAnsi="Arial" w:cs="Arial"/>
                <w:b/>
                <w:bCs/>
                <w:color w:val="000000" w:themeColor="text1"/>
                <w:sz w:val="24"/>
                <w:szCs w:val="24"/>
                <w:lang w:eastAsia="en-GB"/>
              </w:rPr>
            </w:pPr>
            <w:r>
              <w:rPr>
                <w:rFonts w:ascii="Arial" w:eastAsia="Times New Roman" w:hAnsi="Arial" w:cs="Arial"/>
                <w:b/>
                <w:bCs/>
                <w:color w:val="000000" w:themeColor="text1"/>
                <w:sz w:val="24"/>
                <w:szCs w:val="24"/>
                <w:lang w:eastAsia="en-GB"/>
              </w:rPr>
              <w:t>Councillor M Walker</w:t>
            </w:r>
          </w:p>
        </w:tc>
        <w:tc>
          <w:tcPr>
            <w:tcW w:w="6327" w:type="dxa"/>
          </w:tcPr>
          <w:p w14:paraId="50010EA5" w14:textId="60A889E2" w:rsidR="007C6AD4" w:rsidRDefault="00B11C78" w:rsidP="00A074D8">
            <w:pPr>
              <w:tabs>
                <w:tab w:val="left" w:pos="1134"/>
              </w:tabs>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 xml:space="preserve">Item </w:t>
            </w:r>
            <w:r w:rsidR="005B4ED7">
              <w:rPr>
                <w:rFonts w:ascii="Arial" w:eastAsia="Times New Roman" w:hAnsi="Arial" w:cs="Arial"/>
                <w:color w:val="000000" w:themeColor="text1"/>
                <w:sz w:val="24"/>
                <w:szCs w:val="24"/>
                <w:lang w:eastAsia="en-GB"/>
              </w:rPr>
              <w:t>7.1 – Is an elected member of North Yorkshire Council</w:t>
            </w:r>
          </w:p>
        </w:tc>
      </w:tr>
      <w:tr w:rsidR="007C6AD4" w14:paraId="23FDF845" w14:textId="77777777" w:rsidTr="00EA7E04">
        <w:tc>
          <w:tcPr>
            <w:tcW w:w="2689" w:type="dxa"/>
          </w:tcPr>
          <w:p w14:paraId="1673E7D4" w14:textId="74B79B77" w:rsidR="007C6AD4" w:rsidRPr="007C6AD4" w:rsidRDefault="00EA7E04" w:rsidP="00A074D8">
            <w:pPr>
              <w:tabs>
                <w:tab w:val="left" w:pos="1134"/>
              </w:tabs>
              <w:textAlignment w:val="baseline"/>
              <w:rPr>
                <w:rFonts w:ascii="Arial" w:eastAsia="Times New Roman" w:hAnsi="Arial" w:cs="Arial"/>
                <w:b/>
                <w:bCs/>
                <w:color w:val="000000" w:themeColor="text1"/>
                <w:sz w:val="24"/>
                <w:szCs w:val="24"/>
                <w:lang w:eastAsia="en-GB"/>
              </w:rPr>
            </w:pPr>
            <w:r>
              <w:rPr>
                <w:rFonts w:ascii="Arial" w:eastAsia="Times New Roman" w:hAnsi="Arial" w:cs="Arial"/>
                <w:b/>
                <w:bCs/>
                <w:color w:val="000000" w:themeColor="text1"/>
                <w:sz w:val="24"/>
                <w:szCs w:val="24"/>
                <w:lang w:eastAsia="en-GB"/>
              </w:rPr>
              <w:t>Councillor H Gostlow</w:t>
            </w:r>
          </w:p>
        </w:tc>
        <w:tc>
          <w:tcPr>
            <w:tcW w:w="6327" w:type="dxa"/>
          </w:tcPr>
          <w:p w14:paraId="7791808F" w14:textId="21EBAA29" w:rsidR="007C6AD4" w:rsidRDefault="005B4ED7" w:rsidP="00A074D8">
            <w:pPr>
              <w:tabs>
                <w:tab w:val="left" w:pos="1134"/>
              </w:tabs>
              <w:textAlignment w:val="baseline"/>
              <w:rPr>
                <w:rFonts w:ascii="Arial" w:eastAsia="Times New Roman" w:hAnsi="Arial" w:cs="Arial"/>
                <w:color w:val="000000" w:themeColor="text1"/>
                <w:sz w:val="24"/>
                <w:szCs w:val="24"/>
                <w:lang w:eastAsia="en-GB"/>
              </w:rPr>
            </w:pPr>
            <w:r>
              <w:rPr>
                <w:rFonts w:ascii="Arial" w:eastAsia="Times New Roman" w:hAnsi="Arial" w:cs="Arial"/>
                <w:color w:val="000000" w:themeColor="text1"/>
                <w:sz w:val="24"/>
                <w:szCs w:val="24"/>
                <w:lang w:eastAsia="en-GB"/>
              </w:rPr>
              <w:t>Item 7.1 – Is an elected member of North Yorkshire Council</w:t>
            </w:r>
          </w:p>
        </w:tc>
      </w:tr>
    </w:tbl>
    <w:p w14:paraId="25F8F48F" w14:textId="77777777" w:rsidR="005F3F80" w:rsidRDefault="005F3F80" w:rsidP="00A074D8">
      <w:pPr>
        <w:tabs>
          <w:tab w:val="left" w:pos="1134"/>
        </w:tabs>
        <w:textAlignment w:val="baseline"/>
        <w:rPr>
          <w:rFonts w:ascii="Arial" w:eastAsia="Times New Roman" w:hAnsi="Arial" w:cs="Arial"/>
          <w:color w:val="000000" w:themeColor="text1"/>
          <w:sz w:val="24"/>
          <w:szCs w:val="24"/>
          <w:lang w:eastAsia="en-GB"/>
        </w:rPr>
      </w:pPr>
    </w:p>
    <w:p w14:paraId="53C3D107" w14:textId="77777777" w:rsidR="00ED63D1" w:rsidRDefault="00ED63D1" w:rsidP="00A074D8">
      <w:pPr>
        <w:tabs>
          <w:tab w:val="left" w:pos="1134"/>
        </w:tabs>
        <w:textAlignment w:val="baseline"/>
        <w:rPr>
          <w:rFonts w:ascii="Arial" w:eastAsia="Times New Roman" w:hAnsi="Arial" w:cs="Arial"/>
          <w:color w:val="000000" w:themeColor="text1"/>
          <w:sz w:val="24"/>
          <w:szCs w:val="24"/>
          <w:lang w:eastAsia="en-GB"/>
        </w:rPr>
      </w:pPr>
    </w:p>
    <w:p w14:paraId="33798A12" w14:textId="77777777" w:rsidR="005B4ED7" w:rsidRDefault="00A074D8" w:rsidP="00A074D8">
      <w:pPr>
        <w:tabs>
          <w:tab w:val="left" w:pos="1134"/>
        </w:tabs>
        <w:textAlignment w:val="baseline"/>
        <w:rPr>
          <w:rFonts w:ascii="Arial" w:eastAsia="Times New Roman" w:hAnsi="Arial" w:cs="Arial"/>
          <w:b/>
          <w:bCs/>
          <w:sz w:val="24"/>
          <w:szCs w:val="24"/>
          <w:u w:val="single"/>
          <w:lang w:eastAsia="en-GB"/>
        </w:rPr>
      </w:pPr>
      <w:r>
        <w:rPr>
          <w:rFonts w:ascii="Arial" w:eastAsia="Times New Roman" w:hAnsi="Arial" w:cs="Arial"/>
          <w:b/>
          <w:bCs/>
          <w:sz w:val="24"/>
          <w:szCs w:val="24"/>
          <w:lang w:eastAsia="en-GB"/>
        </w:rPr>
        <w:t>2</w:t>
      </w:r>
      <w:r w:rsidR="0049577C">
        <w:rPr>
          <w:rFonts w:ascii="Arial" w:eastAsia="Times New Roman" w:hAnsi="Arial" w:cs="Arial"/>
          <w:b/>
          <w:bCs/>
          <w:sz w:val="24"/>
          <w:szCs w:val="24"/>
          <w:lang w:eastAsia="en-GB"/>
        </w:rPr>
        <w:t>6</w:t>
      </w:r>
      <w:r w:rsidRPr="005A4309">
        <w:rPr>
          <w:rFonts w:ascii="Arial" w:eastAsia="Times New Roman" w:hAnsi="Arial" w:cs="Arial"/>
          <w:b/>
          <w:bCs/>
          <w:sz w:val="24"/>
          <w:szCs w:val="24"/>
          <w:lang w:eastAsia="en-GB"/>
        </w:rPr>
        <w:t>/</w:t>
      </w:r>
      <w:r w:rsidR="00EE7B0C">
        <w:rPr>
          <w:rFonts w:ascii="Arial" w:eastAsia="Times New Roman" w:hAnsi="Arial" w:cs="Arial"/>
          <w:b/>
          <w:bCs/>
          <w:sz w:val="24"/>
          <w:szCs w:val="24"/>
          <w:lang w:eastAsia="en-GB"/>
        </w:rPr>
        <w:t>304</w:t>
      </w:r>
      <w:r>
        <w:rPr>
          <w:rFonts w:ascii="Arial" w:eastAsia="Times New Roman" w:hAnsi="Arial" w:cs="Arial"/>
          <w:b/>
          <w:bCs/>
          <w:sz w:val="24"/>
          <w:szCs w:val="24"/>
          <w:lang w:eastAsia="en-GB"/>
        </w:rPr>
        <w:t xml:space="preserve">   </w:t>
      </w:r>
      <w:r w:rsidRPr="005A4309">
        <w:rPr>
          <w:rFonts w:ascii="Arial" w:eastAsia="Times New Roman" w:hAnsi="Arial" w:cs="Arial"/>
          <w:b/>
          <w:bCs/>
          <w:sz w:val="24"/>
          <w:szCs w:val="24"/>
          <w:u w:val="single"/>
          <w:lang w:eastAsia="en-GB"/>
        </w:rPr>
        <w:t>ITEM 3 - KTC Public Speaking Session</w:t>
      </w:r>
    </w:p>
    <w:p w14:paraId="57A80A21" w14:textId="77777777" w:rsidR="005B4ED7" w:rsidRDefault="005B4ED7" w:rsidP="00A074D8">
      <w:pPr>
        <w:tabs>
          <w:tab w:val="left" w:pos="1134"/>
        </w:tabs>
        <w:textAlignment w:val="baseline"/>
        <w:rPr>
          <w:rFonts w:ascii="Arial" w:eastAsia="Times New Roman" w:hAnsi="Arial" w:cs="Arial"/>
          <w:b/>
          <w:bCs/>
          <w:sz w:val="24"/>
          <w:szCs w:val="24"/>
          <w:u w:val="single"/>
          <w:lang w:eastAsia="en-GB"/>
        </w:rPr>
      </w:pPr>
    </w:p>
    <w:p w14:paraId="3B105CC9" w14:textId="17125BDF" w:rsidR="00D30F90" w:rsidRDefault="005D7F1E" w:rsidP="00A074D8">
      <w:pPr>
        <w:tabs>
          <w:tab w:val="left" w:pos="1134"/>
        </w:tabs>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Members of the Youth Council attended the meeting </w:t>
      </w:r>
      <w:r w:rsidR="00D30F90">
        <w:rPr>
          <w:rFonts w:ascii="Arial" w:eastAsia="Times New Roman" w:hAnsi="Arial" w:cs="Arial"/>
          <w:sz w:val="24"/>
          <w:szCs w:val="24"/>
          <w:lang w:eastAsia="en-GB"/>
        </w:rPr>
        <w:t xml:space="preserve">and provided </w:t>
      </w:r>
      <w:r>
        <w:rPr>
          <w:rFonts w:ascii="Arial" w:eastAsia="Times New Roman" w:hAnsi="Arial" w:cs="Arial"/>
          <w:sz w:val="24"/>
          <w:szCs w:val="24"/>
          <w:lang w:eastAsia="en-GB"/>
        </w:rPr>
        <w:t xml:space="preserve">an update on their forthcoming </w:t>
      </w:r>
      <w:r w:rsidR="00D30F90">
        <w:rPr>
          <w:rFonts w:ascii="Arial" w:eastAsia="Times New Roman" w:hAnsi="Arial" w:cs="Arial"/>
          <w:sz w:val="24"/>
          <w:szCs w:val="24"/>
          <w:lang w:eastAsia="en-GB"/>
        </w:rPr>
        <w:t>activities,</w:t>
      </w:r>
      <w:r>
        <w:rPr>
          <w:rFonts w:ascii="Arial" w:eastAsia="Times New Roman" w:hAnsi="Arial" w:cs="Arial"/>
          <w:sz w:val="24"/>
          <w:szCs w:val="24"/>
          <w:lang w:eastAsia="en-GB"/>
        </w:rPr>
        <w:t xml:space="preserve"> including</w:t>
      </w:r>
      <w:r w:rsidR="009E2420">
        <w:rPr>
          <w:rFonts w:ascii="Arial" w:eastAsia="Times New Roman" w:hAnsi="Arial" w:cs="Arial"/>
          <w:sz w:val="24"/>
          <w:szCs w:val="24"/>
          <w:lang w:eastAsia="en-GB"/>
        </w:rPr>
        <w:t xml:space="preserve"> </w:t>
      </w:r>
      <w:r w:rsidR="00A7655F">
        <w:rPr>
          <w:rFonts w:ascii="Arial" w:eastAsia="Times New Roman" w:hAnsi="Arial" w:cs="Arial"/>
          <w:sz w:val="24"/>
          <w:szCs w:val="24"/>
          <w:lang w:eastAsia="en-GB"/>
        </w:rPr>
        <w:t>a ghost hunt trail</w:t>
      </w:r>
      <w:r w:rsidR="009E2420">
        <w:rPr>
          <w:rFonts w:ascii="Arial" w:eastAsia="Times New Roman" w:hAnsi="Arial" w:cs="Arial"/>
          <w:sz w:val="24"/>
          <w:szCs w:val="24"/>
          <w:lang w:eastAsia="en-GB"/>
        </w:rPr>
        <w:t xml:space="preserve"> and </w:t>
      </w:r>
      <w:r w:rsidR="004F768A">
        <w:rPr>
          <w:rFonts w:ascii="Arial" w:eastAsia="Times New Roman" w:hAnsi="Arial" w:cs="Arial"/>
          <w:sz w:val="24"/>
          <w:szCs w:val="24"/>
          <w:lang w:eastAsia="en-GB"/>
        </w:rPr>
        <w:t xml:space="preserve">an environment day </w:t>
      </w:r>
      <w:r w:rsidR="00D30F90">
        <w:rPr>
          <w:rFonts w:ascii="Arial" w:eastAsia="Times New Roman" w:hAnsi="Arial" w:cs="Arial"/>
          <w:sz w:val="24"/>
          <w:szCs w:val="24"/>
          <w:lang w:eastAsia="en-GB"/>
        </w:rPr>
        <w:t xml:space="preserve">featuring a community </w:t>
      </w:r>
      <w:r w:rsidR="004F768A">
        <w:rPr>
          <w:rFonts w:ascii="Arial" w:eastAsia="Times New Roman" w:hAnsi="Arial" w:cs="Arial"/>
          <w:sz w:val="24"/>
          <w:szCs w:val="24"/>
          <w:lang w:eastAsia="en-GB"/>
        </w:rPr>
        <w:t>litter pick.</w:t>
      </w:r>
      <w:r w:rsidR="009E2420">
        <w:rPr>
          <w:rFonts w:ascii="Arial" w:eastAsia="Times New Roman" w:hAnsi="Arial" w:cs="Arial"/>
          <w:sz w:val="24"/>
          <w:szCs w:val="24"/>
          <w:lang w:eastAsia="en-GB"/>
        </w:rPr>
        <w:t xml:space="preserve"> They also</w:t>
      </w:r>
      <w:r w:rsidR="00583B80">
        <w:rPr>
          <w:rFonts w:ascii="Arial" w:eastAsia="Times New Roman" w:hAnsi="Arial" w:cs="Arial"/>
          <w:sz w:val="24"/>
          <w:szCs w:val="24"/>
          <w:lang w:eastAsia="en-GB"/>
        </w:rPr>
        <w:t xml:space="preserve"> presented </w:t>
      </w:r>
      <w:r w:rsidR="00CB6ECD">
        <w:rPr>
          <w:rFonts w:ascii="Arial" w:eastAsia="Times New Roman" w:hAnsi="Arial" w:cs="Arial"/>
          <w:sz w:val="24"/>
          <w:szCs w:val="24"/>
          <w:lang w:eastAsia="en-GB"/>
        </w:rPr>
        <w:t xml:space="preserve">a bollard cover designed </w:t>
      </w:r>
      <w:r w:rsidR="00D9523B">
        <w:rPr>
          <w:rFonts w:ascii="Arial" w:eastAsia="Times New Roman" w:hAnsi="Arial" w:cs="Arial"/>
          <w:sz w:val="24"/>
          <w:szCs w:val="24"/>
          <w:lang w:eastAsia="en-GB"/>
        </w:rPr>
        <w:t xml:space="preserve">by </w:t>
      </w:r>
      <w:r w:rsidR="001A2705">
        <w:rPr>
          <w:rFonts w:ascii="Arial" w:eastAsia="Times New Roman" w:hAnsi="Arial" w:cs="Arial"/>
          <w:sz w:val="24"/>
          <w:szCs w:val="24"/>
          <w:lang w:eastAsia="en-GB"/>
        </w:rPr>
        <w:t>members of the public</w:t>
      </w:r>
      <w:r w:rsidR="00A5557B">
        <w:rPr>
          <w:rFonts w:ascii="Arial" w:eastAsia="Times New Roman" w:hAnsi="Arial" w:cs="Arial"/>
          <w:sz w:val="24"/>
          <w:szCs w:val="24"/>
          <w:lang w:eastAsia="en-GB"/>
        </w:rPr>
        <w:t xml:space="preserve"> </w:t>
      </w:r>
      <w:r w:rsidR="00477D6C">
        <w:rPr>
          <w:rFonts w:ascii="Arial" w:eastAsia="Times New Roman" w:hAnsi="Arial" w:cs="Arial"/>
          <w:sz w:val="24"/>
          <w:szCs w:val="24"/>
          <w:lang w:eastAsia="en-GB"/>
        </w:rPr>
        <w:t xml:space="preserve">to promote </w:t>
      </w:r>
      <w:r w:rsidR="00A5557B">
        <w:rPr>
          <w:rFonts w:ascii="Arial" w:eastAsia="Times New Roman" w:hAnsi="Arial" w:cs="Arial"/>
          <w:sz w:val="24"/>
          <w:szCs w:val="24"/>
          <w:lang w:eastAsia="en-GB"/>
        </w:rPr>
        <w:t>CAP</w:t>
      </w:r>
      <w:r w:rsidR="00E72839">
        <w:rPr>
          <w:rFonts w:ascii="Arial" w:eastAsia="Times New Roman" w:hAnsi="Arial" w:cs="Arial"/>
          <w:sz w:val="24"/>
          <w:szCs w:val="24"/>
          <w:lang w:eastAsia="en-GB"/>
        </w:rPr>
        <w:t xml:space="preserve"> </w:t>
      </w:r>
      <w:r w:rsidR="007F4D95">
        <w:rPr>
          <w:rFonts w:ascii="Arial" w:eastAsia="Times New Roman" w:hAnsi="Arial" w:cs="Arial"/>
          <w:sz w:val="24"/>
          <w:szCs w:val="24"/>
          <w:lang w:eastAsia="en-GB"/>
        </w:rPr>
        <w:t>(Community Alc</w:t>
      </w:r>
      <w:r w:rsidR="00D9523B">
        <w:rPr>
          <w:rFonts w:ascii="Arial" w:eastAsia="Times New Roman" w:hAnsi="Arial" w:cs="Arial"/>
          <w:sz w:val="24"/>
          <w:szCs w:val="24"/>
          <w:lang w:eastAsia="en-GB"/>
        </w:rPr>
        <w:t>ohol Partnerships)</w:t>
      </w:r>
      <w:r w:rsidR="00D2383D">
        <w:rPr>
          <w:rFonts w:ascii="Arial" w:eastAsia="Times New Roman" w:hAnsi="Arial" w:cs="Arial"/>
          <w:sz w:val="24"/>
          <w:szCs w:val="24"/>
          <w:lang w:eastAsia="en-GB"/>
        </w:rPr>
        <w:t>. The covers</w:t>
      </w:r>
      <w:r w:rsidR="00E72839">
        <w:rPr>
          <w:rFonts w:ascii="Arial" w:eastAsia="Times New Roman" w:hAnsi="Arial" w:cs="Arial"/>
          <w:sz w:val="24"/>
          <w:szCs w:val="24"/>
          <w:lang w:eastAsia="en-GB"/>
        </w:rPr>
        <w:t xml:space="preserve"> </w:t>
      </w:r>
      <w:r w:rsidR="00D266DD">
        <w:rPr>
          <w:rFonts w:ascii="Arial" w:eastAsia="Times New Roman" w:hAnsi="Arial" w:cs="Arial"/>
          <w:sz w:val="24"/>
          <w:szCs w:val="24"/>
          <w:lang w:eastAsia="en-GB"/>
        </w:rPr>
        <w:t xml:space="preserve">will be placed throughout the town in an </w:t>
      </w:r>
      <w:r w:rsidR="001F695A">
        <w:rPr>
          <w:rFonts w:ascii="Arial" w:eastAsia="Times New Roman" w:hAnsi="Arial" w:cs="Arial"/>
          <w:sz w:val="24"/>
          <w:szCs w:val="24"/>
          <w:lang w:eastAsia="en-GB"/>
        </w:rPr>
        <w:t xml:space="preserve">effort to </w:t>
      </w:r>
      <w:r w:rsidR="0029556A">
        <w:rPr>
          <w:rFonts w:ascii="Arial" w:eastAsia="Times New Roman" w:hAnsi="Arial" w:cs="Arial"/>
          <w:sz w:val="24"/>
          <w:szCs w:val="24"/>
          <w:lang w:eastAsia="en-GB"/>
        </w:rPr>
        <w:t xml:space="preserve">help </w:t>
      </w:r>
      <w:r w:rsidR="00D266DD">
        <w:rPr>
          <w:rFonts w:ascii="Arial" w:eastAsia="Times New Roman" w:hAnsi="Arial" w:cs="Arial"/>
          <w:sz w:val="24"/>
          <w:szCs w:val="24"/>
          <w:lang w:eastAsia="en-GB"/>
        </w:rPr>
        <w:t xml:space="preserve">deter underage drinking and </w:t>
      </w:r>
      <w:r w:rsidR="001F695A">
        <w:rPr>
          <w:rFonts w:ascii="Arial" w:eastAsia="Times New Roman" w:hAnsi="Arial" w:cs="Arial"/>
          <w:sz w:val="24"/>
          <w:szCs w:val="24"/>
          <w:lang w:eastAsia="en-GB"/>
        </w:rPr>
        <w:t xml:space="preserve">reduce alcohol </w:t>
      </w:r>
      <w:r w:rsidR="008B4F3D">
        <w:rPr>
          <w:rFonts w:ascii="Arial" w:eastAsia="Times New Roman" w:hAnsi="Arial" w:cs="Arial"/>
          <w:sz w:val="24"/>
          <w:szCs w:val="24"/>
          <w:lang w:eastAsia="en-GB"/>
        </w:rPr>
        <w:t xml:space="preserve">related </w:t>
      </w:r>
      <w:r w:rsidR="001F695A">
        <w:rPr>
          <w:rFonts w:ascii="Arial" w:eastAsia="Times New Roman" w:hAnsi="Arial" w:cs="Arial"/>
          <w:sz w:val="24"/>
          <w:szCs w:val="24"/>
          <w:lang w:eastAsia="en-GB"/>
        </w:rPr>
        <w:t xml:space="preserve">harm. </w:t>
      </w:r>
      <w:r w:rsidR="0097227B">
        <w:rPr>
          <w:rFonts w:ascii="Arial" w:eastAsia="Times New Roman" w:hAnsi="Arial" w:cs="Arial"/>
          <w:sz w:val="24"/>
          <w:szCs w:val="24"/>
          <w:lang w:eastAsia="en-GB"/>
        </w:rPr>
        <w:t xml:space="preserve"> The Clerk confirmed that </w:t>
      </w:r>
      <w:r w:rsidR="0029556A">
        <w:rPr>
          <w:rFonts w:ascii="Arial" w:eastAsia="Times New Roman" w:hAnsi="Arial" w:cs="Arial"/>
          <w:sz w:val="24"/>
          <w:szCs w:val="24"/>
          <w:lang w:eastAsia="en-GB"/>
        </w:rPr>
        <w:t>the office</w:t>
      </w:r>
      <w:r w:rsidR="00061E69">
        <w:rPr>
          <w:rFonts w:ascii="Arial" w:eastAsia="Times New Roman" w:hAnsi="Arial" w:cs="Arial"/>
          <w:sz w:val="24"/>
          <w:szCs w:val="24"/>
          <w:lang w:eastAsia="en-GB"/>
        </w:rPr>
        <w:t xml:space="preserve"> </w:t>
      </w:r>
      <w:r w:rsidR="008B4F3D">
        <w:rPr>
          <w:rFonts w:ascii="Arial" w:eastAsia="Times New Roman" w:hAnsi="Arial" w:cs="Arial"/>
          <w:sz w:val="24"/>
          <w:szCs w:val="24"/>
          <w:lang w:eastAsia="en-GB"/>
        </w:rPr>
        <w:t xml:space="preserve">could </w:t>
      </w:r>
      <w:r w:rsidR="00061E69">
        <w:rPr>
          <w:rFonts w:ascii="Arial" w:eastAsia="Times New Roman" w:hAnsi="Arial" w:cs="Arial"/>
          <w:sz w:val="24"/>
          <w:szCs w:val="24"/>
          <w:lang w:eastAsia="en-GB"/>
        </w:rPr>
        <w:t>promote the</w:t>
      </w:r>
      <w:r w:rsidR="008B4F3D">
        <w:rPr>
          <w:rFonts w:ascii="Arial" w:eastAsia="Times New Roman" w:hAnsi="Arial" w:cs="Arial"/>
          <w:sz w:val="24"/>
          <w:szCs w:val="24"/>
          <w:lang w:eastAsia="en-GB"/>
        </w:rPr>
        <w:t xml:space="preserve"> Youth Council’s </w:t>
      </w:r>
      <w:r w:rsidR="00061E69">
        <w:rPr>
          <w:rFonts w:ascii="Arial" w:eastAsia="Times New Roman" w:hAnsi="Arial" w:cs="Arial"/>
          <w:sz w:val="24"/>
          <w:szCs w:val="24"/>
          <w:lang w:eastAsia="en-GB"/>
        </w:rPr>
        <w:t xml:space="preserve">forthcoming events </w:t>
      </w:r>
      <w:r w:rsidR="0004790F">
        <w:rPr>
          <w:rFonts w:ascii="Arial" w:eastAsia="Times New Roman" w:hAnsi="Arial" w:cs="Arial"/>
          <w:sz w:val="24"/>
          <w:szCs w:val="24"/>
          <w:lang w:eastAsia="en-GB"/>
        </w:rPr>
        <w:t>through its</w:t>
      </w:r>
      <w:r w:rsidR="00061E69">
        <w:rPr>
          <w:rFonts w:ascii="Arial" w:eastAsia="Times New Roman" w:hAnsi="Arial" w:cs="Arial"/>
          <w:sz w:val="24"/>
          <w:szCs w:val="24"/>
          <w:lang w:eastAsia="en-GB"/>
        </w:rPr>
        <w:t xml:space="preserve"> social media </w:t>
      </w:r>
      <w:r w:rsidR="0004790F">
        <w:rPr>
          <w:rFonts w:ascii="Arial" w:eastAsia="Times New Roman" w:hAnsi="Arial" w:cs="Arial"/>
          <w:sz w:val="24"/>
          <w:szCs w:val="24"/>
          <w:lang w:eastAsia="en-GB"/>
        </w:rPr>
        <w:t xml:space="preserve">channels </w:t>
      </w:r>
      <w:r w:rsidR="00061E69">
        <w:rPr>
          <w:rFonts w:ascii="Arial" w:eastAsia="Times New Roman" w:hAnsi="Arial" w:cs="Arial"/>
          <w:sz w:val="24"/>
          <w:szCs w:val="24"/>
          <w:lang w:eastAsia="en-GB"/>
        </w:rPr>
        <w:t>if the</w:t>
      </w:r>
      <w:r w:rsidR="003E6900">
        <w:rPr>
          <w:rFonts w:ascii="Arial" w:eastAsia="Times New Roman" w:hAnsi="Arial" w:cs="Arial"/>
          <w:sz w:val="24"/>
          <w:szCs w:val="24"/>
          <w:lang w:eastAsia="en-GB"/>
        </w:rPr>
        <w:t xml:space="preserve"> relevant details are provided. </w:t>
      </w:r>
    </w:p>
    <w:p w14:paraId="7235DF67" w14:textId="77777777" w:rsidR="00D30F90" w:rsidRDefault="00D30F90" w:rsidP="00A074D8">
      <w:pPr>
        <w:tabs>
          <w:tab w:val="left" w:pos="1134"/>
        </w:tabs>
        <w:textAlignment w:val="baseline"/>
        <w:rPr>
          <w:rFonts w:ascii="Arial" w:eastAsia="Times New Roman" w:hAnsi="Arial" w:cs="Arial"/>
          <w:color w:val="EE0000"/>
          <w:sz w:val="24"/>
          <w:szCs w:val="24"/>
          <w:lang w:eastAsia="en-GB"/>
        </w:rPr>
      </w:pPr>
    </w:p>
    <w:p w14:paraId="617F6BF3" w14:textId="13E9EDAC" w:rsidR="00C2360E" w:rsidRDefault="00307BAA" w:rsidP="00A074D8">
      <w:pPr>
        <w:tabs>
          <w:tab w:val="left" w:pos="1134"/>
        </w:tabs>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The Chair </w:t>
      </w:r>
      <w:r w:rsidR="00A02481">
        <w:rPr>
          <w:rFonts w:ascii="Arial" w:eastAsia="Times New Roman" w:hAnsi="Arial" w:cs="Arial"/>
          <w:sz w:val="24"/>
          <w:szCs w:val="24"/>
          <w:lang w:eastAsia="en-GB"/>
        </w:rPr>
        <w:t xml:space="preserve">of Knaresborough Museum Association attended </w:t>
      </w:r>
      <w:r w:rsidR="00E6438C">
        <w:rPr>
          <w:rFonts w:ascii="Arial" w:eastAsia="Times New Roman" w:hAnsi="Arial" w:cs="Arial"/>
          <w:sz w:val="24"/>
          <w:szCs w:val="24"/>
          <w:lang w:eastAsia="en-GB"/>
        </w:rPr>
        <w:t xml:space="preserve">and spoke in favour of </w:t>
      </w:r>
      <w:r w:rsidR="00D8679D">
        <w:rPr>
          <w:rFonts w:ascii="Arial" w:eastAsia="Times New Roman" w:hAnsi="Arial" w:cs="Arial"/>
          <w:sz w:val="24"/>
          <w:szCs w:val="24"/>
          <w:lang w:eastAsia="en-GB"/>
        </w:rPr>
        <w:t xml:space="preserve">agenda item 9.1 - </w:t>
      </w:r>
      <w:r w:rsidR="00A4164D">
        <w:rPr>
          <w:rFonts w:ascii="Arial" w:eastAsia="Times New Roman" w:hAnsi="Arial" w:cs="Arial"/>
          <w:sz w:val="24"/>
          <w:szCs w:val="24"/>
          <w:lang w:eastAsia="en-GB"/>
        </w:rPr>
        <w:t xml:space="preserve">the motion </w:t>
      </w:r>
      <w:r w:rsidR="00D4735A">
        <w:rPr>
          <w:rFonts w:ascii="Arial" w:eastAsia="Times New Roman" w:hAnsi="Arial" w:cs="Arial"/>
          <w:sz w:val="24"/>
          <w:szCs w:val="24"/>
          <w:lang w:eastAsia="en-GB"/>
        </w:rPr>
        <w:t xml:space="preserve">for KTC to support the nomination of assets of community value. </w:t>
      </w:r>
    </w:p>
    <w:p w14:paraId="54AD55F8" w14:textId="77777777" w:rsidR="00A0138F" w:rsidRDefault="00A0138F" w:rsidP="00A074D8">
      <w:pPr>
        <w:tabs>
          <w:tab w:val="left" w:pos="1134"/>
        </w:tabs>
        <w:textAlignment w:val="baseline"/>
        <w:rPr>
          <w:rFonts w:ascii="Arial" w:eastAsia="Times New Roman" w:hAnsi="Arial" w:cs="Arial"/>
          <w:sz w:val="24"/>
          <w:szCs w:val="24"/>
          <w:lang w:eastAsia="en-GB"/>
        </w:rPr>
      </w:pPr>
    </w:p>
    <w:p w14:paraId="46A3C223" w14:textId="2C643965" w:rsidR="00A0138F" w:rsidRDefault="00A0138F" w:rsidP="00A074D8">
      <w:pPr>
        <w:tabs>
          <w:tab w:val="left" w:pos="1134"/>
        </w:tabs>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The Mayor moved to take </w:t>
      </w:r>
      <w:r w:rsidRPr="00FB5A79">
        <w:rPr>
          <w:rFonts w:ascii="Arial" w:eastAsia="Times New Roman" w:hAnsi="Arial" w:cs="Arial"/>
          <w:b/>
          <w:bCs/>
          <w:sz w:val="24"/>
          <w:szCs w:val="24"/>
          <w:lang w:eastAsia="en-GB"/>
        </w:rPr>
        <w:t>Item 9.1</w:t>
      </w:r>
      <w:r>
        <w:rPr>
          <w:rFonts w:ascii="Arial" w:eastAsia="Times New Roman" w:hAnsi="Arial" w:cs="Arial"/>
          <w:sz w:val="24"/>
          <w:szCs w:val="24"/>
          <w:lang w:eastAsia="en-GB"/>
        </w:rPr>
        <w:t xml:space="preserve"> </w:t>
      </w:r>
      <w:r w:rsidR="00BC6439">
        <w:rPr>
          <w:rFonts w:ascii="Arial" w:eastAsia="Times New Roman" w:hAnsi="Arial" w:cs="Arial"/>
          <w:sz w:val="24"/>
          <w:szCs w:val="24"/>
          <w:lang w:eastAsia="en-GB"/>
        </w:rPr>
        <w:t>–</w:t>
      </w:r>
      <w:r>
        <w:rPr>
          <w:rFonts w:ascii="Arial" w:eastAsia="Times New Roman" w:hAnsi="Arial" w:cs="Arial"/>
          <w:sz w:val="24"/>
          <w:szCs w:val="24"/>
          <w:lang w:eastAsia="en-GB"/>
        </w:rPr>
        <w:t xml:space="preserve"> </w:t>
      </w:r>
      <w:r w:rsidR="00BC6439">
        <w:rPr>
          <w:rFonts w:ascii="Arial" w:eastAsia="Times New Roman" w:hAnsi="Arial" w:cs="Arial"/>
          <w:sz w:val="24"/>
          <w:szCs w:val="24"/>
          <w:lang w:eastAsia="en-GB"/>
        </w:rPr>
        <w:t>‘That KTC supports the nomination of the Commercial Hotel, Knaresborough House and Conyngham Hall</w:t>
      </w:r>
      <w:r w:rsidR="00485386">
        <w:rPr>
          <w:rFonts w:ascii="Arial" w:eastAsia="Times New Roman" w:hAnsi="Arial" w:cs="Arial"/>
          <w:sz w:val="24"/>
          <w:szCs w:val="24"/>
          <w:lang w:eastAsia="en-GB"/>
        </w:rPr>
        <w:t xml:space="preserve"> as </w:t>
      </w:r>
      <w:r w:rsidR="00FB5A79">
        <w:rPr>
          <w:rFonts w:ascii="Arial" w:eastAsia="Times New Roman" w:hAnsi="Arial" w:cs="Arial"/>
          <w:sz w:val="24"/>
          <w:szCs w:val="24"/>
          <w:lang w:eastAsia="en-GB"/>
        </w:rPr>
        <w:t>A</w:t>
      </w:r>
      <w:r w:rsidR="00485386">
        <w:rPr>
          <w:rFonts w:ascii="Arial" w:eastAsia="Times New Roman" w:hAnsi="Arial" w:cs="Arial"/>
          <w:sz w:val="24"/>
          <w:szCs w:val="24"/>
          <w:lang w:eastAsia="en-GB"/>
        </w:rPr>
        <w:t xml:space="preserve">ssets of </w:t>
      </w:r>
      <w:r w:rsidR="00FB5A79">
        <w:rPr>
          <w:rFonts w:ascii="Arial" w:eastAsia="Times New Roman" w:hAnsi="Arial" w:cs="Arial"/>
          <w:sz w:val="24"/>
          <w:szCs w:val="24"/>
          <w:lang w:eastAsia="en-GB"/>
        </w:rPr>
        <w:lastRenderedPageBreak/>
        <w:t>C</w:t>
      </w:r>
      <w:r w:rsidR="0016479C">
        <w:rPr>
          <w:rFonts w:ascii="Arial" w:eastAsia="Times New Roman" w:hAnsi="Arial" w:cs="Arial"/>
          <w:sz w:val="24"/>
          <w:szCs w:val="24"/>
          <w:lang w:eastAsia="en-GB"/>
        </w:rPr>
        <w:t xml:space="preserve">ommunity </w:t>
      </w:r>
      <w:r w:rsidR="00FB5A79">
        <w:rPr>
          <w:rFonts w:ascii="Arial" w:eastAsia="Times New Roman" w:hAnsi="Arial" w:cs="Arial"/>
          <w:sz w:val="24"/>
          <w:szCs w:val="24"/>
          <w:lang w:eastAsia="en-GB"/>
        </w:rPr>
        <w:t>V</w:t>
      </w:r>
      <w:r w:rsidR="0016479C">
        <w:rPr>
          <w:rFonts w:ascii="Arial" w:eastAsia="Times New Roman" w:hAnsi="Arial" w:cs="Arial"/>
          <w:sz w:val="24"/>
          <w:szCs w:val="24"/>
          <w:lang w:eastAsia="en-GB"/>
        </w:rPr>
        <w:t>alue</w:t>
      </w:r>
      <w:r w:rsidR="000E3BB7">
        <w:rPr>
          <w:rFonts w:ascii="Arial" w:eastAsia="Times New Roman" w:hAnsi="Arial" w:cs="Arial"/>
          <w:sz w:val="24"/>
          <w:szCs w:val="24"/>
          <w:lang w:eastAsia="en-GB"/>
        </w:rPr>
        <w:t xml:space="preserve"> and endorses the submission of applications to North Yorkshire Council accordingly</w:t>
      </w:r>
      <w:r w:rsidR="00B701C6">
        <w:rPr>
          <w:rFonts w:ascii="Arial" w:eastAsia="Times New Roman" w:hAnsi="Arial" w:cs="Arial"/>
          <w:sz w:val="24"/>
          <w:szCs w:val="24"/>
          <w:lang w:eastAsia="en-GB"/>
        </w:rPr>
        <w:t xml:space="preserve">’.  </w:t>
      </w:r>
    </w:p>
    <w:p w14:paraId="7C5535C6" w14:textId="77777777" w:rsidR="00B701C6" w:rsidRDefault="00B701C6" w:rsidP="00A074D8">
      <w:pPr>
        <w:tabs>
          <w:tab w:val="left" w:pos="1134"/>
        </w:tabs>
        <w:textAlignment w:val="baseline"/>
        <w:rPr>
          <w:rFonts w:ascii="Arial" w:eastAsia="Times New Roman" w:hAnsi="Arial" w:cs="Arial"/>
          <w:sz w:val="24"/>
          <w:szCs w:val="24"/>
          <w:lang w:eastAsia="en-GB"/>
        </w:rPr>
      </w:pPr>
    </w:p>
    <w:p w14:paraId="5D95ABF7" w14:textId="68E0819C" w:rsidR="00B701C6" w:rsidRDefault="00B701C6" w:rsidP="00A074D8">
      <w:pPr>
        <w:tabs>
          <w:tab w:val="left" w:pos="1134"/>
        </w:tabs>
        <w:textAlignment w:val="baseline"/>
        <w:rPr>
          <w:rFonts w:ascii="Arial" w:eastAsia="Times New Roman" w:hAnsi="Arial" w:cs="Arial"/>
          <w:sz w:val="24"/>
          <w:szCs w:val="24"/>
          <w:lang w:eastAsia="en-GB"/>
        </w:rPr>
      </w:pPr>
      <w:r>
        <w:rPr>
          <w:rFonts w:ascii="Arial" w:eastAsia="Times New Roman" w:hAnsi="Arial" w:cs="Arial"/>
          <w:sz w:val="24"/>
          <w:szCs w:val="24"/>
          <w:lang w:eastAsia="en-GB"/>
        </w:rPr>
        <w:t xml:space="preserve">Councillor Gostlow spoke in favour of the motion and explained the rationale behind its submission. </w:t>
      </w:r>
      <w:r w:rsidR="00784A00">
        <w:rPr>
          <w:rFonts w:ascii="Arial" w:eastAsia="Times New Roman" w:hAnsi="Arial" w:cs="Arial"/>
          <w:sz w:val="24"/>
          <w:szCs w:val="24"/>
          <w:lang w:eastAsia="en-GB"/>
        </w:rPr>
        <w:t xml:space="preserve"> It was proposed</w:t>
      </w:r>
      <w:r w:rsidR="00AD434C">
        <w:rPr>
          <w:rFonts w:ascii="Arial" w:eastAsia="Times New Roman" w:hAnsi="Arial" w:cs="Arial"/>
          <w:sz w:val="24"/>
          <w:szCs w:val="24"/>
          <w:lang w:eastAsia="en-GB"/>
        </w:rPr>
        <w:t xml:space="preserve"> and seconded</w:t>
      </w:r>
      <w:r w:rsidR="00784A00">
        <w:rPr>
          <w:rFonts w:ascii="Arial" w:eastAsia="Times New Roman" w:hAnsi="Arial" w:cs="Arial"/>
          <w:sz w:val="24"/>
          <w:szCs w:val="24"/>
          <w:lang w:eastAsia="en-GB"/>
        </w:rPr>
        <w:t xml:space="preserve"> that KTC supports the nomination of the three as</w:t>
      </w:r>
      <w:r w:rsidR="009D196F">
        <w:rPr>
          <w:rFonts w:ascii="Arial" w:eastAsia="Times New Roman" w:hAnsi="Arial" w:cs="Arial"/>
          <w:sz w:val="24"/>
          <w:szCs w:val="24"/>
          <w:lang w:eastAsia="en-GB"/>
        </w:rPr>
        <w:t>s</w:t>
      </w:r>
      <w:r w:rsidR="00784A00">
        <w:rPr>
          <w:rFonts w:ascii="Arial" w:eastAsia="Times New Roman" w:hAnsi="Arial" w:cs="Arial"/>
          <w:sz w:val="24"/>
          <w:szCs w:val="24"/>
          <w:lang w:eastAsia="en-GB"/>
        </w:rPr>
        <w:t xml:space="preserve">ets included in </w:t>
      </w:r>
      <w:r w:rsidR="009D196F">
        <w:rPr>
          <w:rFonts w:ascii="Arial" w:eastAsia="Times New Roman" w:hAnsi="Arial" w:cs="Arial"/>
          <w:sz w:val="24"/>
          <w:szCs w:val="24"/>
          <w:lang w:eastAsia="en-GB"/>
        </w:rPr>
        <w:t xml:space="preserve">the motion </w:t>
      </w:r>
      <w:r w:rsidR="003B53B6">
        <w:rPr>
          <w:rFonts w:ascii="Arial" w:eastAsia="Times New Roman" w:hAnsi="Arial" w:cs="Arial"/>
          <w:sz w:val="24"/>
          <w:szCs w:val="24"/>
          <w:lang w:eastAsia="en-GB"/>
        </w:rPr>
        <w:t>and</w:t>
      </w:r>
      <w:r w:rsidR="009D196F">
        <w:rPr>
          <w:rFonts w:ascii="Arial" w:eastAsia="Times New Roman" w:hAnsi="Arial" w:cs="Arial"/>
          <w:sz w:val="24"/>
          <w:szCs w:val="24"/>
          <w:lang w:eastAsia="en-GB"/>
        </w:rPr>
        <w:t xml:space="preserve"> sets up a further meeting to discuss other assets around the town.  </w:t>
      </w:r>
    </w:p>
    <w:p w14:paraId="381C23F5" w14:textId="77777777" w:rsidR="00030586" w:rsidRDefault="00030586" w:rsidP="00A074D8">
      <w:pPr>
        <w:tabs>
          <w:tab w:val="left" w:pos="1134"/>
        </w:tabs>
        <w:textAlignment w:val="baseline"/>
        <w:rPr>
          <w:rFonts w:ascii="Arial" w:eastAsia="Times New Roman" w:hAnsi="Arial" w:cs="Arial"/>
          <w:sz w:val="24"/>
          <w:szCs w:val="24"/>
          <w:lang w:eastAsia="en-GB"/>
        </w:rPr>
      </w:pPr>
    </w:p>
    <w:p w14:paraId="04A1251F" w14:textId="2BA9D640" w:rsidR="00AD434C" w:rsidRDefault="00030586" w:rsidP="00AD434C">
      <w:pPr>
        <w:tabs>
          <w:tab w:val="left" w:pos="284"/>
        </w:tabs>
        <w:rPr>
          <w:rFonts w:ascii="Arial" w:hAnsi="Arial" w:cs="Arial"/>
          <w:sz w:val="24"/>
          <w:szCs w:val="24"/>
        </w:rPr>
      </w:pPr>
      <w:r>
        <w:rPr>
          <w:rFonts w:ascii="Arial" w:eastAsia="Times New Roman" w:hAnsi="Arial" w:cs="Arial"/>
          <w:b/>
          <w:bCs/>
          <w:sz w:val="24"/>
          <w:szCs w:val="24"/>
          <w:lang w:eastAsia="en-GB"/>
        </w:rPr>
        <w:t xml:space="preserve">RESOLVED: </w:t>
      </w:r>
      <w:r w:rsidR="00AD434C">
        <w:rPr>
          <w:rFonts w:ascii="Arial" w:hAnsi="Arial" w:cs="Arial"/>
          <w:sz w:val="24"/>
          <w:szCs w:val="24"/>
        </w:rPr>
        <w:t>That Knaresborough Town Council supports the nomination of the Commercial Hotel, Knaresborough House and Conyngham Hall in Knaresborough, as Assets of Community Value and endorses the submission of applications to North Yorkshire Council accordingly.</w:t>
      </w:r>
      <w:r w:rsidR="00C6797A">
        <w:rPr>
          <w:rFonts w:ascii="Arial" w:hAnsi="Arial" w:cs="Arial"/>
          <w:sz w:val="24"/>
          <w:szCs w:val="24"/>
        </w:rPr>
        <w:t xml:space="preserve"> Councillors Gostlow, Longhurst and Oakes</w:t>
      </w:r>
      <w:r w:rsidR="008D0B4B">
        <w:rPr>
          <w:rFonts w:ascii="Arial" w:hAnsi="Arial" w:cs="Arial"/>
          <w:sz w:val="24"/>
          <w:szCs w:val="24"/>
        </w:rPr>
        <w:t xml:space="preserve"> were nominated to support the presentation and progression o</w:t>
      </w:r>
      <w:r w:rsidR="0031653A">
        <w:rPr>
          <w:rFonts w:ascii="Arial" w:hAnsi="Arial" w:cs="Arial"/>
          <w:sz w:val="24"/>
          <w:szCs w:val="24"/>
        </w:rPr>
        <w:t>f</w:t>
      </w:r>
      <w:r w:rsidR="008D0B4B">
        <w:rPr>
          <w:rFonts w:ascii="Arial" w:hAnsi="Arial" w:cs="Arial"/>
          <w:sz w:val="24"/>
          <w:szCs w:val="24"/>
        </w:rPr>
        <w:t xml:space="preserve"> the applications on behalf of the Council.</w:t>
      </w:r>
    </w:p>
    <w:p w14:paraId="59ACCE37" w14:textId="77777777" w:rsidR="00AD434C" w:rsidRDefault="00AD434C" w:rsidP="00AD434C">
      <w:pPr>
        <w:tabs>
          <w:tab w:val="left" w:pos="284"/>
        </w:tabs>
        <w:rPr>
          <w:rFonts w:ascii="Arial" w:hAnsi="Arial" w:cs="Arial"/>
          <w:sz w:val="24"/>
          <w:szCs w:val="24"/>
        </w:rPr>
      </w:pPr>
    </w:p>
    <w:p w14:paraId="42DAF943" w14:textId="67506D34" w:rsidR="00AD434C" w:rsidRPr="0031653A" w:rsidRDefault="00AD434C" w:rsidP="00AD434C">
      <w:pPr>
        <w:tabs>
          <w:tab w:val="left" w:pos="284"/>
        </w:tabs>
        <w:rPr>
          <w:rFonts w:ascii="Arial" w:hAnsi="Arial" w:cs="Arial"/>
          <w:sz w:val="24"/>
          <w:szCs w:val="24"/>
        </w:rPr>
      </w:pPr>
      <w:r>
        <w:rPr>
          <w:rFonts w:ascii="Arial" w:hAnsi="Arial" w:cs="Arial"/>
          <w:b/>
          <w:bCs/>
          <w:sz w:val="24"/>
          <w:szCs w:val="24"/>
        </w:rPr>
        <w:t xml:space="preserve">FURTHER RESOLVED: </w:t>
      </w:r>
      <w:r w:rsidR="0031653A">
        <w:rPr>
          <w:rFonts w:ascii="Arial" w:hAnsi="Arial" w:cs="Arial"/>
          <w:sz w:val="24"/>
          <w:szCs w:val="24"/>
        </w:rPr>
        <w:t xml:space="preserve">That </w:t>
      </w:r>
      <w:r w:rsidR="00921756">
        <w:rPr>
          <w:rFonts w:ascii="Arial" w:hAnsi="Arial" w:cs="Arial"/>
          <w:sz w:val="24"/>
          <w:szCs w:val="24"/>
        </w:rPr>
        <w:t xml:space="preserve">consideration of </w:t>
      </w:r>
      <w:r w:rsidR="00C96723">
        <w:rPr>
          <w:rFonts w:ascii="Arial" w:hAnsi="Arial" w:cs="Arial"/>
          <w:sz w:val="24"/>
          <w:szCs w:val="24"/>
        </w:rPr>
        <w:t xml:space="preserve">any other potential assets around the town be referred to the Projects, Community and Environment Committee. </w:t>
      </w:r>
      <w:r w:rsidR="0031653A">
        <w:rPr>
          <w:rFonts w:ascii="Arial" w:hAnsi="Arial" w:cs="Arial"/>
          <w:sz w:val="24"/>
          <w:szCs w:val="24"/>
        </w:rPr>
        <w:t xml:space="preserve"> </w:t>
      </w:r>
    </w:p>
    <w:p w14:paraId="4643D4BF" w14:textId="3519C9AA" w:rsidR="00030586" w:rsidRPr="00AD434C" w:rsidRDefault="00030586" w:rsidP="00A074D8">
      <w:pPr>
        <w:tabs>
          <w:tab w:val="left" w:pos="1134"/>
        </w:tabs>
        <w:textAlignment w:val="baseline"/>
        <w:rPr>
          <w:rFonts w:ascii="Arial" w:eastAsia="Times New Roman" w:hAnsi="Arial" w:cs="Arial"/>
          <w:sz w:val="24"/>
          <w:szCs w:val="24"/>
          <w:lang w:eastAsia="en-GB"/>
        </w:rPr>
      </w:pPr>
    </w:p>
    <w:p w14:paraId="6C24F723" w14:textId="6B5A89AB" w:rsidR="00291847" w:rsidRPr="00D5681D" w:rsidRDefault="00291847" w:rsidP="00291847">
      <w:pPr>
        <w:rPr>
          <w:rFonts w:ascii="Arial" w:hAnsi="Arial" w:cs="Arial"/>
          <w:sz w:val="24"/>
          <w:szCs w:val="24"/>
        </w:rPr>
      </w:pPr>
      <w:r w:rsidRPr="007C5C65">
        <w:rPr>
          <w:rFonts w:ascii="Arial" w:hAnsi="Arial" w:cs="Arial"/>
          <w:b/>
          <w:sz w:val="24"/>
          <w:szCs w:val="24"/>
        </w:rPr>
        <w:t xml:space="preserve">3a </w:t>
      </w:r>
      <w:r w:rsidRPr="007C5C65">
        <w:rPr>
          <w:rFonts w:ascii="Arial" w:hAnsi="Arial" w:cs="Arial"/>
          <w:sz w:val="24"/>
          <w:szCs w:val="24"/>
        </w:rPr>
        <w:t>North Yorkshire</w:t>
      </w:r>
      <w:r w:rsidRPr="007C5C65">
        <w:rPr>
          <w:rFonts w:ascii="Arial" w:hAnsi="Arial" w:cs="Arial"/>
          <w:b/>
          <w:sz w:val="24"/>
          <w:szCs w:val="24"/>
        </w:rPr>
        <w:t xml:space="preserve"> </w:t>
      </w:r>
      <w:r w:rsidRPr="007C5C65">
        <w:rPr>
          <w:rFonts w:ascii="Arial" w:hAnsi="Arial" w:cs="Arial"/>
          <w:sz w:val="24"/>
          <w:szCs w:val="24"/>
        </w:rPr>
        <w:t>Councillors to give verbal updating report on unitary authority matters.</w:t>
      </w:r>
    </w:p>
    <w:p w14:paraId="6654FEA9" w14:textId="77777777" w:rsidR="00931968" w:rsidRDefault="00931968" w:rsidP="00A074D8">
      <w:pPr>
        <w:rPr>
          <w:rFonts w:ascii="Arial" w:eastAsia="Calibri" w:hAnsi="Arial" w:cs="Arial"/>
          <w:b/>
          <w:sz w:val="24"/>
          <w:szCs w:val="24"/>
        </w:rPr>
      </w:pPr>
    </w:p>
    <w:p w14:paraId="42091077" w14:textId="5C6E366A" w:rsidR="00F12484" w:rsidRDefault="002D0111" w:rsidP="00A074D8">
      <w:pPr>
        <w:rPr>
          <w:rFonts w:ascii="Arial" w:eastAsia="Calibri" w:hAnsi="Arial" w:cs="Arial"/>
          <w:bCs/>
          <w:sz w:val="24"/>
          <w:szCs w:val="24"/>
        </w:rPr>
      </w:pPr>
      <w:r>
        <w:rPr>
          <w:rFonts w:ascii="Arial" w:eastAsia="Calibri" w:hAnsi="Arial" w:cs="Arial"/>
          <w:bCs/>
          <w:sz w:val="24"/>
          <w:szCs w:val="24"/>
        </w:rPr>
        <w:t xml:space="preserve">Councillor Walker </w:t>
      </w:r>
      <w:r w:rsidR="001832C7">
        <w:rPr>
          <w:rFonts w:ascii="Arial" w:eastAsia="Calibri" w:hAnsi="Arial" w:cs="Arial"/>
          <w:bCs/>
          <w:sz w:val="24"/>
          <w:szCs w:val="24"/>
        </w:rPr>
        <w:t xml:space="preserve">gave members </w:t>
      </w:r>
      <w:r w:rsidR="000B5BF3">
        <w:rPr>
          <w:rFonts w:ascii="Arial" w:eastAsia="Calibri" w:hAnsi="Arial" w:cs="Arial"/>
          <w:bCs/>
          <w:sz w:val="24"/>
          <w:szCs w:val="24"/>
        </w:rPr>
        <w:t>a s</w:t>
      </w:r>
      <w:r w:rsidR="002D4417">
        <w:rPr>
          <w:rFonts w:ascii="Arial" w:eastAsia="Calibri" w:hAnsi="Arial" w:cs="Arial"/>
          <w:bCs/>
          <w:sz w:val="24"/>
          <w:szCs w:val="24"/>
        </w:rPr>
        <w:t>ynopsis</w:t>
      </w:r>
      <w:r w:rsidR="000B5BF3">
        <w:rPr>
          <w:rFonts w:ascii="Arial" w:eastAsia="Calibri" w:hAnsi="Arial" w:cs="Arial"/>
          <w:bCs/>
          <w:sz w:val="24"/>
          <w:szCs w:val="24"/>
        </w:rPr>
        <w:t xml:space="preserve"> </w:t>
      </w:r>
      <w:r w:rsidR="001832C7">
        <w:rPr>
          <w:rFonts w:ascii="Arial" w:eastAsia="Calibri" w:hAnsi="Arial" w:cs="Arial"/>
          <w:bCs/>
          <w:sz w:val="24"/>
          <w:szCs w:val="24"/>
        </w:rPr>
        <w:t xml:space="preserve">of his </w:t>
      </w:r>
      <w:r w:rsidR="00924502">
        <w:rPr>
          <w:rFonts w:ascii="Arial" w:eastAsia="Calibri" w:hAnsi="Arial" w:cs="Arial"/>
          <w:bCs/>
          <w:sz w:val="24"/>
          <w:szCs w:val="24"/>
        </w:rPr>
        <w:t xml:space="preserve">current </w:t>
      </w:r>
      <w:r w:rsidR="001832C7">
        <w:rPr>
          <w:rFonts w:ascii="Arial" w:eastAsia="Calibri" w:hAnsi="Arial" w:cs="Arial"/>
          <w:bCs/>
          <w:sz w:val="24"/>
          <w:szCs w:val="24"/>
        </w:rPr>
        <w:t xml:space="preserve">case work, which </w:t>
      </w:r>
      <w:r w:rsidR="00EF3FB7">
        <w:rPr>
          <w:rFonts w:ascii="Arial" w:eastAsia="Calibri" w:hAnsi="Arial" w:cs="Arial"/>
          <w:bCs/>
          <w:sz w:val="24"/>
          <w:szCs w:val="24"/>
        </w:rPr>
        <w:t>equates to around</w:t>
      </w:r>
      <w:r w:rsidR="001832C7">
        <w:rPr>
          <w:rFonts w:ascii="Arial" w:eastAsia="Calibri" w:hAnsi="Arial" w:cs="Arial"/>
          <w:bCs/>
          <w:sz w:val="24"/>
          <w:szCs w:val="24"/>
        </w:rPr>
        <w:t xml:space="preserve"> four</w:t>
      </w:r>
      <w:r w:rsidR="00055D2D">
        <w:rPr>
          <w:rFonts w:ascii="Arial" w:eastAsia="Calibri" w:hAnsi="Arial" w:cs="Arial"/>
          <w:bCs/>
          <w:sz w:val="24"/>
          <w:szCs w:val="24"/>
        </w:rPr>
        <w:t xml:space="preserve"> queri</w:t>
      </w:r>
      <w:r w:rsidR="00BD603F">
        <w:rPr>
          <w:rFonts w:ascii="Arial" w:eastAsia="Calibri" w:hAnsi="Arial" w:cs="Arial"/>
          <w:bCs/>
          <w:sz w:val="24"/>
          <w:szCs w:val="24"/>
        </w:rPr>
        <w:t>es per day</w:t>
      </w:r>
      <w:r w:rsidR="00B82974">
        <w:rPr>
          <w:rFonts w:ascii="Arial" w:eastAsia="Calibri" w:hAnsi="Arial" w:cs="Arial"/>
          <w:bCs/>
          <w:sz w:val="24"/>
          <w:szCs w:val="24"/>
        </w:rPr>
        <w:t xml:space="preserve"> </w:t>
      </w:r>
      <w:r w:rsidR="002150A0">
        <w:rPr>
          <w:rFonts w:ascii="Arial" w:eastAsia="Calibri" w:hAnsi="Arial" w:cs="Arial"/>
          <w:bCs/>
          <w:sz w:val="24"/>
          <w:szCs w:val="24"/>
        </w:rPr>
        <w:t>with varying subject matters such as:</w:t>
      </w:r>
    </w:p>
    <w:p w14:paraId="060C54E7" w14:textId="77777777" w:rsidR="00B82974" w:rsidRDefault="00BD603F" w:rsidP="00A074D8">
      <w:pPr>
        <w:rPr>
          <w:rFonts w:ascii="Arial" w:eastAsia="Calibri" w:hAnsi="Arial" w:cs="Arial"/>
          <w:bCs/>
          <w:sz w:val="24"/>
          <w:szCs w:val="24"/>
        </w:rPr>
      </w:pPr>
      <w:r>
        <w:rPr>
          <w:rFonts w:ascii="Arial" w:eastAsia="Calibri" w:hAnsi="Arial" w:cs="Arial"/>
          <w:bCs/>
          <w:sz w:val="24"/>
          <w:szCs w:val="24"/>
        </w:rPr>
        <w:t xml:space="preserve">  </w:t>
      </w:r>
    </w:p>
    <w:p w14:paraId="0C8BE3D1" w14:textId="292B0D5C" w:rsidR="00E67ED8" w:rsidRPr="00C1480E" w:rsidRDefault="00B82974" w:rsidP="00C1480E">
      <w:pPr>
        <w:pStyle w:val="ListParagraph"/>
        <w:numPr>
          <w:ilvl w:val="0"/>
          <w:numId w:val="7"/>
        </w:numPr>
        <w:rPr>
          <w:rFonts w:ascii="Arial" w:eastAsia="Calibri" w:hAnsi="Arial" w:cs="Arial"/>
          <w:bCs/>
          <w:sz w:val="24"/>
          <w:szCs w:val="24"/>
        </w:rPr>
      </w:pPr>
      <w:r w:rsidRPr="00C1480E">
        <w:rPr>
          <w:rFonts w:ascii="Arial" w:eastAsia="Calibri" w:hAnsi="Arial" w:cs="Arial"/>
          <w:bCs/>
          <w:sz w:val="24"/>
          <w:szCs w:val="24"/>
        </w:rPr>
        <w:t>R</w:t>
      </w:r>
      <w:r w:rsidR="005E5A22" w:rsidRPr="00C1480E">
        <w:rPr>
          <w:rFonts w:ascii="Arial" w:eastAsia="Calibri" w:hAnsi="Arial" w:cs="Arial"/>
          <w:bCs/>
          <w:sz w:val="24"/>
          <w:szCs w:val="24"/>
        </w:rPr>
        <w:t xml:space="preserve">oad works </w:t>
      </w:r>
      <w:r w:rsidR="00C96DFC" w:rsidRPr="00C1480E">
        <w:rPr>
          <w:rFonts w:ascii="Arial" w:eastAsia="Calibri" w:hAnsi="Arial" w:cs="Arial"/>
          <w:bCs/>
          <w:sz w:val="24"/>
          <w:szCs w:val="24"/>
        </w:rPr>
        <w:t xml:space="preserve">in the town </w:t>
      </w:r>
      <w:r w:rsidR="004D69E7" w:rsidRPr="00C1480E">
        <w:rPr>
          <w:rFonts w:ascii="Arial" w:eastAsia="Calibri" w:hAnsi="Arial" w:cs="Arial"/>
          <w:bCs/>
          <w:sz w:val="24"/>
          <w:szCs w:val="24"/>
        </w:rPr>
        <w:t xml:space="preserve">– though most </w:t>
      </w:r>
      <w:r w:rsidR="005E5A22" w:rsidRPr="00C1480E">
        <w:rPr>
          <w:rFonts w:ascii="Arial" w:eastAsia="Calibri" w:hAnsi="Arial" w:cs="Arial"/>
          <w:bCs/>
          <w:sz w:val="24"/>
          <w:szCs w:val="24"/>
        </w:rPr>
        <w:t>have now been completed</w:t>
      </w:r>
      <w:r w:rsidR="00FF37C1" w:rsidRPr="00C1480E">
        <w:rPr>
          <w:rFonts w:ascii="Arial" w:eastAsia="Calibri" w:hAnsi="Arial" w:cs="Arial"/>
          <w:bCs/>
          <w:sz w:val="24"/>
          <w:szCs w:val="24"/>
        </w:rPr>
        <w:t>,</w:t>
      </w:r>
      <w:r w:rsidR="004D69E7" w:rsidRPr="00C1480E">
        <w:rPr>
          <w:rFonts w:ascii="Arial" w:eastAsia="Calibri" w:hAnsi="Arial" w:cs="Arial"/>
          <w:bCs/>
          <w:sz w:val="24"/>
          <w:szCs w:val="24"/>
        </w:rPr>
        <w:t xml:space="preserve"> with</w:t>
      </w:r>
      <w:r w:rsidR="00FF37C1" w:rsidRPr="00C1480E">
        <w:rPr>
          <w:rFonts w:ascii="Arial" w:eastAsia="Calibri" w:hAnsi="Arial" w:cs="Arial"/>
          <w:bCs/>
          <w:sz w:val="24"/>
          <w:szCs w:val="24"/>
        </w:rPr>
        <w:t xml:space="preserve"> Wetherby Road</w:t>
      </w:r>
      <w:r w:rsidR="00C96DFC" w:rsidRPr="00C1480E">
        <w:rPr>
          <w:rFonts w:ascii="Arial" w:eastAsia="Calibri" w:hAnsi="Arial" w:cs="Arial"/>
          <w:bCs/>
          <w:sz w:val="24"/>
          <w:szCs w:val="24"/>
        </w:rPr>
        <w:t xml:space="preserve"> </w:t>
      </w:r>
      <w:r w:rsidR="0057159A" w:rsidRPr="00C1480E">
        <w:rPr>
          <w:rFonts w:ascii="Arial" w:eastAsia="Calibri" w:hAnsi="Arial" w:cs="Arial"/>
          <w:bCs/>
          <w:sz w:val="24"/>
          <w:szCs w:val="24"/>
        </w:rPr>
        <w:t xml:space="preserve">scheduled for later in the year.  </w:t>
      </w:r>
    </w:p>
    <w:p w14:paraId="62830878" w14:textId="39B170B5" w:rsidR="00E67ED8" w:rsidRPr="00C1480E" w:rsidRDefault="004D69E7" w:rsidP="00C1480E">
      <w:pPr>
        <w:pStyle w:val="ListParagraph"/>
        <w:numPr>
          <w:ilvl w:val="0"/>
          <w:numId w:val="7"/>
        </w:numPr>
        <w:rPr>
          <w:rFonts w:ascii="Arial" w:eastAsia="Calibri" w:hAnsi="Arial" w:cs="Arial"/>
          <w:bCs/>
          <w:sz w:val="24"/>
          <w:szCs w:val="24"/>
        </w:rPr>
      </w:pPr>
      <w:r w:rsidRPr="00C1480E">
        <w:rPr>
          <w:rFonts w:ascii="Arial" w:eastAsia="Calibri" w:hAnsi="Arial" w:cs="Arial"/>
          <w:bCs/>
          <w:sz w:val="24"/>
          <w:szCs w:val="24"/>
        </w:rPr>
        <w:t>L</w:t>
      </w:r>
      <w:r w:rsidR="0057159A" w:rsidRPr="00C1480E">
        <w:rPr>
          <w:rFonts w:ascii="Arial" w:eastAsia="Calibri" w:hAnsi="Arial" w:cs="Arial"/>
          <w:bCs/>
          <w:sz w:val="24"/>
          <w:szCs w:val="24"/>
        </w:rPr>
        <w:t>ighting</w:t>
      </w:r>
      <w:r w:rsidRPr="00C1480E">
        <w:rPr>
          <w:rFonts w:ascii="Arial" w:eastAsia="Calibri" w:hAnsi="Arial" w:cs="Arial"/>
          <w:bCs/>
          <w:sz w:val="24"/>
          <w:szCs w:val="24"/>
        </w:rPr>
        <w:t xml:space="preserve"> issues</w:t>
      </w:r>
      <w:r w:rsidR="000653B4" w:rsidRPr="00C1480E">
        <w:rPr>
          <w:rFonts w:ascii="Arial" w:eastAsia="Calibri" w:hAnsi="Arial" w:cs="Arial"/>
          <w:bCs/>
          <w:sz w:val="24"/>
          <w:szCs w:val="24"/>
        </w:rPr>
        <w:t>,</w:t>
      </w:r>
      <w:r w:rsidR="0057159A" w:rsidRPr="00C1480E">
        <w:rPr>
          <w:rFonts w:ascii="Arial" w:eastAsia="Calibri" w:hAnsi="Arial" w:cs="Arial"/>
          <w:bCs/>
          <w:sz w:val="24"/>
          <w:szCs w:val="24"/>
        </w:rPr>
        <w:t xml:space="preserve"> particularly on Abbey Road, </w:t>
      </w:r>
    </w:p>
    <w:p w14:paraId="2D012F33" w14:textId="77777777" w:rsidR="008131E1" w:rsidRDefault="00704775" w:rsidP="00C1480E">
      <w:pPr>
        <w:pStyle w:val="ListParagraph"/>
        <w:numPr>
          <w:ilvl w:val="0"/>
          <w:numId w:val="7"/>
        </w:numPr>
        <w:rPr>
          <w:rFonts w:ascii="Arial" w:eastAsia="Calibri" w:hAnsi="Arial" w:cs="Arial"/>
          <w:bCs/>
          <w:sz w:val="24"/>
          <w:szCs w:val="24"/>
        </w:rPr>
      </w:pPr>
      <w:r w:rsidRPr="00C1480E">
        <w:rPr>
          <w:rFonts w:ascii="Arial" w:eastAsia="Calibri" w:hAnsi="Arial" w:cs="Arial"/>
          <w:bCs/>
          <w:sz w:val="24"/>
          <w:szCs w:val="24"/>
        </w:rPr>
        <w:t>S</w:t>
      </w:r>
      <w:r w:rsidR="00E2700B" w:rsidRPr="00C1480E">
        <w:rPr>
          <w:rFonts w:ascii="Arial" w:eastAsia="Calibri" w:hAnsi="Arial" w:cs="Arial"/>
          <w:bCs/>
          <w:sz w:val="24"/>
          <w:szCs w:val="24"/>
        </w:rPr>
        <w:t>heltered accommodation</w:t>
      </w:r>
      <w:r w:rsidR="00E67ED8" w:rsidRPr="00C1480E">
        <w:rPr>
          <w:rFonts w:ascii="Arial" w:eastAsia="Calibri" w:hAnsi="Arial" w:cs="Arial"/>
          <w:bCs/>
          <w:sz w:val="24"/>
          <w:szCs w:val="24"/>
        </w:rPr>
        <w:t xml:space="preserve"> - Councillor Walker </w:t>
      </w:r>
      <w:r w:rsidR="00C1480E" w:rsidRPr="00C1480E">
        <w:rPr>
          <w:rFonts w:ascii="Arial" w:eastAsia="Calibri" w:hAnsi="Arial" w:cs="Arial"/>
          <w:bCs/>
          <w:sz w:val="24"/>
          <w:szCs w:val="24"/>
        </w:rPr>
        <w:t xml:space="preserve">had visited Collins Court and he also </w:t>
      </w:r>
      <w:r w:rsidR="00E2700B" w:rsidRPr="00C1480E">
        <w:rPr>
          <w:rFonts w:ascii="Arial" w:eastAsia="Calibri" w:hAnsi="Arial" w:cs="Arial"/>
          <w:bCs/>
          <w:sz w:val="24"/>
          <w:szCs w:val="24"/>
        </w:rPr>
        <w:t xml:space="preserve">explained that </w:t>
      </w:r>
      <w:r w:rsidR="00C1480E">
        <w:rPr>
          <w:rFonts w:ascii="Arial" w:eastAsia="Calibri" w:hAnsi="Arial" w:cs="Arial"/>
          <w:bCs/>
          <w:sz w:val="24"/>
          <w:szCs w:val="24"/>
        </w:rPr>
        <w:t xml:space="preserve">although </w:t>
      </w:r>
      <w:r w:rsidR="00E2700B" w:rsidRPr="00C1480E">
        <w:rPr>
          <w:rFonts w:ascii="Arial" w:eastAsia="Calibri" w:hAnsi="Arial" w:cs="Arial"/>
          <w:bCs/>
          <w:sz w:val="24"/>
          <w:szCs w:val="24"/>
        </w:rPr>
        <w:t xml:space="preserve">there are several empty homes in the town, </w:t>
      </w:r>
      <w:r w:rsidR="002925A7" w:rsidRPr="00C1480E">
        <w:rPr>
          <w:rFonts w:ascii="Arial" w:eastAsia="Calibri" w:hAnsi="Arial" w:cs="Arial"/>
          <w:bCs/>
          <w:sz w:val="24"/>
          <w:szCs w:val="24"/>
        </w:rPr>
        <w:t xml:space="preserve">they </w:t>
      </w:r>
      <w:r w:rsidR="00B27996" w:rsidRPr="00C1480E">
        <w:rPr>
          <w:rFonts w:ascii="Arial" w:eastAsia="Calibri" w:hAnsi="Arial" w:cs="Arial"/>
          <w:bCs/>
          <w:sz w:val="24"/>
          <w:szCs w:val="24"/>
        </w:rPr>
        <w:t xml:space="preserve">now </w:t>
      </w:r>
      <w:r w:rsidR="002925A7" w:rsidRPr="00C1480E">
        <w:rPr>
          <w:rFonts w:ascii="Arial" w:eastAsia="Calibri" w:hAnsi="Arial" w:cs="Arial"/>
          <w:bCs/>
          <w:sz w:val="24"/>
          <w:szCs w:val="24"/>
        </w:rPr>
        <w:t>require improvements to b</w:t>
      </w:r>
      <w:r w:rsidR="00B27996" w:rsidRPr="00C1480E">
        <w:rPr>
          <w:rFonts w:ascii="Arial" w:eastAsia="Calibri" w:hAnsi="Arial" w:cs="Arial"/>
          <w:bCs/>
          <w:sz w:val="24"/>
          <w:szCs w:val="24"/>
        </w:rPr>
        <w:t>r</w:t>
      </w:r>
      <w:r w:rsidR="002925A7" w:rsidRPr="00C1480E">
        <w:rPr>
          <w:rFonts w:ascii="Arial" w:eastAsia="Calibri" w:hAnsi="Arial" w:cs="Arial"/>
          <w:bCs/>
          <w:sz w:val="24"/>
          <w:szCs w:val="24"/>
        </w:rPr>
        <w:t>ing them up to standard.</w:t>
      </w:r>
    </w:p>
    <w:p w14:paraId="113AFD64" w14:textId="517E1E55" w:rsidR="00E67ED8" w:rsidRPr="00C06803" w:rsidRDefault="00C06803" w:rsidP="001D4396">
      <w:pPr>
        <w:pStyle w:val="ListParagraph"/>
        <w:numPr>
          <w:ilvl w:val="0"/>
          <w:numId w:val="7"/>
        </w:numPr>
        <w:rPr>
          <w:rFonts w:ascii="Arial" w:eastAsia="Calibri" w:hAnsi="Arial" w:cs="Arial"/>
          <w:bCs/>
          <w:sz w:val="24"/>
          <w:szCs w:val="24"/>
        </w:rPr>
      </w:pPr>
      <w:r w:rsidRPr="00C06803">
        <w:rPr>
          <w:rFonts w:ascii="Arial" w:eastAsia="Calibri" w:hAnsi="Arial" w:cs="Arial"/>
          <w:bCs/>
          <w:sz w:val="24"/>
          <w:szCs w:val="24"/>
        </w:rPr>
        <w:t>Spee</w:t>
      </w:r>
      <w:r>
        <w:rPr>
          <w:rFonts w:ascii="Arial" w:eastAsia="Calibri" w:hAnsi="Arial" w:cs="Arial"/>
          <w:bCs/>
          <w:sz w:val="24"/>
          <w:szCs w:val="24"/>
        </w:rPr>
        <w:t>d</w:t>
      </w:r>
      <w:r w:rsidR="00784CC5" w:rsidRPr="00C06803">
        <w:rPr>
          <w:rFonts w:ascii="Arial" w:eastAsia="Calibri" w:hAnsi="Arial" w:cs="Arial"/>
          <w:bCs/>
          <w:sz w:val="24"/>
          <w:szCs w:val="24"/>
        </w:rPr>
        <w:t>ing traffic on Ripley Road</w:t>
      </w:r>
    </w:p>
    <w:p w14:paraId="3B558505" w14:textId="77777777" w:rsidR="002F3655" w:rsidRDefault="00E67ED8" w:rsidP="002F3655">
      <w:pPr>
        <w:pStyle w:val="ListParagraph"/>
        <w:numPr>
          <w:ilvl w:val="0"/>
          <w:numId w:val="7"/>
        </w:numPr>
        <w:rPr>
          <w:rFonts w:ascii="Arial" w:eastAsia="Calibri" w:hAnsi="Arial" w:cs="Arial"/>
          <w:bCs/>
          <w:sz w:val="24"/>
          <w:szCs w:val="24"/>
        </w:rPr>
      </w:pPr>
      <w:r w:rsidRPr="002F3655">
        <w:rPr>
          <w:rFonts w:ascii="Arial" w:eastAsia="Calibri" w:hAnsi="Arial" w:cs="Arial"/>
          <w:bCs/>
          <w:sz w:val="24"/>
          <w:szCs w:val="24"/>
        </w:rPr>
        <w:t>H</w:t>
      </w:r>
      <w:r w:rsidR="00312515" w:rsidRPr="002F3655">
        <w:rPr>
          <w:rFonts w:ascii="Arial" w:eastAsia="Calibri" w:hAnsi="Arial" w:cs="Arial"/>
          <w:bCs/>
          <w:sz w:val="24"/>
          <w:szCs w:val="24"/>
        </w:rPr>
        <w:t>edge trimming issues on York Road</w:t>
      </w:r>
      <w:r w:rsidR="002F7367" w:rsidRPr="002F3655">
        <w:rPr>
          <w:rFonts w:ascii="Arial" w:eastAsia="Calibri" w:hAnsi="Arial" w:cs="Arial"/>
          <w:bCs/>
          <w:sz w:val="24"/>
          <w:szCs w:val="24"/>
        </w:rPr>
        <w:t>, Trinity Fields and Boroughbridge Road.</w:t>
      </w:r>
    </w:p>
    <w:p w14:paraId="5B81E7F2" w14:textId="29B24D79" w:rsidR="00E67ED8" w:rsidRPr="002F3655" w:rsidRDefault="002F7367" w:rsidP="002F3655">
      <w:pPr>
        <w:pStyle w:val="ListParagraph"/>
        <w:numPr>
          <w:ilvl w:val="0"/>
          <w:numId w:val="7"/>
        </w:numPr>
        <w:rPr>
          <w:rFonts w:ascii="Arial" w:eastAsia="Calibri" w:hAnsi="Arial" w:cs="Arial"/>
          <w:bCs/>
          <w:sz w:val="24"/>
          <w:szCs w:val="24"/>
        </w:rPr>
      </w:pPr>
      <w:r w:rsidRPr="002F3655">
        <w:rPr>
          <w:rFonts w:ascii="Arial" w:eastAsia="Calibri" w:hAnsi="Arial" w:cs="Arial"/>
          <w:bCs/>
          <w:sz w:val="24"/>
          <w:szCs w:val="24"/>
        </w:rPr>
        <w:t xml:space="preserve">Waste collection </w:t>
      </w:r>
    </w:p>
    <w:p w14:paraId="10B2CF01" w14:textId="0F52E868" w:rsidR="0046795A" w:rsidRPr="00C0724A" w:rsidRDefault="00E67ED8" w:rsidP="00C0724A">
      <w:pPr>
        <w:pStyle w:val="ListParagraph"/>
        <w:numPr>
          <w:ilvl w:val="0"/>
          <w:numId w:val="7"/>
        </w:numPr>
        <w:rPr>
          <w:rFonts w:ascii="Arial" w:eastAsia="Calibri" w:hAnsi="Arial" w:cs="Arial"/>
          <w:bCs/>
          <w:sz w:val="24"/>
          <w:szCs w:val="24"/>
        </w:rPr>
      </w:pPr>
      <w:r w:rsidRPr="00C0724A">
        <w:rPr>
          <w:rFonts w:ascii="Arial" w:eastAsia="Calibri" w:hAnsi="Arial" w:cs="Arial"/>
          <w:bCs/>
          <w:sz w:val="24"/>
          <w:szCs w:val="24"/>
        </w:rPr>
        <w:t xml:space="preserve">The </w:t>
      </w:r>
      <w:r w:rsidR="008E11A7" w:rsidRPr="00C0724A">
        <w:rPr>
          <w:rFonts w:ascii="Arial" w:eastAsia="Calibri" w:hAnsi="Arial" w:cs="Arial"/>
          <w:bCs/>
          <w:sz w:val="24"/>
          <w:szCs w:val="24"/>
        </w:rPr>
        <w:t>condition of the castle</w:t>
      </w:r>
      <w:r w:rsidR="0036610F" w:rsidRPr="00C0724A">
        <w:rPr>
          <w:rFonts w:ascii="Arial" w:eastAsia="Calibri" w:hAnsi="Arial" w:cs="Arial"/>
          <w:bCs/>
          <w:sz w:val="24"/>
          <w:szCs w:val="24"/>
        </w:rPr>
        <w:t xml:space="preserve"> - </w:t>
      </w:r>
      <w:r w:rsidR="00653A37" w:rsidRPr="00C0724A">
        <w:rPr>
          <w:rFonts w:ascii="Arial" w:eastAsia="Calibri" w:hAnsi="Arial" w:cs="Arial"/>
          <w:bCs/>
          <w:sz w:val="24"/>
          <w:szCs w:val="24"/>
        </w:rPr>
        <w:t xml:space="preserve">NYC is </w:t>
      </w:r>
      <w:r w:rsidR="0046795A" w:rsidRPr="00C0724A">
        <w:rPr>
          <w:rFonts w:ascii="Arial" w:eastAsia="Calibri" w:hAnsi="Arial" w:cs="Arial"/>
          <w:bCs/>
          <w:sz w:val="24"/>
          <w:szCs w:val="24"/>
        </w:rPr>
        <w:t xml:space="preserve">currently </w:t>
      </w:r>
      <w:r w:rsidR="00653A37" w:rsidRPr="00C0724A">
        <w:rPr>
          <w:rFonts w:ascii="Arial" w:eastAsia="Calibri" w:hAnsi="Arial" w:cs="Arial"/>
          <w:bCs/>
          <w:sz w:val="24"/>
          <w:szCs w:val="24"/>
        </w:rPr>
        <w:t>developing a policy which will cover usage of the site</w:t>
      </w:r>
      <w:r w:rsidR="008F5267" w:rsidRPr="00C0724A">
        <w:rPr>
          <w:rFonts w:ascii="Arial" w:eastAsia="Calibri" w:hAnsi="Arial" w:cs="Arial"/>
          <w:bCs/>
          <w:sz w:val="24"/>
          <w:szCs w:val="24"/>
        </w:rPr>
        <w:t xml:space="preserve">.  </w:t>
      </w:r>
    </w:p>
    <w:p w14:paraId="4489204D" w14:textId="77777777" w:rsidR="00232A2D" w:rsidRPr="00C0724A" w:rsidRDefault="00232A2D" w:rsidP="00C0724A">
      <w:pPr>
        <w:pStyle w:val="ListParagraph"/>
        <w:numPr>
          <w:ilvl w:val="0"/>
          <w:numId w:val="7"/>
        </w:numPr>
        <w:rPr>
          <w:rFonts w:ascii="Arial" w:eastAsia="Calibri" w:hAnsi="Arial" w:cs="Arial"/>
          <w:bCs/>
          <w:sz w:val="24"/>
          <w:szCs w:val="24"/>
        </w:rPr>
      </w:pPr>
      <w:r w:rsidRPr="00C0724A">
        <w:rPr>
          <w:rFonts w:ascii="Arial" w:eastAsia="Calibri" w:hAnsi="Arial" w:cs="Arial"/>
          <w:bCs/>
          <w:sz w:val="24"/>
          <w:szCs w:val="24"/>
        </w:rPr>
        <w:t>Membership management at the leisure centre</w:t>
      </w:r>
    </w:p>
    <w:p w14:paraId="3AE712FD" w14:textId="77777777" w:rsidR="00025C91" w:rsidRDefault="00025C91" w:rsidP="00410178">
      <w:pPr>
        <w:rPr>
          <w:rFonts w:ascii="Arial" w:eastAsia="Times New Roman" w:hAnsi="Arial" w:cs="Arial"/>
          <w:sz w:val="24"/>
          <w:szCs w:val="24"/>
          <w:lang w:eastAsia="en-GB"/>
        </w:rPr>
      </w:pPr>
    </w:p>
    <w:p w14:paraId="4B6BCE9C" w14:textId="4C140124" w:rsidR="00025C91" w:rsidRDefault="007A3EA9" w:rsidP="00410178">
      <w:pPr>
        <w:rPr>
          <w:rFonts w:ascii="Arial" w:eastAsia="Times New Roman" w:hAnsi="Arial" w:cs="Arial"/>
          <w:sz w:val="24"/>
          <w:szCs w:val="24"/>
          <w:lang w:eastAsia="en-GB"/>
        </w:rPr>
      </w:pPr>
      <w:r>
        <w:rPr>
          <w:rFonts w:ascii="Arial" w:eastAsia="Times New Roman" w:hAnsi="Arial" w:cs="Arial"/>
          <w:sz w:val="24"/>
          <w:szCs w:val="24"/>
          <w:lang w:eastAsia="en-GB"/>
        </w:rPr>
        <w:t xml:space="preserve">Councillor Gostlow </w:t>
      </w:r>
      <w:r w:rsidR="00D11698">
        <w:rPr>
          <w:rFonts w:ascii="Arial" w:eastAsia="Times New Roman" w:hAnsi="Arial" w:cs="Arial"/>
          <w:sz w:val="24"/>
          <w:szCs w:val="24"/>
          <w:lang w:eastAsia="en-GB"/>
        </w:rPr>
        <w:t>spoke about impending changes to the Planning process</w:t>
      </w:r>
      <w:r w:rsidR="00264470">
        <w:rPr>
          <w:rFonts w:ascii="Arial" w:eastAsia="Times New Roman" w:hAnsi="Arial" w:cs="Arial"/>
          <w:sz w:val="24"/>
          <w:szCs w:val="24"/>
          <w:lang w:eastAsia="en-GB"/>
        </w:rPr>
        <w:t xml:space="preserve"> and highlighted that more power is to be given to the </w:t>
      </w:r>
      <w:r w:rsidR="00866EAF">
        <w:rPr>
          <w:rFonts w:ascii="Arial" w:eastAsia="Times New Roman" w:hAnsi="Arial" w:cs="Arial"/>
          <w:sz w:val="24"/>
          <w:szCs w:val="24"/>
          <w:lang w:eastAsia="en-GB"/>
        </w:rPr>
        <w:t>Mayors of combined authorities</w:t>
      </w:r>
      <w:r w:rsidR="00D11698">
        <w:rPr>
          <w:rFonts w:ascii="Arial" w:eastAsia="Times New Roman" w:hAnsi="Arial" w:cs="Arial"/>
          <w:sz w:val="24"/>
          <w:szCs w:val="24"/>
          <w:lang w:eastAsia="en-GB"/>
        </w:rPr>
        <w:t xml:space="preserve">. </w:t>
      </w:r>
      <w:r w:rsidR="003B4823">
        <w:rPr>
          <w:rFonts w:ascii="Arial" w:eastAsia="Times New Roman" w:hAnsi="Arial" w:cs="Arial"/>
          <w:sz w:val="24"/>
          <w:szCs w:val="24"/>
          <w:lang w:eastAsia="en-GB"/>
        </w:rPr>
        <w:t xml:space="preserve"> She also referred to the Local Transport </w:t>
      </w:r>
      <w:r w:rsidR="00985E32">
        <w:rPr>
          <w:rFonts w:ascii="Arial" w:eastAsia="Times New Roman" w:hAnsi="Arial" w:cs="Arial"/>
          <w:sz w:val="24"/>
          <w:szCs w:val="24"/>
          <w:lang w:eastAsia="en-GB"/>
        </w:rPr>
        <w:t>Plan,</w:t>
      </w:r>
      <w:r w:rsidR="00D11698">
        <w:rPr>
          <w:rFonts w:ascii="Arial" w:eastAsia="Times New Roman" w:hAnsi="Arial" w:cs="Arial"/>
          <w:sz w:val="24"/>
          <w:szCs w:val="24"/>
          <w:lang w:eastAsia="en-GB"/>
        </w:rPr>
        <w:t xml:space="preserve"> </w:t>
      </w:r>
      <w:r w:rsidR="007A3720">
        <w:rPr>
          <w:rFonts w:ascii="Arial" w:eastAsia="Times New Roman" w:hAnsi="Arial" w:cs="Arial"/>
          <w:sz w:val="24"/>
          <w:szCs w:val="24"/>
          <w:lang w:eastAsia="en-GB"/>
        </w:rPr>
        <w:t xml:space="preserve">and it was agreed that this would be put forward to a future Projects, Community and Environment meeting for a ‘corporate’ response from </w:t>
      </w:r>
      <w:r w:rsidR="002C45A6">
        <w:rPr>
          <w:rFonts w:ascii="Arial" w:eastAsia="Times New Roman" w:hAnsi="Arial" w:cs="Arial"/>
          <w:sz w:val="24"/>
          <w:szCs w:val="24"/>
          <w:lang w:eastAsia="en-GB"/>
        </w:rPr>
        <w:t>Council</w:t>
      </w:r>
      <w:r w:rsidR="001C53F8">
        <w:rPr>
          <w:rFonts w:ascii="Arial" w:eastAsia="Times New Roman" w:hAnsi="Arial" w:cs="Arial"/>
          <w:sz w:val="24"/>
          <w:szCs w:val="24"/>
          <w:lang w:eastAsia="en-GB"/>
        </w:rPr>
        <w:t>.</w:t>
      </w:r>
    </w:p>
    <w:p w14:paraId="269B322F" w14:textId="77777777" w:rsidR="00D11698" w:rsidRDefault="00D11698" w:rsidP="00410178">
      <w:pPr>
        <w:rPr>
          <w:rFonts w:ascii="Arial" w:eastAsia="Times New Roman" w:hAnsi="Arial" w:cs="Arial"/>
          <w:sz w:val="24"/>
          <w:szCs w:val="24"/>
          <w:lang w:eastAsia="en-GB"/>
        </w:rPr>
      </w:pPr>
    </w:p>
    <w:p w14:paraId="15B5A7D0" w14:textId="77777777" w:rsidR="00D11698" w:rsidRPr="00DD11D3" w:rsidRDefault="00D11698" w:rsidP="00410178">
      <w:pPr>
        <w:rPr>
          <w:rFonts w:ascii="Arial" w:eastAsia="Times New Roman" w:hAnsi="Arial" w:cs="Arial"/>
          <w:sz w:val="24"/>
          <w:szCs w:val="24"/>
          <w:lang w:eastAsia="en-GB"/>
        </w:rPr>
      </w:pPr>
    </w:p>
    <w:p w14:paraId="60B52062" w14:textId="708AD2A6" w:rsidR="00A93B72" w:rsidRPr="00DD286A" w:rsidRDefault="00A074D8" w:rsidP="00A93B72">
      <w:pPr>
        <w:rPr>
          <w:rFonts w:ascii="Arial" w:hAnsi="Arial" w:cs="Arial"/>
          <w:b/>
          <w:sz w:val="24"/>
          <w:szCs w:val="24"/>
        </w:rPr>
      </w:pPr>
      <w:r>
        <w:rPr>
          <w:rFonts w:ascii="Arial" w:eastAsia="Times New Roman" w:hAnsi="Arial" w:cs="Arial"/>
          <w:b/>
          <w:bCs/>
          <w:sz w:val="24"/>
          <w:szCs w:val="24"/>
          <w:lang w:eastAsia="en-GB"/>
        </w:rPr>
        <w:t>2</w:t>
      </w:r>
      <w:r w:rsidR="0049577C">
        <w:rPr>
          <w:rFonts w:ascii="Arial" w:eastAsia="Times New Roman" w:hAnsi="Arial" w:cs="Arial"/>
          <w:b/>
          <w:bCs/>
          <w:sz w:val="24"/>
          <w:szCs w:val="24"/>
          <w:lang w:eastAsia="en-GB"/>
        </w:rPr>
        <w:t>6</w:t>
      </w:r>
      <w:r w:rsidRPr="00B6538A">
        <w:rPr>
          <w:rFonts w:ascii="Arial" w:eastAsia="Times New Roman" w:hAnsi="Arial" w:cs="Arial"/>
          <w:b/>
          <w:bCs/>
          <w:sz w:val="24"/>
          <w:szCs w:val="24"/>
          <w:lang w:eastAsia="en-GB"/>
        </w:rPr>
        <w:t>/</w:t>
      </w:r>
      <w:r w:rsidR="00EE7B0C">
        <w:rPr>
          <w:rFonts w:ascii="Arial" w:eastAsia="Times New Roman" w:hAnsi="Arial" w:cs="Arial"/>
          <w:b/>
          <w:bCs/>
          <w:sz w:val="24"/>
          <w:szCs w:val="24"/>
          <w:lang w:eastAsia="en-GB"/>
        </w:rPr>
        <w:t>305</w:t>
      </w:r>
      <w:r>
        <w:rPr>
          <w:rFonts w:ascii="Arial" w:eastAsia="Times New Roman" w:hAnsi="Arial" w:cs="Arial"/>
          <w:b/>
          <w:bCs/>
          <w:sz w:val="24"/>
          <w:szCs w:val="24"/>
          <w:lang w:eastAsia="en-GB"/>
        </w:rPr>
        <w:t xml:space="preserve">   </w:t>
      </w:r>
      <w:r w:rsidRPr="00B6538A">
        <w:rPr>
          <w:rFonts w:ascii="Arial" w:eastAsia="Times New Roman" w:hAnsi="Arial" w:cs="Arial"/>
          <w:b/>
          <w:bCs/>
          <w:sz w:val="24"/>
          <w:szCs w:val="24"/>
          <w:u w:val="single"/>
          <w:lang w:eastAsia="en-GB"/>
        </w:rPr>
        <w:t xml:space="preserve">ITEM </w:t>
      </w:r>
      <w:r>
        <w:rPr>
          <w:rFonts w:ascii="Arial" w:eastAsia="Times New Roman" w:hAnsi="Arial" w:cs="Arial"/>
          <w:b/>
          <w:bCs/>
          <w:sz w:val="24"/>
          <w:szCs w:val="24"/>
          <w:u w:val="single"/>
          <w:lang w:eastAsia="en-GB"/>
        </w:rPr>
        <w:t xml:space="preserve">4 </w:t>
      </w:r>
      <w:r w:rsidR="00E24C2E">
        <w:rPr>
          <w:rFonts w:ascii="Arial" w:eastAsia="Times New Roman" w:hAnsi="Arial" w:cs="Arial"/>
          <w:b/>
          <w:bCs/>
          <w:sz w:val="24"/>
          <w:szCs w:val="24"/>
          <w:u w:val="single"/>
          <w:lang w:eastAsia="en-GB"/>
        </w:rPr>
        <w:t>-</w:t>
      </w:r>
      <w:r w:rsidR="00323C28">
        <w:rPr>
          <w:rFonts w:ascii="Arial" w:eastAsia="Times New Roman" w:hAnsi="Arial" w:cs="Arial"/>
          <w:b/>
          <w:bCs/>
          <w:sz w:val="24"/>
          <w:szCs w:val="24"/>
          <w:u w:val="single"/>
          <w:lang w:eastAsia="en-GB"/>
        </w:rPr>
        <w:t xml:space="preserve"> </w:t>
      </w:r>
      <w:r w:rsidR="00A93B72" w:rsidRPr="00323C28">
        <w:rPr>
          <w:rFonts w:ascii="Arial" w:hAnsi="Arial" w:cs="Arial"/>
          <w:b/>
          <w:sz w:val="24"/>
          <w:szCs w:val="24"/>
          <w:u w:val="single"/>
        </w:rPr>
        <w:t>To consider</w:t>
      </w:r>
      <w:r w:rsidR="00A93B72" w:rsidRPr="00323C28">
        <w:rPr>
          <w:rFonts w:ascii="Arial" w:hAnsi="Arial" w:cs="Arial"/>
          <w:sz w:val="24"/>
          <w:szCs w:val="24"/>
          <w:u w:val="single"/>
        </w:rPr>
        <w:t xml:space="preserve"> and, if thought fit, </w:t>
      </w:r>
      <w:r w:rsidR="00A93B72" w:rsidRPr="00323C28">
        <w:rPr>
          <w:rFonts w:ascii="Arial" w:hAnsi="Arial" w:cs="Arial"/>
          <w:b/>
          <w:sz w:val="24"/>
          <w:szCs w:val="24"/>
          <w:u w:val="single"/>
        </w:rPr>
        <w:t>approve</w:t>
      </w:r>
      <w:r w:rsidR="00A93B72" w:rsidRPr="00323C28">
        <w:rPr>
          <w:rFonts w:ascii="Arial" w:hAnsi="Arial" w:cs="Arial"/>
          <w:sz w:val="24"/>
          <w:szCs w:val="24"/>
          <w:u w:val="single"/>
        </w:rPr>
        <w:t xml:space="preserve"> as a correct record, </w:t>
      </w:r>
      <w:r w:rsidR="00A93B72" w:rsidRPr="00323C28">
        <w:rPr>
          <w:rFonts w:ascii="Arial" w:hAnsi="Arial" w:cs="Arial"/>
          <w:b/>
          <w:sz w:val="24"/>
          <w:szCs w:val="24"/>
          <w:u w:val="single"/>
        </w:rPr>
        <w:t xml:space="preserve">the Minutes </w:t>
      </w:r>
      <w:r w:rsidR="00A93B72" w:rsidRPr="00323C28">
        <w:rPr>
          <w:rFonts w:ascii="Arial" w:hAnsi="Arial" w:cs="Arial"/>
          <w:sz w:val="24"/>
          <w:szCs w:val="24"/>
          <w:u w:val="single"/>
        </w:rPr>
        <w:t>of the</w:t>
      </w:r>
      <w:r w:rsidR="00A93B72" w:rsidRPr="00323C28">
        <w:rPr>
          <w:rFonts w:ascii="Arial" w:hAnsi="Arial" w:cs="Arial"/>
          <w:b/>
          <w:sz w:val="24"/>
          <w:szCs w:val="24"/>
          <w:u w:val="single"/>
        </w:rPr>
        <w:t xml:space="preserve"> </w:t>
      </w:r>
      <w:r w:rsidR="00A93B72" w:rsidRPr="00323C28">
        <w:rPr>
          <w:rFonts w:ascii="Arial" w:hAnsi="Arial" w:cs="Arial"/>
          <w:b/>
          <w:color w:val="000000"/>
          <w:sz w:val="24"/>
          <w:szCs w:val="24"/>
          <w:u w:val="single"/>
        </w:rPr>
        <w:t xml:space="preserve">Council </w:t>
      </w:r>
      <w:r w:rsidR="00A93B72" w:rsidRPr="00323C28">
        <w:rPr>
          <w:rFonts w:ascii="Arial" w:hAnsi="Arial" w:cs="Arial"/>
          <w:color w:val="000000"/>
          <w:sz w:val="24"/>
          <w:szCs w:val="24"/>
          <w:u w:val="single"/>
        </w:rPr>
        <w:t>Meetings held on</w:t>
      </w:r>
      <w:r w:rsidR="00A93B72" w:rsidRPr="00323C28">
        <w:rPr>
          <w:rFonts w:ascii="Arial" w:hAnsi="Arial" w:cs="Arial"/>
          <w:b/>
          <w:color w:val="000000"/>
          <w:sz w:val="24"/>
          <w:szCs w:val="24"/>
          <w:u w:val="single"/>
        </w:rPr>
        <w:t>:</w:t>
      </w:r>
      <w:r w:rsidR="00A93B72" w:rsidRPr="00107A29">
        <w:rPr>
          <w:rFonts w:ascii="Arial" w:hAnsi="Arial" w:cs="Arial"/>
          <w:b/>
          <w:color w:val="000000"/>
          <w:sz w:val="24"/>
          <w:szCs w:val="24"/>
        </w:rPr>
        <w:t xml:space="preserve"> </w:t>
      </w:r>
    </w:p>
    <w:p w14:paraId="1FA8482A" w14:textId="77777777" w:rsidR="00A93B72" w:rsidRDefault="00A93B72" w:rsidP="00A93B72">
      <w:pPr>
        <w:rPr>
          <w:rFonts w:ascii="Arial" w:hAnsi="Arial" w:cs="Arial"/>
          <w:b/>
          <w:color w:val="000000"/>
          <w:sz w:val="24"/>
          <w:szCs w:val="24"/>
        </w:rPr>
      </w:pPr>
    </w:p>
    <w:p w14:paraId="15E530B4" w14:textId="77777777" w:rsidR="00A93B72" w:rsidRDefault="00A93B72" w:rsidP="00A93B72">
      <w:pPr>
        <w:tabs>
          <w:tab w:val="left" w:pos="284"/>
        </w:tabs>
        <w:rPr>
          <w:rFonts w:ascii="Arial" w:hAnsi="Arial" w:cs="Arial"/>
          <w:sz w:val="24"/>
          <w:szCs w:val="24"/>
        </w:rPr>
      </w:pPr>
      <w:r w:rsidRPr="006C0DC9">
        <w:rPr>
          <w:rFonts w:ascii="Arial" w:hAnsi="Arial" w:cs="Arial"/>
          <w:b/>
          <w:bCs/>
          <w:sz w:val="24"/>
          <w:szCs w:val="24"/>
        </w:rPr>
        <w:t xml:space="preserve">4.1 </w:t>
      </w:r>
      <w:r>
        <w:rPr>
          <w:rFonts w:ascii="Arial" w:hAnsi="Arial" w:cs="Arial"/>
          <w:sz w:val="24"/>
          <w:szCs w:val="24"/>
        </w:rPr>
        <w:t>Monday 15 June 2026</w:t>
      </w:r>
    </w:p>
    <w:p w14:paraId="19E41597" w14:textId="77777777" w:rsidR="00025C91" w:rsidRDefault="00025C91" w:rsidP="00A93B72">
      <w:pPr>
        <w:tabs>
          <w:tab w:val="left" w:pos="284"/>
        </w:tabs>
        <w:rPr>
          <w:rFonts w:ascii="Arial" w:hAnsi="Arial" w:cs="Arial"/>
          <w:sz w:val="24"/>
          <w:szCs w:val="24"/>
        </w:rPr>
      </w:pPr>
    </w:p>
    <w:p w14:paraId="18C006C2" w14:textId="2904B080" w:rsidR="00025C91" w:rsidRPr="00D43796" w:rsidRDefault="00025C91" w:rsidP="00A93B72">
      <w:pPr>
        <w:tabs>
          <w:tab w:val="left" w:pos="284"/>
        </w:tabs>
        <w:rPr>
          <w:rFonts w:ascii="Arial" w:hAnsi="Arial" w:cs="Arial"/>
          <w:sz w:val="24"/>
          <w:szCs w:val="24"/>
        </w:rPr>
      </w:pPr>
      <w:r>
        <w:rPr>
          <w:rFonts w:ascii="Arial" w:hAnsi="Arial" w:cs="Arial"/>
          <w:b/>
          <w:bCs/>
          <w:sz w:val="24"/>
          <w:szCs w:val="24"/>
        </w:rPr>
        <w:lastRenderedPageBreak/>
        <w:t xml:space="preserve">RESOLVED: </w:t>
      </w:r>
      <w:r w:rsidR="00E34D4E">
        <w:rPr>
          <w:rFonts w:ascii="Arial" w:eastAsia="Calibri" w:hAnsi="Arial" w:cs="Arial"/>
          <w:bCs/>
          <w:sz w:val="24"/>
          <w:szCs w:val="24"/>
        </w:rPr>
        <w:t xml:space="preserve">That the Minutes of the </w:t>
      </w:r>
      <w:r w:rsidR="00D41099">
        <w:rPr>
          <w:rFonts w:ascii="Arial" w:eastAsia="Calibri" w:hAnsi="Arial" w:cs="Arial"/>
          <w:bCs/>
          <w:sz w:val="24"/>
          <w:szCs w:val="24"/>
        </w:rPr>
        <w:t xml:space="preserve">full council </w:t>
      </w:r>
      <w:r w:rsidR="00E34D4E">
        <w:rPr>
          <w:rFonts w:ascii="Arial" w:eastAsia="Calibri" w:hAnsi="Arial" w:cs="Arial"/>
          <w:bCs/>
          <w:sz w:val="24"/>
          <w:szCs w:val="24"/>
        </w:rPr>
        <w:t>meeting held on Monday,15 June 2026 be approved as a correct record and signed by the Chair.</w:t>
      </w:r>
    </w:p>
    <w:p w14:paraId="78F99EA8" w14:textId="77777777" w:rsidR="00025C91" w:rsidRPr="00025C91" w:rsidRDefault="00025C91" w:rsidP="00A93B72">
      <w:pPr>
        <w:tabs>
          <w:tab w:val="left" w:pos="284"/>
        </w:tabs>
        <w:rPr>
          <w:rFonts w:ascii="Arial" w:hAnsi="Arial" w:cs="Arial"/>
          <w:b/>
          <w:bCs/>
          <w:sz w:val="24"/>
          <w:szCs w:val="24"/>
        </w:rPr>
      </w:pPr>
    </w:p>
    <w:p w14:paraId="148A1AC5" w14:textId="77777777" w:rsidR="00A93B72" w:rsidRDefault="00A93B72" w:rsidP="00A93B72">
      <w:pPr>
        <w:tabs>
          <w:tab w:val="left" w:pos="284"/>
        </w:tabs>
        <w:rPr>
          <w:rFonts w:ascii="Arial" w:hAnsi="Arial" w:cs="Arial"/>
          <w:sz w:val="24"/>
          <w:szCs w:val="24"/>
        </w:rPr>
      </w:pPr>
      <w:r w:rsidRPr="00985B3B">
        <w:rPr>
          <w:rFonts w:ascii="Arial" w:hAnsi="Arial" w:cs="Arial"/>
          <w:b/>
          <w:bCs/>
          <w:sz w:val="24"/>
          <w:szCs w:val="24"/>
        </w:rPr>
        <w:t xml:space="preserve">4.2 </w:t>
      </w:r>
      <w:r>
        <w:rPr>
          <w:rFonts w:ascii="Arial" w:hAnsi="Arial" w:cs="Arial"/>
          <w:sz w:val="24"/>
          <w:szCs w:val="24"/>
        </w:rPr>
        <w:t>Monday 6 July 2026 (extraordinary)</w:t>
      </w:r>
    </w:p>
    <w:p w14:paraId="4A61F540" w14:textId="77777777" w:rsidR="00025C91" w:rsidRDefault="00025C91" w:rsidP="00A93B72">
      <w:pPr>
        <w:tabs>
          <w:tab w:val="left" w:pos="284"/>
        </w:tabs>
        <w:rPr>
          <w:rFonts w:ascii="Arial" w:hAnsi="Arial" w:cs="Arial"/>
          <w:sz w:val="24"/>
          <w:szCs w:val="24"/>
        </w:rPr>
      </w:pPr>
    </w:p>
    <w:p w14:paraId="4724B68C" w14:textId="2557AC92" w:rsidR="004B3807" w:rsidRPr="00D43796" w:rsidRDefault="00025C91" w:rsidP="004B3807">
      <w:pPr>
        <w:tabs>
          <w:tab w:val="left" w:pos="284"/>
        </w:tabs>
        <w:rPr>
          <w:rFonts w:ascii="Arial" w:hAnsi="Arial" w:cs="Arial"/>
          <w:sz w:val="24"/>
          <w:szCs w:val="24"/>
        </w:rPr>
      </w:pPr>
      <w:r>
        <w:rPr>
          <w:rFonts w:ascii="Arial" w:hAnsi="Arial" w:cs="Arial"/>
          <w:b/>
          <w:bCs/>
          <w:sz w:val="24"/>
          <w:szCs w:val="24"/>
        </w:rPr>
        <w:t>RESOLVED:</w:t>
      </w:r>
      <w:r w:rsidR="004B3807">
        <w:rPr>
          <w:rFonts w:ascii="Arial" w:hAnsi="Arial" w:cs="Arial"/>
          <w:b/>
          <w:bCs/>
          <w:sz w:val="24"/>
          <w:szCs w:val="24"/>
        </w:rPr>
        <w:t xml:space="preserve"> </w:t>
      </w:r>
      <w:r w:rsidR="004B3807">
        <w:rPr>
          <w:rFonts w:ascii="Arial" w:eastAsia="Calibri" w:hAnsi="Arial" w:cs="Arial"/>
          <w:bCs/>
          <w:sz w:val="24"/>
          <w:szCs w:val="24"/>
        </w:rPr>
        <w:t xml:space="preserve">That the Minutes of the </w:t>
      </w:r>
      <w:r w:rsidR="00227398">
        <w:rPr>
          <w:rFonts w:ascii="Arial" w:eastAsia="Calibri" w:hAnsi="Arial" w:cs="Arial"/>
          <w:bCs/>
          <w:sz w:val="24"/>
          <w:szCs w:val="24"/>
        </w:rPr>
        <w:t xml:space="preserve">extraordinary </w:t>
      </w:r>
      <w:r w:rsidR="004B3807">
        <w:rPr>
          <w:rFonts w:ascii="Arial" w:eastAsia="Calibri" w:hAnsi="Arial" w:cs="Arial"/>
          <w:bCs/>
          <w:sz w:val="24"/>
          <w:szCs w:val="24"/>
        </w:rPr>
        <w:t xml:space="preserve">meeting held on Monday, </w:t>
      </w:r>
      <w:r w:rsidR="00CB64FA">
        <w:rPr>
          <w:rFonts w:ascii="Arial" w:eastAsia="Calibri" w:hAnsi="Arial" w:cs="Arial"/>
          <w:bCs/>
          <w:sz w:val="24"/>
          <w:szCs w:val="24"/>
        </w:rPr>
        <w:t>6</w:t>
      </w:r>
      <w:r w:rsidR="004B3807">
        <w:rPr>
          <w:rFonts w:ascii="Arial" w:eastAsia="Calibri" w:hAnsi="Arial" w:cs="Arial"/>
          <w:bCs/>
          <w:sz w:val="24"/>
          <w:szCs w:val="24"/>
        </w:rPr>
        <w:t xml:space="preserve"> Ju</w:t>
      </w:r>
      <w:r w:rsidR="00CB64FA">
        <w:rPr>
          <w:rFonts w:ascii="Arial" w:eastAsia="Calibri" w:hAnsi="Arial" w:cs="Arial"/>
          <w:bCs/>
          <w:sz w:val="24"/>
          <w:szCs w:val="24"/>
        </w:rPr>
        <w:t>ly</w:t>
      </w:r>
      <w:r w:rsidR="004B3807">
        <w:rPr>
          <w:rFonts w:ascii="Arial" w:eastAsia="Calibri" w:hAnsi="Arial" w:cs="Arial"/>
          <w:bCs/>
          <w:sz w:val="24"/>
          <w:szCs w:val="24"/>
        </w:rPr>
        <w:t xml:space="preserve"> 2026 be approved as a correct record and signed by the Chair.</w:t>
      </w:r>
    </w:p>
    <w:p w14:paraId="4736CCA0" w14:textId="77777777" w:rsidR="00025C91" w:rsidRPr="00025C91" w:rsidRDefault="00025C91" w:rsidP="00A93B72">
      <w:pPr>
        <w:tabs>
          <w:tab w:val="left" w:pos="284"/>
        </w:tabs>
        <w:rPr>
          <w:rFonts w:ascii="Arial" w:hAnsi="Arial" w:cs="Arial"/>
          <w:b/>
          <w:bCs/>
          <w:sz w:val="24"/>
          <w:szCs w:val="24"/>
        </w:rPr>
      </w:pPr>
    </w:p>
    <w:p w14:paraId="1131C5F2" w14:textId="77777777" w:rsidR="00A93B72" w:rsidRDefault="00A93B72" w:rsidP="00A93B72">
      <w:pPr>
        <w:tabs>
          <w:tab w:val="left" w:pos="284"/>
        </w:tabs>
        <w:rPr>
          <w:rFonts w:ascii="Arial" w:hAnsi="Arial" w:cs="Arial"/>
          <w:sz w:val="24"/>
          <w:szCs w:val="24"/>
        </w:rPr>
      </w:pPr>
      <w:r>
        <w:rPr>
          <w:rFonts w:ascii="Arial" w:hAnsi="Arial" w:cs="Arial"/>
          <w:b/>
          <w:bCs/>
          <w:sz w:val="24"/>
          <w:szCs w:val="24"/>
        </w:rPr>
        <w:t>4.3</w:t>
      </w:r>
      <w:r>
        <w:rPr>
          <w:rFonts w:ascii="Arial" w:hAnsi="Arial" w:cs="Arial"/>
          <w:sz w:val="24"/>
          <w:szCs w:val="24"/>
        </w:rPr>
        <w:t xml:space="preserve"> Saturday 29 August 2026 (extraordinary)</w:t>
      </w:r>
    </w:p>
    <w:p w14:paraId="6388D12F" w14:textId="77777777" w:rsidR="00B35FDC" w:rsidRDefault="00B35FDC" w:rsidP="00A93B72">
      <w:pPr>
        <w:tabs>
          <w:tab w:val="left" w:pos="284"/>
        </w:tabs>
        <w:rPr>
          <w:rFonts w:ascii="Arial" w:hAnsi="Arial" w:cs="Arial"/>
          <w:sz w:val="24"/>
          <w:szCs w:val="24"/>
        </w:rPr>
      </w:pPr>
    </w:p>
    <w:p w14:paraId="7E67DF40" w14:textId="7C78EE9F" w:rsidR="00B35FDC" w:rsidRDefault="00B35FDC" w:rsidP="00A93B72">
      <w:pPr>
        <w:tabs>
          <w:tab w:val="left" w:pos="284"/>
        </w:tabs>
        <w:rPr>
          <w:rFonts w:ascii="Arial" w:hAnsi="Arial" w:cs="Arial"/>
          <w:sz w:val="24"/>
          <w:szCs w:val="24"/>
        </w:rPr>
      </w:pPr>
      <w:r>
        <w:rPr>
          <w:rFonts w:ascii="Arial" w:hAnsi="Arial" w:cs="Arial"/>
          <w:sz w:val="24"/>
          <w:szCs w:val="24"/>
        </w:rPr>
        <w:t xml:space="preserve">Councillor Bell queried </w:t>
      </w:r>
      <w:r w:rsidR="00645F97">
        <w:rPr>
          <w:rFonts w:ascii="Arial" w:hAnsi="Arial" w:cs="Arial"/>
          <w:sz w:val="24"/>
          <w:szCs w:val="24"/>
        </w:rPr>
        <w:t>why</w:t>
      </w:r>
      <w:r>
        <w:rPr>
          <w:rFonts w:ascii="Arial" w:hAnsi="Arial" w:cs="Arial"/>
          <w:sz w:val="24"/>
          <w:szCs w:val="24"/>
        </w:rPr>
        <w:t xml:space="preserve"> these Minutes </w:t>
      </w:r>
      <w:r w:rsidR="00875538">
        <w:rPr>
          <w:rFonts w:ascii="Arial" w:hAnsi="Arial" w:cs="Arial"/>
          <w:sz w:val="24"/>
          <w:szCs w:val="24"/>
        </w:rPr>
        <w:t xml:space="preserve">did not </w:t>
      </w:r>
      <w:r>
        <w:rPr>
          <w:rFonts w:ascii="Arial" w:hAnsi="Arial" w:cs="Arial"/>
          <w:sz w:val="24"/>
          <w:szCs w:val="24"/>
        </w:rPr>
        <w:t>contain</w:t>
      </w:r>
      <w:r w:rsidR="00875538">
        <w:rPr>
          <w:rFonts w:ascii="Arial" w:hAnsi="Arial" w:cs="Arial"/>
          <w:sz w:val="24"/>
          <w:szCs w:val="24"/>
        </w:rPr>
        <w:t xml:space="preserve"> any </w:t>
      </w:r>
      <w:r>
        <w:rPr>
          <w:rFonts w:ascii="Arial" w:hAnsi="Arial" w:cs="Arial"/>
          <w:sz w:val="24"/>
          <w:szCs w:val="24"/>
        </w:rPr>
        <w:t>narrative surrounding</w:t>
      </w:r>
      <w:r w:rsidR="00680479">
        <w:rPr>
          <w:rFonts w:ascii="Arial" w:hAnsi="Arial" w:cs="Arial"/>
          <w:sz w:val="24"/>
          <w:szCs w:val="24"/>
        </w:rPr>
        <w:t xml:space="preserve"> specific</w:t>
      </w:r>
      <w:r>
        <w:rPr>
          <w:rFonts w:ascii="Arial" w:hAnsi="Arial" w:cs="Arial"/>
          <w:sz w:val="24"/>
          <w:szCs w:val="24"/>
        </w:rPr>
        <w:t xml:space="preserve"> points he had made in this me</w:t>
      </w:r>
      <w:r w:rsidR="00AB7864">
        <w:rPr>
          <w:rFonts w:ascii="Arial" w:hAnsi="Arial" w:cs="Arial"/>
          <w:sz w:val="24"/>
          <w:szCs w:val="24"/>
        </w:rPr>
        <w:t>e</w:t>
      </w:r>
      <w:r>
        <w:rPr>
          <w:rFonts w:ascii="Arial" w:hAnsi="Arial" w:cs="Arial"/>
          <w:sz w:val="24"/>
          <w:szCs w:val="24"/>
        </w:rPr>
        <w:t xml:space="preserve">ting. </w:t>
      </w:r>
      <w:r w:rsidR="00AB7864">
        <w:rPr>
          <w:rFonts w:ascii="Arial" w:hAnsi="Arial" w:cs="Arial"/>
          <w:sz w:val="24"/>
          <w:szCs w:val="24"/>
        </w:rPr>
        <w:t xml:space="preserve">The Clerk clarified that </w:t>
      </w:r>
      <w:r w:rsidR="00C21ACF">
        <w:rPr>
          <w:rFonts w:ascii="Arial" w:hAnsi="Arial" w:cs="Arial"/>
          <w:sz w:val="24"/>
          <w:szCs w:val="24"/>
        </w:rPr>
        <w:t xml:space="preserve">Council Minutes, especially those </w:t>
      </w:r>
      <w:r w:rsidR="005D6D77">
        <w:rPr>
          <w:rFonts w:ascii="Arial" w:hAnsi="Arial" w:cs="Arial"/>
          <w:sz w:val="24"/>
          <w:szCs w:val="24"/>
        </w:rPr>
        <w:t>covering a meeting held in</w:t>
      </w:r>
      <w:r w:rsidR="00C21ACF">
        <w:rPr>
          <w:rFonts w:ascii="Arial" w:hAnsi="Arial" w:cs="Arial"/>
          <w:sz w:val="24"/>
          <w:szCs w:val="24"/>
        </w:rPr>
        <w:t xml:space="preserve"> confidential session, should contain </w:t>
      </w:r>
      <w:r w:rsidR="00592CFA">
        <w:rPr>
          <w:rFonts w:ascii="Arial" w:hAnsi="Arial" w:cs="Arial"/>
          <w:sz w:val="24"/>
          <w:szCs w:val="24"/>
        </w:rPr>
        <w:t>only t</w:t>
      </w:r>
      <w:r w:rsidR="00C21ACF">
        <w:rPr>
          <w:rFonts w:ascii="Arial" w:hAnsi="Arial" w:cs="Arial"/>
          <w:sz w:val="24"/>
          <w:szCs w:val="24"/>
        </w:rPr>
        <w:t>he agenda item and the resulting resolution</w:t>
      </w:r>
      <w:r w:rsidR="00FD2CFA">
        <w:rPr>
          <w:rFonts w:ascii="Arial" w:hAnsi="Arial" w:cs="Arial"/>
          <w:sz w:val="24"/>
          <w:szCs w:val="24"/>
        </w:rPr>
        <w:t xml:space="preserve"> which</w:t>
      </w:r>
      <w:r w:rsidR="002748FF">
        <w:rPr>
          <w:rFonts w:ascii="Arial" w:hAnsi="Arial" w:cs="Arial"/>
          <w:sz w:val="24"/>
          <w:szCs w:val="24"/>
        </w:rPr>
        <w:t xml:space="preserve"> demonstrat</w:t>
      </w:r>
      <w:r w:rsidR="00FD2CFA">
        <w:rPr>
          <w:rFonts w:ascii="Arial" w:hAnsi="Arial" w:cs="Arial"/>
          <w:sz w:val="24"/>
          <w:szCs w:val="24"/>
        </w:rPr>
        <w:t>es</w:t>
      </w:r>
      <w:r w:rsidR="00AD04BD">
        <w:rPr>
          <w:rFonts w:ascii="Arial" w:hAnsi="Arial" w:cs="Arial"/>
          <w:sz w:val="24"/>
          <w:szCs w:val="24"/>
        </w:rPr>
        <w:t xml:space="preserve"> the lawfulness of</w:t>
      </w:r>
      <w:r w:rsidR="002748FF">
        <w:rPr>
          <w:rFonts w:ascii="Arial" w:hAnsi="Arial" w:cs="Arial"/>
          <w:sz w:val="24"/>
          <w:szCs w:val="24"/>
        </w:rPr>
        <w:t xml:space="preserve"> the</w:t>
      </w:r>
      <w:r w:rsidR="00AD04BD">
        <w:rPr>
          <w:rFonts w:ascii="Arial" w:hAnsi="Arial" w:cs="Arial"/>
          <w:sz w:val="24"/>
          <w:szCs w:val="24"/>
        </w:rPr>
        <w:t xml:space="preserve"> vote </w:t>
      </w:r>
      <w:r w:rsidR="00A30C6F">
        <w:rPr>
          <w:rFonts w:ascii="Arial" w:hAnsi="Arial" w:cs="Arial"/>
          <w:sz w:val="24"/>
          <w:szCs w:val="24"/>
        </w:rPr>
        <w:t xml:space="preserve">which has been </w:t>
      </w:r>
      <w:r w:rsidR="00AD04BD">
        <w:rPr>
          <w:rFonts w:ascii="Arial" w:hAnsi="Arial" w:cs="Arial"/>
          <w:sz w:val="24"/>
          <w:szCs w:val="24"/>
        </w:rPr>
        <w:t>taken</w:t>
      </w:r>
      <w:r w:rsidR="00C21ACF">
        <w:rPr>
          <w:rFonts w:ascii="Arial" w:hAnsi="Arial" w:cs="Arial"/>
          <w:sz w:val="24"/>
          <w:szCs w:val="24"/>
        </w:rPr>
        <w:t xml:space="preserve">.  </w:t>
      </w:r>
      <w:r w:rsidR="00985E32">
        <w:rPr>
          <w:rFonts w:ascii="Arial" w:hAnsi="Arial" w:cs="Arial"/>
          <w:sz w:val="24"/>
          <w:szCs w:val="24"/>
        </w:rPr>
        <w:t>However,</w:t>
      </w:r>
      <w:r w:rsidR="00FD3EBC">
        <w:rPr>
          <w:rFonts w:ascii="Arial" w:hAnsi="Arial" w:cs="Arial"/>
          <w:sz w:val="24"/>
          <w:szCs w:val="24"/>
        </w:rPr>
        <w:t xml:space="preserve"> it</w:t>
      </w:r>
      <w:r w:rsidR="00C21ACF">
        <w:rPr>
          <w:rFonts w:ascii="Arial" w:hAnsi="Arial" w:cs="Arial"/>
          <w:sz w:val="24"/>
          <w:szCs w:val="24"/>
        </w:rPr>
        <w:t xml:space="preserve"> was</w:t>
      </w:r>
      <w:r w:rsidR="00A55CFD">
        <w:rPr>
          <w:rFonts w:ascii="Arial" w:hAnsi="Arial" w:cs="Arial"/>
          <w:sz w:val="24"/>
          <w:szCs w:val="24"/>
        </w:rPr>
        <w:t xml:space="preserve"> </w:t>
      </w:r>
      <w:r w:rsidR="00C21ACF">
        <w:rPr>
          <w:rFonts w:ascii="Arial" w:hAnsi="Arial" w:cs="Arial"/>
          <w:sz w:val="24"/>
          <w:szCs w:val="24"/>
        </w:rPr>
        <w:t>agreed that the</w:t>
      </w:r>
      <w:r w:rsidR="00EC6776">
        <w:rPr>
          <w:rFonts w:ascii="Arial" w:hAnsi="Arial" w:cs="Arial"/>
          <w:sz w:val="24"/>
          <w:szCs w:val="24"/>
        </w:rPr>
        <w:t xml:space="preserve"> specific points to which he was referring </w:t>
      </w:r>
      <w:r w:rsidR="00C001C0">
        <w:rPr>
          <w:rFonts w:ascii="Arial" w:hAnsi="Arial" w:cs="Arial"/>
          <w:sz w:val="24"/>
          <w:szCs w:val="24"/>
        </w:rPr>
        <w:t xml:space="preserve">would </w:t>
      </w:r>
      <w:r w:rsidR="00EC6776">
        <w:rPr>
          <w:rFonts w:ascii="Arial" w:hAnsi="Arial" w:cs="Arial"/>
          <w:sz w:val="24"/>
          <w:szCs w:val="24"/>
        </w:rPr>
        <w:t xml:space="preserve">be </w:t>
      </w:r>
      <w:r w:rsidR="00324115">
        <w:rPr>
          <w:rFonts w:ascii="Arial" w:hAnsi="Arial" w:cs="Arial"/>
          <w:sz w:val="24"/>
          <w:szCs w:val="24"/>
        </w:rPr>
        <w:t xml:space="preserve">included </w:t>
      </w:r>
      <w:r w:rsidR="00C001C0">
        <w:rPr>
          <w:rFonts w:ascii="Arial" w:hAnsi="Arial" w:cs="Arial"/>
          <w:sz w:val="24"/>
          <w:szCs w:val="24"/>
        </w:rPr>
        <w:t xml:space="preserve">on a future Market Committee agenda. </w:t>
      </w:r>
    </w:p>
    <w:p w14:paraId="043B693D" w14:textId="77777777" w:rsidR="00025C91" w:rsidRDefault="00025C91" w:rsidP="00A93B72">
      <w:pPr>
        <w:tabs>
          <w:tab w:val="left" w:pos="284"/>
        </w:tabs>
        <w:rPr>
          <w:rFonts w:ascii="Arial" w:hAnsi="Arial" w:cs="Arial"/>
          <w:sz w:val="24"/>
          <w:szCs w:val="24"/>
        </w:rPr>
      </w:pPr>
    </w:p>
    <w:p w14:paraId="6EA579E3" w14:textId="77777777" w:rsidR="00D41099" w:rsidRDefault="00025C91" w:rsidP="00227398">
      <w:pPr>
        <w:tabs>
          <w:tab w:val="left" w:pos="284"/>
        </w:tabs>
        <w:rPr>
          <w:rFonts w:ascii="Arial" w:eastAsia="Calibri" w:hAnsi="Arial" w:cs="Arial"/>
          <w:bCs/>
          <w:sz w:val="24"/>
          <w:szCs w:val="24"/>
        </w:rPr>
      </w:pPr>
      <w:r>
        <w:rPr>
          <w:rFonts w:ascii="Arial" w:hAnsi="Arial" w:cs="Arial"/>
          <w:b/>
          <w:bCs/>
          <w:sz w:val="24"/>
          <w:szCs w:val="24"/>
        </w:rPr>
        <w:t xml:space="preserve">RESOLVED: </w:t>
      </w:r>
      <w:r w:rsidR="00227398">
        <w:rPr>
          <w:rFonts w:ascii="Arial" w:eastAsia="Calibri" w:hAnsi="Arial" w:cs="Arial"/>
          <w:bCs/>
          <w:sz w:val="24"/>
          <w:szCs w:val="24"/>
        </w:rPr>
        <w:t>That the Minutes of the extraordinary meeting held on Saturday,</w:t>
      </w:r>
    </w:p>
    <w:p w14:paraId="0C9B20C1" w14:textId="0DECB7FE" w:rsidR="00227398" w:rsidRPr="00D43796" w:rsidRDefault="00D41099" w:rsidP="00227398">
      <w:pPr>
        <w:tabs>
          <w:tab w:val="left" w:pos="284"/>
        </w:tabs>
        <w:rPr>
          <w:rFonts w:ascii="Arial" w:hAnsi="Arial" w:cs="Arial"/>
          <w:sz w:val="24"/>
          <w:szCs w:val="24"/>
        </w:rPr>
      </w:pPr>
      <w:r>
        <w:rPr>
          <w:rFonts w:ascii="Arial" w:eastAsia="Calibri" w:hAnsi="Arial" w:cs="Arial"/>
          <w:bCs/>
          <w:sz w:val="24"/>
          <w:szCs w:val="24"/>
        </w:rPr>
        <w:t>29 August</w:t>
      </w:r>
      <w:r w:rsidR="00227398">
        <w:rPr>
          <w:rFonts w:ascii="Arial" w:eastAsia="Calibri" w:hAnsi="Arial" w:cs="Arial"/>
          <w:bCs/>
          <w:sz w:val="24"/>
          <w:szCs w:val="24"/>
        </w:rPr>
        <w:t xml:space="preserve"> 2026 be approved as a correct record and signed by the Chair.</w:t>
      </w:r>
    </w:p>
    <w:p w14:paraId="36BB644B" w14:textId="36444090" w:rsidR="00025C91" w:rsidRDefault="00025C91" w:rsidP="00A93B72">
      <w:pPr>
        <w:tabs>
          <w:tab w:val="left" w:pos="284"/>
        </w:tabs>
        <w:rPr>
          <w:rFonts w:ascii="Arial" w:hAnsi="Arial" w:cs="Arial"/>
          <w:b/>
          <w:bCs/>
          <w:sz w:val="24"/>
          <w:szCs w:val="24"/>
        </w:rPr>
      </w:pPr>
    </w:p>
    <w:p w14:paraId="77194988" w14:textId="77777777" w:rsidR="00227398" w:rsidRPr="00025C91" w:rsidRDefault="00227398" w:rsidP="00A93B72">
      <w:pPr>
        <w:tabs>
          <w:tab w:val="left" w:pos="284"/>
        </w:tabs>
        <w:rPr>
          <w:rFonts w:ascii="Arial" w:hAnsi="Arial" w:cs="Arial"/>
          <w:b/>
          <w:bCs/>
          <w:sz w:val="24"/>
          <w:szCs w:val="24"/>
        </w:rPr>
      </w:pPr>
    </w:p>
    <w:p w14:paraId="2B754C0C" w14:textId="1FD37EE8" w:rsidR="00FC1C38" w:rsidRPr="00777068" w:rsidRDefault="00677691" w:rsidP="00FC1C38">
      <w:pPr>
        <w:tabs>
          <w:tab w:val="left" w:pos="426"/>
        </w:tabs>
        <w:rPr>
          <w:rFonts w:ascii="Arial" w:hAnsi="Arial" w:cs="Arial"/>
          <w:bCs/>
          <w:sz w:val="24"/>
          <w:szCs w:val="24"/>
        </w:rPr>
      </w:pPr>
      <w:bookmarkStart w:id="0" w:name="_Hlk24527128"/>
      <w:r>
        <w:rPr>
          <w:rFonts w:ascii="Arial" w:hAnsi="Arial" w:cs="Arial"/>
          <w:b/>
          <w:sz w:val="24"/>
          <w:szCs w:val="24"/>
        </w:rPr>
        <w:t xml:space="preserve">26/306 </w:t>
      </w:r>
      <w:r w:rsidR="00974582">
        <w:rPr>
          <w:rFonts w:ascii="Arial" w:hAnsi="Arial" w:cs="Arial"/>
          <w:b/>
          <w:sz w:val="24"/>
          <w:szCs w:val="24"/>
        </w:rPr>
        <w:t xml:space="preserve">   </w:t>
      </w:r>
      <w:r w:rsidRPr="00677691">
        <w:rPr>
          <w:rFonts w:ascii="Arial" w:hAnsi="Arial" w:cs="Arial"/>
          <w:b/>
          <w:sz w:val="24"/>
          <w:szCs w:val="24"/>
          <w:u w:val="single"/>
        </w:rPr>
        <w:t xml:space="preserve">ITEM </w:t>
      </w:r>
      <w:r w:rsidR="00FC1C38" w:rsidRPr="00677691">
        <w:rPr>
          <w:rFonts w:ascii="Arial" w:hAnsi="Arial" w:cs="Arial"/>
          <w:b/>
          <w:sz w:val="24"/>
          <w:szCs w:val="24"/>
          <w:u w:val="single"/>
        </w:rPr>
        <w:t>5</w:t>
      </w:r>
      <w:r w:rsidRPr="00677691">
        <w:rPr>
          <w:rFonts w:ascii="Arial" w:hAnsi="Arial" w:cs="Arial"/>
          <w:b/>
          <w:sz w:val="24"/>
          <w:szCs w:val="24"/>
          <w:u w:val="single"/>
        </w:rPr>
        <w:t xml:space="preserve"> - </w:t>
      </w:r>
      <w:r w:rsidR="00FC1C38" w:rsidRPr="00677691">
        <w:rPr>
          <w:rFonts w:ascii="Arial" w:hAnsi="Arial" w:cs="Arial"/>
          <w:b/>
          <w:sz w:val="24"/>
          <w:szCs w:val="24"/>
          <w:u w:val="single"/>
        </w:rPr>
        <w:t>Business Remaining</w:t>
      </w:r>
      <w:bookmarkEnd w:id="0"/>
      <w:r w:rsidR="00FC1C38">
        <w:rPr>
          <w:rFonts w:ascii="Arial" w:hAnsi="Arial" w:cs="Arial"/>
          <w:b/>
          <w:sz w:val="24"/>
          <w:szCs w:val="24"/>
        </w:rPr>
        <w:t xml:space="preserve"> </w:t>
      </w:r>
      <w:r w:rsidR="00FC1C38" w:rsidRPr="0027405B">
        <w:rPr>
          <w:rFonts w:ascii="Arial" w:hAnsi="Arial" w:cs="Arial"/>
          <w:bCs/>
          <w:sz w:val="24"/>
          <w:szCs w:val="24"/>
        </w:rPr>
        <w:t>– none for this meeting</w:t>
      </w:r>
    </w:p>
    <w:p w14:paraId="4DF33503" w14:textId="77777777" w:rsidR="00FC1C38" w:rsidRDefault="00FC1C38" w:rsidP="00FC1C38">
      <w:pPr>
        <w:tabs>
          <w:tab w:val="left" w:pos="426"/>
        </w:tabs>
        <w:rPr>
          <w:rFonts w:ascii="Arial" w:hAnsi="Arial" w:cs="Arial"/>
          <w:b/>
          <w:sz w:val="24"/>
          <w:szCs w:val="24"/>
        </w:rPr>
      </w:pPr>
    </w:p>
    <w:p w14:paraId="73F19C7D" w14:textId="77777777" w:rsidR="00FC1C38" w:rsidRPr="00B17998" w:rsidRDefault="00FC1C38" w:rsidP="00FC1C38">
      <w:pPr>
        <w:tabs>
          <w:tab w:val="left" w:pos="426"/>
        </w:tabs>
        <w:rPr>
          <w:rFonts w:ascii="Arial" w:hAnsi="Arial" w:cs="Arial"/>
          <w:b/>
          <w:sz w:val="24"/>
          <w:szCs w:val="24"/>
        </w:rPr>
      </w:pPr>
    </w:p>
    <w:p w14:paraId="064586F7" w14:textId="5F350A72" w:rsidR="00FC1C38" w:rsidRDefault="00677691" w:rsidP="00FC1C38">
      <w:pPr>
        <w:tabs>
          <w:tab w:val="left" w:pos="426"/>
        </w:tabs>
        <w:rPr>
          <w:rFonts w:ascii="Arial" w:hAnsi="Arial" w:cs="Arial"/>
          <w:b/>
          <w:sz w:val="24"/>
          <w:szCs w:val="24"/>
        </w:rPr>
      </w:pPr>
      <w:r>
        <w:rPr>
          <w:rFonts w:ascii="Arial" w:hAnsi="Arial" w:cs="Arial"/>
          <w:b/>
          <w:sz w:val="24"/>
          <w:szCs w:val="24"/>
        </w:rPr>
        <w:t xml:space="preserve">26/307 </w:t>
      </w:r>
      <w:r w:rsidR="00974582">
        <w:rPr>
          <w:rFonts w:ascii="Arial" w:hAnsi="Arial" w:cs="Arial"/>
          <w:b/>
          <w:sz w:val="24"/>
          <w:szCs w:val="24"/>
        </w:rPr>
        <w:t xml:space="preserve">  </w:t>
      </w:r>
      <w:r w:rsidR="001302FF">
        <w:rPr>
          <w:rFonts w:ascii="Arial" w:hAnsi="Arial" w:cs="Arial"/>
          <w:b/>
          <w:sz w:val="24"/>
          <w:szCs w:val="24"/>
        </w:rPr>
        <w:t xml:space="preserve"> </w:t>
      </w:r>
      <w:r w:rsidRPr="00677691">
        <w:rPr>
          <w:rFonts w:ascii="Arial" w:hAnsi="Arial" w:cs="Arial"/>
          <w:b/>
          <w:sz w:val="24"/>
          <w:szCs w:val="24"/>
          <w:u w:val="single"/>
        </w:rPr>
        <w:t xml:space="preserve">ITEM </w:t>
      </w:r>
      <w:r w:rsidR="00FC1C38" w:rsidRPr="00677691">
        <w:rPr>
          <w:rFonts w:ascii="Arial" w:hAnsi="Arial" w:cs="Arial"/>
          <w:b/>
          <w:sz w:val="24"/>
          <w:szCs w:val="24"/>
          <w:u w:val="single"/>
        </w:rPr>
        <w:t>6</w:t>
      </w:r>
      <w:r w:rsidR="00FC1C38" w:rsidRPr="00677691">
        <w:rPr>
          <w:rFonts w:ascii="Arial" w:hAnsi="Arial" w:cs="Arial"/>
          <w:sz w:val="24"/>
          <w:szCs w:val="24"/>
          <w:u w:val="single"/>
        </w:rPr>
        <w:t xml:space="preserve"> </w:t>
      </w:r>
      <w:r w:rsidR="005B36D2">
        <w:rPr>
          <w:rFonts w:ascii="Arial" w:hAnsi="Arial" w:cs="Arial"/>
          <w:sz w:val="24"/>
          <w:szCs w:val="24"/>
          <w:u w:val="single"/>
        </w:rPr>
        <w:t>-</w:t>
      </w:r>
      <w:r w:rsidR="00FC1C38" w:rsidRPr="00677691">
        <w:rPr>
          <w:rFonts w:ascii="Arial" w:hAnsi="Arial" w:cs="Arial"/>
          <w:sz w:val="24"/>
          <w:szCs w:val="24"/>
          <w:u w:val="single"/>
        </w:rPr>
        <w:t xml:space="preserve"> </w:t>
      </w:r>
      <w:r w:rsidR="00FC1C38" w:rsidRPr="00677691">
        <w:rPr>
          <w:rFonts w:ascii="Arial" w:hAnsi="Arial" w:cs="Arial"/>
          <w:b/>
          <w:sz w:val="24"/>
          <w:szCs w:val="24"/>
          <w:u w:val="single"/>
        </w:rPr>
        <w:t>Reports/Information from the Clerk</w:t>
      </w:r>
    </w:p>
    <w:p w14:paraId="34576129" w14:textId="77777777" w:rsidR="00FC1C38" w:rsidRPr="00521696" w:rsidRDefault="00FC1C38" w:rsidP="00FC1C38">
      <w:pPr>
        <w:tabs>
          <w:tab w:val="left" w:pos="284"/>
        </w:tabs>
        <w:rPr>
          <w:rFonts w:ascii="Arial" w:hAnsi="Arial" w:cs="Arial"/>
          <w:b/>
          <w:bCs/>
          <w:sz w:val="24"/>
          <w:szCs w:val="24"/>
        </w:rPr>
      </w:pPr>
    </w:p>
    <w:p w14:paraId="17373AEA" w14:textId="33EB77C4" w:rsidR="00FC1C38" w:rsidRDefault="00FC1C38" w:rsidP="00FC1C38">
      <w:pPr>
        <w:tabs>
          <w:tab w:val="left" w:pos="284"/>
        </w:tabs>
        <w:rPr>
          <w:rFonts w:ascii="Arial" w:hAnsi="Arial" w:cs="Arial"/>
          <w:bCs/>
          <w:color w:val="000000" w:themeColor="text1"/>
          <w:sz w:val="24"/>
          <w:szCs w:val="24"/>
        </w:rPr>
      </w:pPr>
      <w:r w:rsidRPr="002920CA">
        <w:rPr>
          <w:rFonts w:ascii="Arial" w:hAnsi="Arial" w:cs="Arial"/>
          <w:b/>
          <w:color w:val="000000" w:themeColor="text1"/>
          <w:sz w:val="24"/>
          <w:szCs w:val="24"/>
        </w:rPr>
        <w:t>6.</w:t>
      </w:r>
      <w:r>
        <w:rPr>
          <w:rFonts w:ascii="Arial" w:hAnsi="Arial" w:cs="Arial"/>
          <w:b/>
          <w:color w:val="000000" w:themeColor="text1"/>
          <w:sz w:val="24"/>
          <w:szCs w:val="24"/>
        </w:rPr>
        <w:t>1</w:t>
      </w:r>
      <w:r w:rsidRPr="002920CA">
        <w:rPr>
          <w:rFonts w:ascii="Arial" w:hAnsi="Arial" w:cs="Arial"/>
          <w:b/>
          <w:color w:val="000000" w:themeColor="text1"/>
          <w:sz w:val="24"/>
          <w:szCs w:val="24"/>
        </w:rPr>
        <w:t xml:space="preserve"> To receive </w:t>
      </w:r>
      <w:r>
        <w:rPr>
          <w:rFonts w:ascii="Arial" w:hAnsi="Arial" w:cs="Arial"/>
          <w:bCs/>
          <w:color w:val="000000" w:themeColor="text1"/>
          <w:sz w:val="24"/>
          <w:szCs w:val="24"/>
        </w:rPr>
        <w:t>latest</w:t>
      </w:r>
      <w:r w:rsidRPr="002920CA">
        <w:rPr>
          <w:rFonts w:ascii="Arial" w:hAnsi="Arial" w:cs="Arial"/>
          <w:bCs/>
          <w:color w:val="000000" w:themeColor="text1"/>
          <w:sz w:val="24"/>
          <w:szCs w:val="24"/>
        </w:rPr>
        <w:t xml:space="preserve"> detailed</w:t>
      </w:r>
      <w:r>
        <w:rPr>
          <w:rFonts w:ascii="Arial" w:hAnsi="Arial" w:cs="Arial"/>
          <w:bCs/>
          <w:color w:val="000000" w:themeColor="text1"/>
          <w:sz w:val="24"/>
          <w:szCs w:val="24"/>
        </w:rPr>
        <w:t xml:space="preserve"> t</w:t>
      </w:r>
      <w:r w:rsidRPr="002920CA">
        <w:rPr>
          <w:rFonts w:ascii="Arial" w:hAnsi="Arial" w:cs="Arial"/>
          <w:bCs/>
          <w:color w:val="000000" w:themeColor="text1"/>
          <w:sz w:val="24"/>
          <w:szCs w:val="24"/>
        </w:rPr>
        <w:t xml:space="preserve">raining </w:t>
      </w:r>
      <w:r>
        <w:rPr>
          <w:rFonts w:ascii="Arial" w:hAnsi="Arial" w:cs="Arial"/>
          <w:bCs/>
          <w:color w:val="000000" w:themeColor="text1"/>
          <w:sz w:val="24"/>
          <w:szCs w:val="24"/>
        </w:rPr>
        <w:t>record</w:t>
      </w:r>
    </w:p>
    <w:p w14:paraId="20AAE646" w14:textId="77777777" w:rsidR="00FC1C38" w:rsidRDefault="00FC1C38" w:rsidP="00FC1C38">
      <w:pPr>
        <w:tabs>
          <w:tab w:val="left" w:pos="284"/>
        </w:tabs>
        <w:rPr>
          <w:rFonts w:ascii="Arial" w:hAnsi="Arial" w:cs="Arial"/>
          <w:bCs/>
          <w:color w:val="000000" w:themeColor="text1"/>
          <w:sz w:val="24"/>
          <w:szCs w:val="24"/>
        </w:rPr>
      </w:pPr>
    </w:p>
    <w:p w14:paraId="544D6730" w14:textId="7DF361CA" w:rsidR="00FC1C38" w:rsidRPr="0027405B" w:rsidRDefault="00FC1C38" w:rsidP="00FC1C38">
      <w:pPr>
        <w:tabs>
          <w:tab w:val="left" w:pos="284"/>
        </w:tabs>
        <w:rPr>
          <w:rFonts w:ascii="Arial" w:hAnsi="Arial" w:cs="Arial"/>
          <w:bCs/>
          <w:i/>
          <w:iCs/>
          <w:color w:val="000000" w:themeColor="text1"/>
          <w:sz w:val="24"/>
          <w:szCs w:val="24"/>
        </w:rPr>
      </w:pPr>
      <w:r>
        <w:rPr>
          <w:rFonts w:ascii="Arial" w:hAnsi="Arial" w:cs="Arial"/>
          <w:b/>
          <w:color w:val="000000" w:themeColor="text1"/>
          <w:sz w:val="24"/>
          <w:szCs w:val="24"/>
        </w:rPr>
        <w:t>RESOLVED:</w:t>
      </w:r>
      <w:r w:rsidR="0027405B">
        <w:rPr>
          <w:rFonts w:ascii="Arial" w:hAnsi="Arial" w:cs="Arial"/>
          <w:b/>
          <w:color w:val="000000" w:themeColor="text1"/>
          <w:sz w:val="24"/>
          <w:szCs w:val="24"/>
        </w:rPr>
        <w:t xml:space="preserve"> </w:t>
      </w:r>
      <w:r w:rsidR="004E5E66">
        <w:rPr>
          <w:rFonts w:ascii="Arial" w:hAnsi="Arial" w:cs="Arial"/>
          <w:bCs/>
          <w:color w:val="000000" w:themeColor="text1"/>
          <w:sz w:val="24"/>
          <w:szCs w:val="24"/>
        </w:rPr>
        <w:t>To receive and note the latest detailed training record.</w:t>
      </w:r>
    </w:p>
    <w:p w14:paraId="3CDBCE64" w14:textId="77777777" w:rsidR="00FC1C38" w:rsidRDefault="00FC1C38" w:rsidP="00FC1C38">
      <w:pPr>
        <w:tabs>
          <w:tab w:val="left" w:pos="284"/>
        </w:tabs>
        <w:rPr>
          <w:rFonts w:ascii="Arial" w:hAnsi="Arial" w:cs="Arial"/>
          <w:b/>
          <w:color w:val="EE0000"/>
          <w:sz w:val="24"/>
          <w:szCs w:val="24"/>
        </w:rPr>
      </w:pPr>
    </w:p>
    <w:p w14:paraId="5789B2AF" w14:textId="77777777" w:rsidR="00FC1C38" w:rsidRDefault="00FC1C38" w:rsidP="00FC1C38">
      <w:pPr>
        <w:tabs>
          <w:tab w:val="left" w:pos="284"/>
        </w:tabs>
        <w:rPr>
          <w:rFonts w:ascii="Arial" w:hAnsi="Arial" w:cs="Arial"/>
          <w:bCs/>
          <w:sz w:val="24"/>
          <w:szCs w:val="24"/>
        </w:rPr>
      </w:pPr>
      <w:r w:rsidRPr="00A45713">
        <w:rPr>
          <w:rFonts w:ascii="Arial" w:hAnsi="Arial" w:cs="Arial"/>
          <w:b/>
          <w:sz w:val="24"/>
          <w:szCs w:val="24"/>
        </w:rPr>
        <w:t>6.</w:t>
      </w:r>
      <w:r>
        <w:rPr>
          <w:rFonts w:ascii="Arial" w:hAnsi="Arial" w:cs="Arial"/>
          <w:b/>
          <w:sz w:val="24"/>
          <w:szCs w:val="24"/>
        </w:rPr>
        <w:t xml:space="preserve">2 To review, adopt and approve </w:t>
      </w:r>
      <w:r>
        <w:rPr>
          <w:rFonts w:ascii="Arial" w:hAnsi="Arial" w:cs="Arial"/>
          <w:bCs/>
          <w:sz w:val="24"/>
          <w:szCs w:val="24"/>
        </w:rPr>
        <w:t>the following Policies:</w:t>
      </w:r>
    </w:p>
    <w:p w14:paraId="5898D40A" w14:textId="77777777" w:rsidR="00FC1C38" w:rsidRDefault="00FC1C38" w:rsidP="00FC1C38">
      <w:pPr>
        <w:tabs>
          <w:tab w:val="left" w:pos="284"/>
        </w:tabs>
        <w:rPr>
          <w:rFonts w:ascii="Arial" w:hAnsi="Arial" w:cs="Arial"/>
          <w:bCs/>
          <w:sz w:val="24"/>
          <w:szCs w:val="24"/>
        </w:rPr>
      </w:pPr>
    </w:p>
    <w:p w14:paraId="57E48534" w14:textId="77777777" w:rsidR="004E5E66" w:rsidRDefault="00FC1C38" w:rsidP="00FC1C38">
      <w:pPr>
        <w:pStyle w:val="ListParagraph"/>
        <w:numPr>
          <w:ilvl w:val="0"/>
          <w:numId w:val="6"/>
        </w:numPr>
        <w:tabs>
          <w:tab w:val="left" w:pos="284"/>
        </w:tabs>
        <w:contextualSpacing w:val="0"/>
        <w:rPr>
          <w:rFonts w:ascii="Arial" w:hAnsi="Arial" w:cs="Arial"/>
          <w:bCs/>
          <w:sz w:val="24"/>
          <w:szCs w:val="24"/>
        </w:rPr>
      </w:pPr>
      <w:r w:rsidRPr="00B804E0">
        <w:rPr>
          <w:rFonts w:ascii="Arial" w:hAnsi="Arial" w:cs="Arial"/>
          <w:bCs/>
          <w:sz w:val="24"/>
          <w:szCs w:val="24"/>
        </w:rPr>
        <w:t xml:space="preserve">Mayoral </w:t>
      </w:r>
      <w:r>
        <w:rPr>
          <w:rFonts w:ascii="Arial" w:hAnsi="Arial" w:cs="Arial"/>
          <w:bCs/>
          <w:sz w:val="24"/>
          <w:szCs w:val="24"/>
        </w:rPr>
        <w:t>A</w:t>
      </w:r>
      <w:r w:rsidRPr="00B804E0">
        <w:rPr>
          <w:rFonts w:ascii="Arial" w:hAnsi="Arial" w:cs="Arial"/>
          <w:bCs/>
          <w:sz w:val="24"/>
          <w:szCs w:val="24"/>
        </w:rPr>
        <w:t>llowance</w:t>
      </w:r>
    </w:p>
    <w:p w14:paraId="444334A4" w14:textId="77777777" w:rsidR="009A0F5F" w:rsidRDefault="009A0F5F" w:rsidP="009A0F5F">
      <w:pPr>
        <w:pStyle w:val="ListParagraph"/>
        <w:tabs>
          <w:tab w:val="left" w:pos="284"/>
        </w:tabs>
        <w:contextualSpacing w:val="0"/>
        <w:rPr>
          <w:rFonts w:ascii="Arial" w:hAnsi="Arial" w:cs="Arial"/>
          <w:bCs/>
          <w:sz w:val="24"/>
          <w:szCs w:val="24"/>
        </w:rPr>
      </w:pPr>
    </w:p>
    <w:p w14:paraId="75C73C8F" w14:textId="3EDE3263" w:rsidR="009A0F5F" w:rsidRPr="009A0F5F" w:rsidRDefault="009A0F5F" w:rsidP="009A0F5F">
      <w:pPr>
        <w:tabs>
          <w:tab w:val="left" w:pos="284"/>
        </w:tabs>
        <w:rPr>
          <w:rFonts w:ascii="Arial" w:hAnsi="Arial" w:cs="Arial"/>
          <w:bCs/>
          <w:sz w:val="24"/>
          <w:szCs w:val="24"/>
        </w:rPr>
      </w:pPr>
      <w:r>
        <w:rPr>
          <w:rFonts w:ascii="Arial" w:hAnsi="Arial" w:cs="Arial"/>
          <w:b/>
          <w:sz w:val="24"/>
          <w:szCs w:val="24"/>
        </w:rPr>
        <w:t xml:space="preserve">RESOLVED: </w:t>
      </w:r>
      <w:r>
        <w:rPr>
          <w:rFonts w:ascii="Arial" w:hAnsi="Arial" w:cs="Arial"/>
          <w:bCs/>
          <w:sz w:val="24"/>
          <w:szCs w:val="24"/>
        </w:rPr>
        <w:t xml:space="preserve">To approve and adopt the Mayoral Allowance Policy </w:t>
      </w:r>
    </w:p>
    <w:p w14:paraId="7A0B761F" w14:textId="74D701B7" w:rsidR="00FC1C38" w:rsidRDefault="00FC1C38" w:rsidP="004E5E66">
      <w:pPr>
        <w:pStyle w:val="ListParagraph"/>
        <w:tabs>
          <w:tab w:val="left" w:pos="284"/>
        </w:tabs>
        <w:contextualSpacing w:val="0"/>
        <w:rPr>
          <w:rFonts w:ascii="Arial" w:hAnsi="Arial" w:cs="Arial"/>
          <w:bCs/>
          <w:sz w:val="24"/>
          <w:szCs w:val="24"/>
        </w:rPr>
      </w:pPr>
      <w:r w:rsidRPr="00B804E0">
        <w:rPr>
          <w:rFonts w:ascii="Arial" w:hAnsi="Arial" w:cs="Arial"/>
          <w:bCs/>
          <w:sz w:val="24"/>
          <w:szCs w:val="24"/>
        </w:rPr>
        <w:t xml:space="preserve"> </w:t>
      </w:r>
    </w:p>
    <w:p w14:paraId="24BF7215" w14:textId="77777777" w:rsidR="00FC1C38" w:rsidRDefault="00FC1C38" w:rsidP="00FC1C38">
      <w:pPr>
        <w:pStyle w:val="ListParagraph"/>
        <w:numPr>
          <w:ilvl w:val="0"/>
          <w:numId w:val="6"/>
        </w:numPr>
        <w:tabs>
          <w:tab w:val="left" w:pos="284"/>
        </w:tabs>
        <w:contextualSpacing w:val="0"/>
        <w:rPr>
          <w:rFonts w:ascii="Arial" w:hAnsi="Arial" w:cs="Arial"/>
          <w:bCs/>
          <w:sz w:val="24"/>
          <w:szCs w:val="24"/>
        </w:rPr>
      </w:pPr>
      <w:r>
        <w:rPr>
          <w:rFonts w:ascii="Arial" w:hAnsi="Arial" w:cs="Arial"/>
          <w:bCs/>
          <w:sz w:val="24"/>
          <w:szCs w:val="24"/>
        </w:rPr>
        <w:t>Biodiversity Policy</w:t>
      </w:r>
    </w:p>
    <w:p w14:paraId="2D92CA68" w14:textId="77777777" w:rsidR="00D04929" w:rsidRDefault="00D04929" w:rsidP="00D04929">
      <w:pPr>
        <w:tabs>
          <w:tab w:val="left" w:pos="284"/>
        </w:tabs>
        <w:rPr>
          <w:rFonts w:ascii="Arial" w:hAnsi="Arial" w:cs="Arial"/>
          <w:bCs/>
          <w:sz w:val="24"/>
          <w:szCs w:val="24"/>
        </w:rPr>
      </w:pPr>
    </w:p>
    <w:p w14:paraId="0548663D" w14:textId="329FC70C" w:rsidR="00BD7D33" w:rsidRDefault="00BD7D33" w:rsidP="00D04929">
      <w:pPr>
        <w:tabs>
          <w:tab w:val="left" w:pos="284"/>
        </w:tabs>
        <w:rPr>
          <w:rFonts w:ascii="Arial" w:hAnsi="Arial" w:cs="Arial"/>
          <w:bCs/>
          <w:sz w:val="24"/>
          <w:szCs w:val="24"/>
        </w:rPr>
      </w:pPr>
      <w:r>
        <w:rPr>
          <w:rFonts w:ascii="Arial" w:hAnsi="Arial" w:cs="Arial"/>
          <w:b/>
          <w:sz w:val="24"/>
          <w:szCs w:val="24"/>
        </w:rPr>
        <w:t xml:space="preserve">RESOLVED: </w:t>
      </w:r>
      <w:r>
        <w:rPr>
          <w:rFonts w:ascii="Arial" w:hAnsi="Arial" w:cs="Arial"/>
          <w:bCs/>
          <w:sz w:val="24"/>
          <w:szCs w:val="24"/>
        </w:rPr>
        <w:t>To approve and adopt the Biodiversity Policy</w:t>
      </w:r>
    </w:p>
    <w:p w14:paraId="4AAB2039" w14:textId="77777777" w:rsidR="00BD7D33" w:rsidRDefault="00BD7D33" w:rsidP="00D04929">
      <w:pPr>
        <w:tabs>
          <w:tab w:val="left" w:pos="284"/>
        </w:tabs>
        <w:rPr>
          <w:rFonts w:ascii="Arial" w:hAnsi="Arial" w:cs="Arial"/>
          <w:bCs/>
          <w:sz w:val="24"/>
          <w:szCs w:val="24"/>
        </w:rPr>
      </w:pPr>
    </w:p>
    <w:p w14:paraId="5F885BFB" w14:textId="77777777" w:rsidR="00FC1C38" w:rsidRDefault="00FC1C38" w:rsidP="00FC1C38">
      <w:pPr>
        <w:pStyle w:val="ListParagraph"/>
        <w:numPr>
          <w:ilvl w:val="0"/>
          <w:numId w:val="6"/>
        </w:numPr>
        <w:tabs>
          <w:tab w:val="left" w:pos="284"/>
        </w:tabs>
        <w:contextualSpacing w:val="0"/>
        <w:rPr>
          <w:rFonts w:ascii="Arial" w:hAnsi="Arial" w:cs="Arial"/>
          <w:bCs/>
          <w:sz w:val="24"/>
          <w:szCs w:val="24"/>
        </w:rPr>
      </w:pPr>
      <w:r>
        <w:rPr>
          <w:rFonts w:ascii="Arial" w:hAnsi="Arial" w:cs="Arial"/>
          <w:bCs/>
          <w:sz w:val="24"/>
          <w:szCs w:val="24"/>
        </w:rPr>
        <w:t>Tree Management Policy</w:t>
      </w:r>
    </w:p>
    <w:p w14:paraId="5B465F62" w14:textId="77777777" w:rsidR="00E027AB" w:rsidRDefault="00E027AB" w:rsidP="00E027AB">
      <w:pPr>
        <w:tabs>
          <w:tab w:val="left" w:pos="284"/>
        </w:tabs>
        <w:rPr>
          <w:rFonts w:ascii="Arial" w:hAnsi="Arial" w:cs="Arial"/>
          <w:bCs/>
          <w:sz w:val="24"/>
          <w:szCs w:val="24"/>
        </w:rPr>
      </w:pPr>
    </w:p>
    <w:p w14:paraId="0071388F" w14:textId="1715A69D" w:rsidR="00E027AB" w:rsidRPr="00E027AB" w:rsidRDefault="00E027AB" w:rsidP="00E027AB">
      <w:pPr>
        <w:tabs>
          <w:tab w:val="left" w:pos="284"/>
        </w:tabs>
        <w:rPr>
          <w:rFonts w:ascii="Arial" w:hAnsi="Arial" w:cs="Arial"/>
          <w:bCs/>
          <w:sz w:val="24"/>
          <w:szCs w:val="24"/>
        </w:rPr>
      </w:pPr>
      <w:r>
        <w:rPr>
          <w:rFonts w:ascii="Arial" w:hAnsi="Arial" w:cs="Arial"/>
          <w:b/>
          <w:sz w:val="24"/>
          <w:szCs w:val="24"/>
        </w:rPr>
        <w:t xml:space="preserve">RESOLVED: </w:t>
      </w:r>
      <w:r>
        <w:rPr>
          <w:rFonts w:ascii="Arial" w:hAnsi="Arial" w:cs="Arial"/>
          <w:bCs/>
          <w:sz w:val="24"/>
          <w:szCs w:val="24"/>
        </w:rPr>
        <w:t>To defer this policy to a future meeting</w:t>
      </w:r>
    </w:p>
    <w:p w14:paraId="35E4000D" w14:textId="77777777" w:rsidR="00E027AB" w:rsidRPr="00E027AB" w:rsidRDefault="00E027AB" w:rsidP="00E027AB">
      <w:pPr>
        <w:tabs>
          <w:tab w:val="left" w:pos="284"/>
        </w:tabs>
        <w:rPr>
          <w:rFonts w:ascii="Arial" w:hAnsi="Arial" w:cs="Arial"/>
          <w:bCs/>
          <w:sz w:val="24"/>
          <w:szCs w:val="24"/>
        </w:rPr>
      </w:pPr>
    </w:p>
    <w:p w14:paraId="0D3D898C" w14:textId="2F018110" w:rsidR="00FC1C38" w:rsidRDefault="00FC1C38" w:rsidP="00FC1C38">
      <w:pPr>
        <w:pStyle w:val="ListParagraph"/>
        <w:numPr>
          <w:ilvl w:val="0"/>
          <w:numId w:val="6"/>
        </w:numPr>
        <w:tabs>
          <w:tab w:val="left" w:pos="284"/>
        </w:tabs>
        <w:contextualSpacing w:val="0"/>
        <w:rPr>
          <w:rFonts w:ascii="Arial" w:hAnsi="Arial" w:cs="Arial"/>
          <w:bCs/>
          <w:sz w:val="24"/>
          <w:szCs w:val="24"/>
        </w:rPr>
      </w:pPr>
      <w:r>
        <w:rPr>
          <w:rFonts w:ascii="Arial" w:hAnsi="Arial" w:cs="Arial"/>
          <w:bCs/>
          <w:sz w:val="24"/>
          <w:szCs w:val="24"/>
        </w:rPr>
        <w:t>Stress Management Policy</w:t>
      </w:r>
      <w:r w:rsidR="00E027AB">
        <w:rPr>
          <w:rFonts w:ascii="Arial" w:hAnsi="Arial" w:cs="Arial"/>
          <w:bCs/>
          <w:sz w:val="24"/>
          <w:szCs w:val="24"/>
        </w:rPr>
        <w:br/>
      </w:r>
    </w:p>
    <w:p w14:paraId="71A99B8F" w14:textId="3EBF9D57" w:rsidR="00E027AB" w:rsidRDefault="00C64ACB" w:rsidP="00E027AB">
      <w:pPr>
        <w:tabs>
          <w:tab w:val="left" w:pos="284"/>
        </w:tabs>
        <w:rPr>
          <w:rFonts w:ascii="Arial" w:hAnsi="Arial" w:cs="Arial"/>
          <w:bCs/>
          <w:sz w:val="24"/>
          <w:szCs w:val="24"/>
        </w:rPr>
      </w:pPr>
      <w:r>
        <w:rPr>
          <w:rFonts w:ascii="Arial" w:hAnsi="Arial" w:cs="Arial"/>
          <w:b/>
          <w:sz w:val="24"/>
          <w:szCs w:val="24"/>
        </w:rPr>
        <w:t xml:space="preserve">RESOLVED: </w:t>
      </w:r>
      <w:r>
        <w:rPr>
          <w:rFonts w:ascii="Arial" w:hAnsi="Arial" w:cs="Arial"/>
          <w:bCs/>
          <w:sz w:val="24"/>
          <w:szCs w:val="24"/>
        </w:rPr>
        <w:t xml:space="preserve">To approve and adopt the Stress Management Policy </w:t>
      </w:r>
      <w:r w:rsidR="00535573">
        <w:rPr>
          <w:rFonts w:ascii="Arial" w:hAnsi="Arial" w:cs="Arial"/>
          <w:bCs/>
          <w:sz w:val="24"/>
          <w:szCs w:val="24"/>
        </w:rPr>
        <w:t>but also refer it to the Staffing Committee for a review of the occupational health element.</w:t>
      </w:r>
    </w:p>
    <w:p w14:paraId="75497F39" w14:textId="77777777" w:rsidR="00535573" w:rsidRPr="00C64ACB" w:rsidRDefault="00535573" w:rsidP="00E027AB">
      <w:pPr>
        <w:tabs>
          <w:tab w:val="left" w:pos="284"/>
        </w:tabs>
        <w:rPr>
          <w:rFonts w:ascii="Arial" w:hAnsi="Arial" w:cs="Arial"/>
          <w:bCs/>
          <w:sz w:val="24"/>
          <w:szCs w:val="24"/>
        </w:rPr>
      </w:pPr>
    </w:p>
    <w:p w14:paraId="0CD27FC7" w14:textId="44751C5C" w:rsidR="00FC1C38" w:rsidRDefault="00FC1C38" w:rsidP="00FC1C38">
      <w:pPr>
        <w:pStyle w:val="ListParagraph"/>
        <w:numPr>
          <w:ilvl w:val="0"/>
          <w:numId w:val="6"/>
        </w:numPr>
        <w:tabs>
          <w:tab w:val="left" w:pos="284"/>
        </w:tabs>
        <w:contextualSpacing w:val="0"/>
        <w:rPr>
          <w:rFonts w:ascii="Arial" w:hAnsi="Arial" w:cs="Arial"/>
          <w:bCs/>
          <w:sz w:val="24"/>
          <w:szCs w:val="24"/>
        </w:rPr>
      </w:pPr>
      <w:r>
        <w:rPr>
          <w:rFonts w:ascii="Arial" w:hAnsi="Arial" w:cs="Arial"/>
          <w:bCs/>
          <w:sz w:val="24"/>
          <w:szCs w:val="24"/>
        </w:rPr>
        <w:lastRenderedPageBreak/>
        <w:t xml:space="preserve">Media and Communications Policy (this policy replaces the previous separate social media and communications policies)  </w:t>
      </w:r>
    </w:p>
    <w:p w14:paraId="3D4506B7" w14:textId="77777777" w:rsidR="003276A3" w:rsidRDefault="003276A3" w:rsidP="00FC1C38">
      <w:pPr>
        <w:tabs>
          <w:tab w:val="left" w:pos="284"/>
        </w:tabs>
        <w:rPr>
          <w:rFonts w:ascii="Arial" w:hAnsi="Arial" w:cs="Arial"/>
          <w:b/>
          <w:sz w:val="24"/>
          <w:szCs w:val="24"/>
        </w:rPr>
      </w:pPr>
    </w:p>
    <w:p w14:paraId="5B09B212" w14:textId="25B0C111" w:rsidR="00D26F05" w:rsidRPr="00535573" w:rsidRDefault="00D26F05" w:rsidP="00FC1C38">
      <w:pPr>
        <w:tabs>
          <w:tab w:val="left" w:pos="284"/>
        </w:tabs>
        <w:rPr>
          <w:rFonts w:ascii="Arial" w:hAnsi="Arial" w:cs="Arial"/>
          <w:bCs/>
          <w:sz w:val="24"/>
          <w:szCs w:val="24"/>
        </w:rPr>
      </w:pPr>
      <w:r>
        <w:rPr>
          <w:rFonts w:ascii="Arial" w:hAnsi="Arial" w:cs="Arial"/>
          <w:b/>
          <w:sz w:val="24"/>
          <w:szCs w:val="24"/>
        </w:rPr>
        <w:t>RESOLVED:</w:t>
      </w:r>
      <w:r w:rsidR="00535573">
        <w:rPr>
          <w:rFonts w:ascii="Arial" w:hAnsi="Arial" w:cs="Arial"/>
          <w:b/>
          <w:sz w:val="24"/>
          <w:szCs w:val="24"/>
        </w:rPr>
        <w:t xml:space="preserve"> </w:t>
      </w:r>
      <w:r w:rsidR="00535573">
        <w:rPr>
          <w:rFonts w:ascii="Arial" w:hAnsi="Arial" w:cs="Arial"/>
          <w:bCs/>
          <w:sz w:val="24"/>
          <w:szCs w:val="24"/>
        </w:rPr>
        <w:t>To approve and adopt the Media and Communications Policy</w:t>
      </w:r>
    </w:p>
    <w:p w14:paraId="030A4340" w14:textId="77777777" w:rsidR="00FC1C38" w:rsidRDefault="00FC1C38" w:rsidP="00FC1C38">
      <w:pPr>
        <w:tabs>
          <w:tab w:val="left" w:pos="284"/>
        </w:tabs>
        <w:rPr>
          <w:rFonts w:ascii="Arial" w:hAnsi="Arial" w:cs="Arial"/>
          <w:bCs/>
          <w:sz w:val="24"/>
          <w:szCs w:val="24"/>
        </w:rPr>
      </w:pPr>
    </w:p>
    <w:p w14:paraId="3BC2ADF1" w14:textId="77777777" w:rsidR="00FC1C38" w:rsidRDefault="00FC1C38" w:rsidP="00FC1C38">
      <w:pPr>
        <w:tabs>
          <w:tab w:val="left" w:pos="284"/>
        </w:tabs>
        <w:rPr>
          <w:rFonts w:ascii="Arial" w:hAnsi="Arial" w:cs="Arial"/>
          <w:color w:val="FF0000"/>
          <w:sz w:val="24"/>
          <w:szCs w:val="24"/>
        </w:rPr>
      </w:pPr>
      <w:r>
        <w:rPr>
          <w:rFonts w:ascii="Arial" w:hAnsi="Arial" w:cs="Arial"/>
          <w:b/>
          <w:sz w:val="24"/>
          <w:szCs w:val="24"/>
        </w:rPr>
        <w:t xml:space="preserve">6.3 </w:t>
      </w:r>
      <w:r w:rsidRPr="00E555D1">
        <w:rPr>
          <w:rFonts w:ascii="Arial" w:hAnsi="Arial" w:cs="Arial"/>
          <w:b/>
          <w:sz w:val="24"/>
          <w:szCs w:val="24"/>
        </w:rPr>
        <w:t xml:space="preserve">To consider </w:t>
      </w:r>
      <w:r w:rsidRPr="00E555D1">
        <w:rPr>
          <w:rFonts w:ascii="Arial" w:hAnsi="Arial" w:cs="Arial"/>
          <w:bCs/>
          <w:sz w:val="24"/>
          <w:szCs w:val="24"/>
        </w:rPr>
        <w:t>the opportunity for Knaresborough Town Council to relocate to new office accommodation on the first floor of Knaresborough House, following the stalling of the proposed move to ground</w:t>
      </w:r>
      <w:r w:rsidRPr="00E555D1">
        <w:rPr>
          <w:rFonts w:ascii="Arial" w:hAnsi="Arial" w:cs="Arial"/>
          <w:bCs/>
          <w:sz w:val="24"/>
          <w:szCs w:val="24"/>
        </w:rPr>
        <w:noBreakHyphen/>
        <w:t xml:space="preserve">floor offices, and in light of the potential </w:t>
      </w:r>
      <w:r>
        <w:rPr>
          <w:rFonts w:ascii="Arial" w:hAnsi="Arial" w:cs="Arial"/>
          <w:bCs/>
          <w:sz w:val="24"/>
          <w:szCs w:val="24"/>
        </w:rPr>
        <w:t xml:space="preserve">increased </w:t>
      </w:r>
      <w:r w:rsidRPr="00E555D1">
        <w:rPr>
          <w:rFonts w:ascii="Arial" w:hAnsi="Arial" w:cs="Arial"/>
          <w:bCs/>
          <w:sz w:val="24"/>
          <w:szCs w:val="24"/>
        </w:rPr>
        <w:t>suitability of the</w:t>
      </w:r>
      <w:r>
        <w:rPr>
          <w:rFonts w:ascii="Arial" w:hAnsi="Arial" w:cs="Arial"/>
          <w:bCs/>
          <w:sz w:val="24"/>
          <w:szCs w:val="24"/>
        </w:rPr>
        <w:t xml:space="preserve"> newly available</w:t>
      </w:r>
      <w:r w:rsidRPr="00E555D1">
        <w:rPr>
          <w:rFonts w:ascii="Arial" w:hAnsi="Arial" w:cs="Arial"/>
          <w:bCs/>
          <w:sz w:val="24"/>
          <w:szCs w:val="24"/>
        </w:rPr>
        <w:t xml:space="preserve"> first</w:t>
      </w:r>
      <w:r w:rsidRPr="00E555D1">
        <w:rPr>
          <w:rFonts w:ascii="Arial" w:hAnsi="Arial" w:cs="Arial"/>
          <w:bCs/>
          <w:sz w:val="24"/>
          <w:szCs w:val="24"/>
        </w:rPr>
        <w:noBreakHyphen/>
        <w:t>floor space for a growing staff team.</w:t>
      </w:r>
      <w:r>
        <w:rPr>
          <w:rFonts w:ascii="Arial" w:hAnsi="Arial" w:cs="Arial"/>
          <w:color w:val="FF0000"/>
          <w:sz w:val="24"/>
          <w:szCs w:val="24"/>
        </w:rPr>
        <w:t xml:space="preserve"> </w:t>
      </w:r>
      <w:r w:rsidRPr="00C32364">
        <w:rPr>
          <w:rFonts w:ascii="Arial" w:hAnsi="Arial" w:cs="Arial"/>
          <w:sz w:val="24"/>
          <w:szCs w:val="24"/>
        </w:rPr>
        <w:t xml:space="preserve">Subject to the approval of North Yorkshire Council.  </w:t>
      </w:r>
    </w:p>
    <w:p w14:paraId="3697D029" w14:textId="77777777" w:rsidR="00FC1C38" w:rsidRPr="00696DDD" w:rsidRDefault="00FC1C38" w:rsidP="00FC1C38">
      <w:pPr>
        <w:tabs>
          <w:tab w:val="left" w:pos="284"/>
        </w:tabs>
        <w:rPr>
          <w:rFonts w:ascii="Arial" w:hAnsi="Arial" w:cs="Arial"/>
          <w:color w:val="FF0000"/>
          <w:sz w:val="24"/>
          <w:szCs w:val="24"/>
        </w:rPr>
      </w:pPr>
      <w:r>
        <w:rPr>
          <w:rFonts w:ascii="Arial" w:hAnsi="Arial" w:cs="Arial"/>
          <w:color w:val="FF0000"/>
          <w:sz w:val="24"/>
          <w:szCs w:val="24"/>
        </w:rPr>
        <w:t xml:space="preserve"> </w:t>
      </w:r>
    </w:p>
    <w:p w14:paraId="5FA86708" w14:textId="77777777" w:rsidR="00916CA5" w:rsidRPr="00916CA5" w:rsidRDefault="00916CA5" w:rsidP="00916CA5">
      <w:pPr>
        <w:tabs>
          <w:tab w:val="left" w:pos="993"/>
          <w:tab w:val="left" w:pos="1418"/>
        </w:tabs>
        <w:rPr>
          <w:rFonts w:ascii="Arial" w:eastAsia="Calibri" w:hAnsi="Arial" w:cs="Arial"/>
          <w:sz w:val="24"/>
          <w:szCs w:val="24"/>
        </w:rPr>
      </w:pPr>
      <w:r w:rsidRPr="00916CA5">
        <w:rPr>
          <w:rFonts w:ascii="Arial" w:eastAsia="Calibri" w:hAnsi="Arial" w:cs="Arial"/>
          <w:sz w:val="24"/>
          <w:szCs w:val="24"/>
        </w:rPr>
        <w:t>Members noted the opportunity, and Councillor Pickard agreed to liaise with the Estates Team at NYC to obtain further information, including detailed cost estimates and any other relevant details.</w:t>
      </w:r>
    </w:p>
    <w:p w14:paraId="255F3F23" w14:textId="77777777" w:rsidR="00D26F05" w:rsidRDefault="00D26F05" w:rsidP="003C359F">
      <w:pPr>
        <w:tabs>
          <w:tab w:val="left" w:pos="993"/>
          <w:tab w:val="left" w:pos="1418"/>
        </w:tabs>
        <w:rPr>
          <w:rFonts w:ascii="Arial" w:eastAsia="Calibri" w:hAnsi="Arial" w:cs="Arial"/>
          <w:b/>
          <w:bCs/>
          <w:sz w:val="24"/>
          <w:szCs w:val="24"/>
        </w:rPr>
      </w:pPr>
    </w:p>
    <w:p w14:paraId="1DBBFC3E" w14:textId="77777777" w:rsidR="00121F96" w:rsidRDefault="00121F96" w:rsidP="003C359F">
      <w:pPr>
        <w:tabs>
          <w:tab w:val="left" w:pos="993"/>
          <w:tab w:val="left" w:pos="1418"/>
        </w:tabs>
        <w:rPr>
          <w:rFonts w:ascii="Arial" w:eastAsia="Calibri" w:hAnsi="Arial" w:cs="Arial"/>
          <w:b/>
          <w:bCs/>
          <w:sz w:val="24"/>
          <w:szCs w:val="24"/>
        </w:rPr>
      </w:pPr>
    </w:p>
    <w:p w14:paraId="21835120" w14:textId="404AB138" w:rsidR="00121F96" w:rsidRPr="00095606" w:rsidRDefault="00677691" w:rsidP="00121F96">
      <w:pPr>
        <w:tabs>
          <w:tab w:val="left" w:pos="284"/>
        </w:tabs>
        <w:rPr>
          <w:rFonts w:ascii="Arial" w:hAnsi="Arial" w:cs="Arial"/>
          <w:b/>
          <w:bCs/>
          <w:sz w:val="24"/>
          <w:szCs w:val="24"/>
        </w:rPr>
      </w:pPr>
      <w:r>
        <w:rPr>
          <w:rFonts w:ascii="Arial" w:hAnsi="Arial" w:cs="Arial"/>
          <w:b/>
          <w:bCs/>
          <w:sz w:val="24"/>
          <w:szCs w:val="24"/>
        </w:rPr>
        <w:t xml:space="preserve">26/308 </w:t>
      </w:r>
      <w:r w:rsidR="001302FF">
        <w:rPr>
          <w:rFonts w:ascii="Arial" w:hAnsi="Arial" w:cs="Arial"/>
          <w:b/>
          <w:bCs/>
          <w:sz w:val="24"/>
          <w:szCs w:val="24"/>
        </w:rPr>
        <w:t xml:space="preserve">  </w:t>
      </w:r>
      <w:r w:rsidR="00974582" w:rsidRPr="00974582">
        <w:rPr>
          <w:rFonts w:ascii="Arial" w:hAnsi="Arial" w:cs="Arial"/>
          <w:b/>
          <w:bCs/>
          <w:sz w:val="24"/>
          <w:szCs w:val="24"/>
          <w:u w:val="single"/>
        </w:rPr>
        <w:t xml:space="preserve">ITEM </w:t>
      </w:r>
      <w:r w:rsidR="00121F96" w:rsidRPr="00974582">
        <w:rPr>
          <w:rFonts w:ascii="Arial" w:hAnsi="Arial" w:cs="Arial"/>
          <w:b/>
          <w:bCs/>
          <w:sz w:val="24"/>
          <w:szCs w:val="24"/>
          <w:u w:val="single"/>
        </w:rPr>
        <w:t>7</w:t>
      </w:r>
      <w:r w:rsidR="00974582" w:rsidRPr="00974582">
        <w:rPr>
          <w:rFonts w:ascii="Arial" w:hAnsi="Arial" w:cs="Arial"/>
          <w:b/>
          <w:bCs/>
          <w:sz w:val="24"/>
          <w:szCs w:val="24"/>
          <w:u w:val="single"/>
        </w:rPr>
        <w:t>-</w:t>
      </w:r>
      <w:r w:rsidR="00121F96" w:rsidRPr="00974582">
        <w:rPr>
          <w:rFonts w:ascii="Arial" w:hAnsi="Arial" w:cs="Arial"/>
          <w:b/>
          <w:bCs/>
          <w:sz w:val="24"/>
          <w:szCs w:val="24"/>
          <w:u w:val="single"/>
        </w:rPr>
        <w:t xml:space="preserve"> Correspondence</w:t>
      </w:r>
    </w:p>
    <w:p w14:paraId="45CC0161" w14:textId="77777777" w:rsidR="00121F96" w:rsidRPr="00095606" w:rsidRDefault="00121F96" w:rsidP="00121F96">
      <w:pPr>
        <w:tabs>
          <w:tab w:val="left" w:pos="284"/>
        </w:tabs>
        <w:rPr>
          <w:rFonts w:ascii="Arial" w:hAnsi="Arial" w:cs="Arial"/>
          <w:b/>
          <w:bCs/>
          <w:sz w:val="24"/>
          <w:szCs w:val="24"/>
        </w:rPr>
      </w:pPr>
    </w:p>
    <w:p w14:paraId="3E5DCE64" w14:textId="77777777" w:rsidR="00121F96" w:rsidRDefault="00121F96" w:rsidP="00121F96">
      <w:pPr>
        <w:tabs>
          <w:tab w:val="left" w:pos="284"/>
        </w:tabs>
        <w:rPr>
          <w:rFonts w:ascii="Arial" w:hAnsi="Arial" w:cs="Arial"/>
          <w:sz w:val="24"/>
          <w:szCs w:val="24"/>
        </w:rPr>
      </w:pPr>
      <w:bookmarkStart w:id="1" w:name="_Hlk199930710"/>
      <w:r w:rsidRPr="00095606">
        <w:rPr>
          <w:rFonts w:ascii="Arial" w:hAnsi="Arial" w:cs="Arial"/>
          <w:b/>
          <w:bCs/>
          <w:sz w:val="24"/>
          <w:szCs w:val="24"/>
        </w:rPr>
        <w:t xml:space="preserve">7.1 </w:t>
      </w:r>
      <w:bookmarkEnd w:id="1"/>
      <w:r>
        <w:rPr>
          <w:rFonts w:ascii="Arial" w:hAnsi="Arial" w:cs="Arial"/>
          <w:b/>
          <w:bCs/>
          <w:sz w:val="24"/>
          <w:szCs w:val="24"/>
        </w:rPr>
        <w:t>To receive</w:t>
      </w:r>
      <w:r>
        <w:rPr>
          <w:rFonts w:ascii="Arial" w:hAnsi="Arial" w:cs="Arial"/>
          <w:sz w:val="24"/>
          <w:szCs w:val="24"/>
        </w:rPr>
        <w:t xml:space="preserve"> the c</w:t>
      </w:r>
      <w:r w:rsidRPr="00A12CDA">
        <w:rPr>
          <w:rFonts w:ascii="Arial" w:hAnsi="Arial" w:cs="Arial"/>
          <w:sz w:val="24"/>
          <w:szCs w:val="24"/>
        </w:rPr>
        <w:t xml:space="preserve">orrespondence </w:t>
      </w:r>
      <w:r>
        <w:rPr>
          <w:rFonts w:ascii="Arial" w:hAnsi="Arial" w:cs="Arial"/>
          <w:sz w:val="24"/>
          <w:szCs w:val="24"/>
        </w:rPr>
        <w:t xml:space="preserve">marked </w:t>
      </w:r>
      <w:r w:rsidRPr="00A12CDA">
        <w:rPr>
          <w:rFonts w:ascii="Arial" w:hAnsi="Arial" w:cs="Arial"/>
          <w:sz w:val="24"/>
          <w:szCs w:val="24"/>
        </w:rPr>
        <w:t>OFFICIAL</w:t>
      </w:r>
      <w:r w:rsidRPr="00A12CDA">
        <w:rPr>
          <w:rFonts w:ascii="Arial" w:hAnsi="Arial" w:cs="Arial"/>
          <w:sz w:val="24"/>
          <w:szCs w:val="24"/>
        </w:rPr>
        <w:noBreakHyphen/>
        <w:t xml:space="preserve">SENSITIVE </w:t>
      </w:r>
      <w:r>
        <w:rPr>
          <w:rFonts w:ascii="Arial" w:hAnsi="Arial" w:cs="Arial"/>
          <w:sz w:val="24"/>
          <w:szCs w:val="24"/>
        </w:rPr>
        <w:t>r</w:t>
      </w:r>
      <w:r w:rsidRPr="00A12CDA">
        <w:rPr>
          <w:rFonts w:ascii="Arial" w:hAnsi="Arial" w:cs="Arial"/>
          <w:sz w:val="24"/>
          <w:szCs w:val="24"/>
        </w:rPr>
        <w:t>elating to</w:t>
      </w:r>
      <w:r>
        <w:rPr>
          <w:rFonts w:ascii="Arial" w:hAnsi="Arial" w:cs="Arial"/>
          <w:sz w:val="24"/>
          <w:szCs w:val="24"/>
        </w:rPr>
        <w:t xml:space="preserve"> the KTC vote of no confidence in North Yorkshire Council’s Management of Knaresborough Services and Assets.  </w:t>
      </w:r>
      <w:r w:rsidRPr="003B0453">
        <w:rPr>
          <w:rFonts w:ascii="Arial" w:hAnsi="Arial" w:cs="Arial"/>
          <w:b/>
          <w:bCs/>
          <w:sz w:val="24"/>
          <w:szCs w:val="24"/>
        </w:rPr>
        <w:t>To consider</w:t>
      </w:r>
      <w:r w:rsidRPr="00A12CDA">
        <w:rPr>
          <w:rFonts w:ascii="Arial" w:hAnsi="Arial" w:cs="Arial"/>
          <w:sz w:val="24"/>
          <w:szCs w:val="24"/>
        </w:rPr>
        <w:t xml:space="preserve"> correspondence received from </w:t>
      </w:r>
      <w:r>
        <w:rPr>
          <w:rFonts w:ascii="Arial" w:hAnsi="Arial" w:cs="Arial"/>
          <w:sz w:val="24"/>
          <w:szCs w:val="24"/>
        </w:rPr>
        <w:t>North Yorkshire Council</w:t>
      </w:r>
      <w:r w:rsidRPr="00A12CDA">
        <w:rPr>
          <w:rFonts w:ascii="Arial" w:hAnsi="Arial" w:cs="Arial"/>
          <w:sz w:val="24"/>
          <w:szCs w:val="24"/>
        </w:rPr>
        <w:t xml:space="preserve">, classified as </w:t>
      </w:r>
      <w:r w:rsidRPr="00A12CDA">
        <w:rPr>
          <w:rFonts w:ascii="Arial" w:hAnsi="Arial" w:cs="Arial"/>
          <w:i/>
          <w:iCs/>
          <w:sz w:val="24"/>
          <w:szCs w:val="24"/>
        </w:rPr>
        <w:t>OFFICIAL</w:t>
      </w:r>
      <w:r w:rsidRPr="00A12CDA">
        <w:rPr>
          <w:rFonts w:ascii="Arial" w:hAnsi="Arial" w:cs="Arial"/>
          <w:i/>
          <w:iCs/>
          <w:sz w:val="24"/>
          <w:szCs w:val="24"/>
        </w:rPr>
        <w:noBreakHyphen/>
        <w:t>SENSITIVE</w:t>
      </w:r>
      <w:r w:rsidRPr="00A12CDA">
        <w:rPr>
          <w:rFonts w:ascii="Arial" w:hAnsi="Arial" w:cs="Arial"/>
          <w:sz w:val="24"/>
          <w:szCs w:val="24"/>
        </w:rPr>
        <w:t xml:space="preserve">. </w:t>
      </w:r>
      <w:r>
        <w:rPr>
          <w:rFonts w:ascii="Arial" w:hAnsi="Arial" w:cs="Arial"/>
          <w:sz w:val="24"/>
          <w:szCs w:val="24"/>
        </w:rPr>
        <w:t>(</w:t>
      </w:r>
      <w:r w:rsidRPr="00A12CDA">
        <w:rPr>
          <w:rFonts w:ascii="Arial" w:hAnsi="Arial" w:cs="Arial"/>
          <w:sz w:val="24"/>
          <w:szCs w:val="24"/>
        </w:rPr>
        <w:t>The document has been provided to Members under restricted circulation and is exempt from publication under Schedule 12A of the Local Government Act 1972</w:t>
      </w:r>
      <w:r>
        <w:rPr>
          <w:rFonts w:ascii="Arial" w:hAnsi="Arial" w:cs="Arial"/>
          <w:sz w:val="24"/>
          <w:szCs w:val="24"/>
        </w:rPr>
        <w:t>)</w:t>
      </w:r>
      <w:r w:rsidRPr="00A12CDA">
        <w:rPr>
          <w:rFonts w:ascii="Arial" w:hAnsi="Arial" w:cs="Arial"/>
          <w:sz w:val="24"/>
          <w:szCs w:val="24"/>
        </w:rPr>
        <w:t>.</w:t>
      </w:r>
    </w:p>
    <w:p w14:paraId="5C8266BD" w14:textId="77777777" w:rsidR="00121F96" w:rsidRDefault="00121F96" w:rsidP="00121F96">
      <w:pPr>
        <w:tabs>
          <w:tab w:val="left" w:pos="284"/>
        </w:tabs>
        <w:rPr>
          <w:rFonts w:ascii="Arial" w:hAnsi="Arial" w:cs="Arial"/>
          <w:sz w:val="24"/>
          <w:szCs w:val="24"/>
        </w:rPr>
      </w:pPr>
    </w:p>
    <w:p w14:paraId="18B741E1" w14:textId="21B26054" w:rsidR="00121F96" w:rsidRPr="008C4E40" w:rsidRDefault="00121F96" w:rsidP="00121F96">
      <w:pPr>
        <w:tabs>
          <w:tab w:val="left" w:pos="284"/>
        </w:tabs>
        <w:rPr>
          <w:rFonts w:ascii="Arial" w:hAnsi="Arial" w:cs="Arial"/>
          <w:sz w:val="24"/>
          <w:szCs w:val="24"/>
        </w:rPr>
      </w:pPr>
      <w:r>
        <w:rPr>
          <w:rFonts w:ascii="Arial" w:hAnsi="Arial" w:cs="Arial"/>
          <w:b/>
          <w:bCs/>
          <w:sz w:val="24"/>
          <w:szCs w:val="24"/>
        </w:rPr>
        <w:t>RESOLVED:</w:t>
      </w:r>
      <w:r w:rsidR="008C4E40">
        <w:rPr>
          <w:rFonts w:ascii="Arial" w:hAnsi="Arial" w:cs="Arial"/>
          <w:b/>
          <w:bCs/>
          <w:sz w:val="24"/>
          <w:szCs w:val="24"/>
        </w:rPr>
        <w:t xml:space="preserve"> </w:t>
      </w:r>
      <w:r w:rsidR="003749DA">
        <w:rPr>
          <w:rFonts w:ascii="Arial" w:hAnsi="Arial" w:cs="Arial"/>
          <w:sz w:val="24"/>
          <w:szCs w:val="24"/>
        </w:rPr>
        <w:t>To invite the Chief Executive and the Leader of North Yorkshire Council to a meeting with KTC Councillors.</w:t>
      </w:r>
    </w:p>
    <w:p w14:paraId="2FC3983D" w14:textId="77777777" w:rsidR="00121F96" w:rsidRDefault="00121F96" w:rsidP="00121F96">
      <w:pPr>
        <w:tabs>
          <w:tab w:val="left" w:pos="284"/>
        </w:tabs>
        <w:rPr>
          <w:rFonts w:ascii="Arial" w:hAnsi="Arial" w:cs="Arial"/>
          <w:sz w:val="24"/>
          <w:szCs w:val="24"/>
        </w:rPr>
      </w:pPr>
    </w:p>
    <w:p w14:paraId="451B471C" w14:textId="4A452798" w:rsidR="00D26F05" w:rsidRDefault="00121F96" w:rsidP="00121F96">
      <w:pPr>
        <w:tabs>
          <w:tab w:val="left" w:pos="993"/>
          <w:tab w:val="left" w:pos="1418"/>
        </w:tabs>
        <w:rPr>
          <w:rFonts w:ascii="Arial" w:hAnsi="Arial" w:cs="Arial"/>
          <w:sz w:val="24"/>
          <w:szCs w:val="24"/>
        </w:rPr>
      </w:pPr>
      <w:r>
        <w:rPr>
          <w:rFonts w:ascii="Arial" w:hAnsi="Arial" w:cs="Arial"/>
          <w:b/>
          <w:bCs/>
          <w:sz w:val="24"/>
          <w:szCs w:val="24"/>
        </w:rPr>
        <w:t>7.2 To consider</w:t>
      </w:r>
      <w:r>
        <w:rPr>
          <w:rFonts w:ascii="Arial" w:hAnsi="Arial" w:cs="Arial"/>
          <w:sz w:val="24"/>
          <w:szCs w:val="24"/>
        </w:rPr>
        <w:t xml:space="preserve"> the completion of an Expression of Interest (EOI) form to submit to North Yorkshire Council regarding the potential transfer of the Hawthorn Allotment site to KTC.  If approved, Councillors to be nominated to support the preparation and progression of the EOI on behalf of the Council.</w:t>
      </w:r>
    </w:p>
    <w:p w14:paraId="36200297" w14:textId="77777777" w:rsidR="00121F96" w:rsidRDefault="00121F96" w:rsidP="00121F96">
      <w:pPr>
        <w:tabs>
          <w:tab w:val="left" w:pos="993"/>
          <w:tab w:val="left" w:pos="1418"/>
        </w:tabs>
        <w:rPr>
          <w:rFonts w:ascii="Arial" w:hAnsi="Arial" w:cs="Arial"/>
          <w:sz w:val="24"/>
          <w:szCs w:val="24"/>
        </w:rPr>
      </w:pPr>
    </w:p>
    <w:p w14:paraId="58B9EE3C" w14:textId="3B0DEB44" w:rsidR="00121F96" w:rsidRPr="002A4C90" w:rsidRDefault="00121F96" w:rsidP="00121F96">
      <w:pPr>
        <w:tabs>
          <w:tab w:val="left" w:pos="993"/>
          <w:tab w:val="left" w:pos="1418"/>
        </w:tabs>
        <w:rPr>
          <w:rFonts w:ascii="Arial" w:eastAsia="Calibri" w:hAnsi="Arial" w:cs="Arial"/>
          <w:sz w:val="24"/>
          <w:szCs w:val="24"/>
        </w:rPr>
      </w:pPr>
      <w:r>
        <w:rPr>
          <w:rFonts w:ascii="Arial" w:hAnsi="Arial" w:cs="Arial"/>
          <w:b/>
          <w:bCs/>
          <w:sz w:val="24"/>
          <w:szCs w:val="24"/>
        </w:rPr>
        <w:t>RESOLVED:</w:t>
      </w:r>
      <w:r w:rsidR="000006EF">
        <w:rPr>
          <w:rFonts w:ascii="Arial" w:hAnsi="Arial" w:cs="Arial"/>
          <w:b/>
          <w:bCs/>
          <w:sz w:val="24"/>
          <w:szCs w:val="24"/>
        </w:rPr>
        <w:t xml:space="preserve"> </w:t>
      </w:r>
      <w:r w:rsidR="002A4C90">
        <w:rPr>
          <w:rFonts w:ascii="Arial" w:hAnsi="Arial" w:cs="Arial"/>
          <w:sz w:val="24"/>
          <w:szCs w:val="24"/>
        </w:rPr>
        <w:t xml:space="preserve">To </w:t>
      </w:r>
      <w:r w:rsidR="005E4332">
        <w:rPr>
          <w:rFonts w:ascii="Arial" w:hAnsi="Arial" w:cs="Arial"/>
          <w:sz w:val="24"/>
          <w:szCs w:val="24"/>
        </w:rPr>
        <w:t>complete the Expression of Interest form and submit to NYC regarding the potential transfer of the Hawthorn Allo</w:t>
      </w:r>
      <w:r w:rsidR="00E34CCE">
        <w:rPr>
          <w:rFonts w:ascii="Arial" w:hAnsi="Arial" w:cs="Arial"/>
          <w:sz w:val="24"/>
          <w:szCs w:val="24"/>
        </w:rPr>
        <w:t>tmen</w:t>
      </w:r>
      <w:r w:rsidR="005E4332">
        <w:rPr>
          <w:rFonts w:ascii="Arial" w:hAnsi="Arial" w:cs="Arial"/>
          <w:sz w:val="24"/>
          <w:szCs w:val="24"/>
        </w:rPr>
        <w:t xml:space="preserve">t site to KTC. </w:t>
      </w:r>
      <w:r w:rsidR="00E34CCE">
        <w:rPr>
          <w:rFonts w:ascii="Arial" w:hAnsi="Arial" w:cs="Arial"/>
          <w:sz w:val="24"/>
          <w:szCs w:val="24"/>
        </w:rPr>
        <w:t xml:space="preserve">Councillor Gostlow was nominated to support the preparation and progression on behalf of the Council.  </w:t>
      </w:r>
    </w:p>
    <w:p w14:paraId="6E64AF72" w14:textId="77777777" w:rsidR="00025C91" w:rsidRDefault="00025C91" w:rsidP="003C359F">
      <w:pPr>
        <w:tabs>
          <w:tab w:val="left" w:pos="993"/>
          <w:tab w:val="left" w:pos="1418"/>
        </w:tabs>
        <w:rPr>
          <w:rFonts w:ascii="Arial" w:eastAsia="Calibri" w:hAnsi="Arial" w:cs="Arial"/>
          <w:b/>
          <w:bCs/>
          <w:sz w:val="24"/>
          <w:szCs w:val="24"/>
        </w:rPr>
      </w:pPr>
    </w:p>
    <w:p w14:paraId="48F5213A" w14:textId="47AA16BA" w:rsidR="0006702E" w:rsidRDefault="001302FF" w:rsidP="0006702E">
      <w:pPr>
        <w:tabs>
          <w:tab w:val="left" w:pos="284"/>
        </w:tabs>
        <w:rPr>
          <w:rFonts w:ascii="Arial" w:hAnsi="Arial" w:cs="Arial"/>
          <w:b/>
          <w:bCs/>
          <w:sz w:val="24"/>
          <w:szCs w:val="24"/>
        </w:rPr>
      </w:pPr>
      <w:r>
        <w:rPr>
          <w:rFonts w:ascii="Arial" w:hAnsi="Arial" w:cs="Arial"/>
          <w:b/>
          <w:bCs/>
          <w:sz w:val="24"/>
          <w:szCs w:val="24"/>
        </w:rPr>
        <w:t>26/</w:t>
      </w:r>
      <w:r w:rsidR="0099450A">
        <w:rPr>
          <w:rFonts w:ascii="Arial" w:hAnsi="Arial" w:cs="Arial"/>
          <w:b/>
          <w:bCs/>
          <w:sz w:val="24"/>
          <w:szCs w:val="24"/>
        </w:rPr>
        <w:t>309 ITEM</w:t>
      </w:r>
      <w:r w:rsidRPr="001302FF">
        <w:rPr>
          <w:rFonts w:ascii="Arial" w:hAnsi="Arial" w:cs="Arial"/>
          <w:b/>
          <w:bCs/>
          <w:sz w:val="24"/>
          <w:szCs w:val="24"/>
          <w:u w:val="single"/>
        </w:rPr>
        <w:t xml:space="preserve"> </w:t>
      </w:r>
      <w:r w:rsidR="0006702E" w:rsidRPr="001302FF">
        <w:rPr>
          <w:rFonts w:ascii="Arial" w:hAnsi="Arial" w:cs="Arial"/>
          <w:b/>
          <w:bCs/>
          <w:sz w:val="24"/>
          <w:szCs w:val="24"/>
          <w:u w:val="single"/>
        </w:rPr>
        <w:t>8</w:t>
      </w:r>
      <w:r w:rsidRPr="001302FF">
        <w:rPr>
          <w:rFonts w:ascii="Arial" w:hAnsi="Arial" w:cs="Arial"/>
          <w:b/>
          <w:bCs/>
          <w:sz w:val="24"/>
          <w:szCs w:val="24"/>
          <w:u w:val="single"/>
        </w:rPr>
        <w:t xml:space="preserve"> -</w:t>
      </w:r>
      <w:r w:rsidR="0006702E" w:rsidRPr="001302FF">
        <w:rPr>
          <w:rFonts w:ascii="Arial" w:hAnsi="Arial" w:cs="Arial"/>
          <w:b/>
          <w:bCs/>
          <w:sz w:val="24"/>
          <w:szCs w:val="24"/>
          <w:u w:val="single"/>
        </w:rPr>
        <w:t xml:space="preserve"> Reports from Committees and Working Groups</w:t>
      </w:r>
    </w:p>
    <w:p w14:paraId="7F088A91" w14:textId="77777777" w:rsidR="0006702E" w:rsidRDefault="0006702E" w:rsidP="0006702E">
      <w:pPr>
        <w:rPr>
          <w:rFonts w:ascii="Arial" w:hAnsi="Arial" w:cs="Arial"/>
          <w:sz w:val="24"/>
          <w:szCs w:val="24"/>
        </w:rPr>
      </w:pPr>
    </w:p>
    <w:p w14:paraId="05B8D2C4" w14:textId="77777777" w:rsidR="0006702E" w:rsidRDefault="0006702E" w:rsidP="0006702E">
      <w:pPr>
        <w:tabs>
          <w:tab w:val="left" w:pos="284"/>
        </w:tabs>
        <w:rPr>
          <w:rFonts w:ascii="Arial" w:hAnsi="Arial" w:cs="Arial"/>
          <w:sz w:val="24"/>
          <w:szCs w:val="24"/>
        </w:rPr>
      </w:pPr>
      <w:r>
        <w:rPr>
          <w:rFonts w:ascii="Arial" w:hAnsi="Arial" w:cs="Arial"/>
          <w:b/>
          <w:bCs/>
          <w:color w:val="000000" w:themeColor="text1"/>
          <w:sz w:val="24"/>
          <w:szCs w:val="24"/>
        </w:rPr>
        <w:t xml:space="preserve">8.1 </w:t>
      </w:r>
      <w:r>
        <w:rPr>
          <w:rFonts w:ascii="Arial" w:hAnsi="Arial" w:cs="Arial"/>
          <w:b/>
          <w:bCs/>
          <w:sz w:val="24"/>
          <w:szCs w:val="24"/>
        </w:rPr>
        <w:t xml:space="preserve">To Receive and Note </w:t>
      </w:r>
      <w:r>
        <w:rPr>
          <w:rFonts w:ascii="Arial" w:hAnsi="Arial" w:cs="Arial"/>
          <w:sz w:val="24"/>
          <w:szCs w:val="24"/>
        </w:rPr>
        <w:t>the Minutes of the Planning Committee meetings held on Monday 29 June and Monday 27 July 2026 (see website for details).</w:t>
      </w:r>
    </w:p>
    <w:p w14:paraId="20869311" w14:textId="77777777" w:rsidR="0006702E" w:rsidRDefault="0006702E" w:rsidP="0006702E">
      <w:pPr>
        <w:tabs>
          <w:tab w:val="left" w:pos="284"/>
        </w:tabs>
        <w:rPr>
          <w:rFonts w:ascii="Arial" w:hAnsi="Arial" w:cs="Arial"/>
          <w:sz w:val="24"/>
          <w:szCs w:val="24"/>
        </w:rPr>
      </w:pPr>
    </w:p>
    <w:p w14:paraId="496FEA55" w14:textId="133849B3" w:rsidR="0006702E" w:rsidRPr="00E34CCE" w:rsidRDefault="0006702E" w:rsidP="0006702E">
      <w:pPr>
        <w:tabs>
          <w:tab w:val="left" w:pos="284"/>
        </w:tabs>
        <w:rPr>
          <w:rFonts w:ascii="Arial" w:hAnsi="Arial" w:cs="Arial"/>
          <w:sz w:val="24"/>
          <w:szCs w:val="24"/>
        </w:rPr>
      </w:pPr>
      <w:r>
        <w:rPr>
          <w:rFonts w:ascii="Arial" w:hAnsi="Arial" w:cs="Arial"/>
          <w:b/>
          <w:bCs/>
          <w:sz w:val="24"/>
          <w:szCs w:val="24"/>
        </w:rPr>
        <w:t>RESOLVED:</w:t>
      </w:r>
      <w:r w:rsidR="00E34CCE">
        <w:rPr>
          <w:rFonts w:ascii="Arial" w:hAnsi="Arial" w:cs="Arial"/>
          <w:b/>
          <w:bCs/>
          <w:sz w:val="24"/>
          <w:szCs w:val="24"/>
        </w:rPr>
        <w:t xml:space="preserve"> </w:t>
      </w:r>
      <w:r w:rsidR="00E34CCE">
        <w:rPr>
          <w:rFonts w:ascii="Arial" w:hAnsi="Arial" w:cs="Arial"/>
          <w:sz w:val="24"/>
          <w:szCs w:val="24"/>
        </w:rPr>
        <w:t>To Receive and Note the Minutes of the Planning Committee meetings held on Monday 29 June and Monday 27 July.</w:t>
      </w:r>
    </w:p>
    <w:p w14:paraId="1E7A66DF" w14:textId="77777777" w:rsidR="0006702E" w:rsidRDefault="0006702E" w:rsidP="0006702E">
      <w:pPr>
        <w:tabs>
          <w:tab w:val="left" w:pos="284"/>
        </w:tabs>
        <w:rPr>
          <w:rFonts w:ascii="Arial" w:hAnsi="Arial" w:cs="Arial"/>
          <w:sz w:val="24"/>
          <w:szCs w:val="24"/>
        </w:rPr>
      </w:pPr>
    </w:p>
    <w:p w14:paraId="58C93F4B" w14:textId="1E0EA130" w:rsidR="0006702E" w:rsidRDefault="0006702E" w:rsidP="0006702E">
      <w:pPr>
        <w:tabs>
          <w:tab w:val="left" w:pos="284"/>
        </w:tabs>
        <w:rPr>
          <w:rFonts w:ascii="Arial" w:hAnsi="Arial" w:cs="Arial"/>
          <w:sz w:val="24"/>
          <w:szCs w:val="24"/>
        </w:rPr>
      </w:pPr>
      <w:r>
        <w:rPr>
          <w:rFonts w:ascii="Arial" w:hAnsi="Arial" w:cs="Arial"/>
          <w:b/>
          <w:bCs/>
          <w:sz w:val="24"/>
          <w:szCs w:val="24"/>
        </w:rPr>
        <w:t xml:space="preserve">8.2 To Receive and Note </w:t>
      </w:r>
      <w:r>
        <w:rPr>
          <w:rFonts w:ascii="Arial" w:hAnsi="Arial" w:cs="Arial"/>
          <w:sz w:val="24"/>
          <w:szCs w:val="24"/>
        </w:rPr>
        <w:t>the Minutes of the Projects, Community and Environment Committee meeting held on Monday 6 July (draft)</w:t>
      </w:r>
    </w:p>
    <w:p w14:paraId="6D6F7F16" w14:textId="77777777" w:rsidR="0006702E" w:rsidRDefault="0006702E" w:rsidP="0006702E">
      <w:pPr>
        <w:tabs>
          <w:tab w:val="left" w:pos="284"/>
        </w:tabs>
        <w:rPr>
          <w:rFonts w:ascii="Arial" w:hAnsi="Arial" w:cs="Arial"/>
          <w:sz w:val="24"/>
          <w:szCs w:val="24"/>
        </w:rPr>
      </w:pPr>
    </w:p>
    <w:p w14:paraId="591CE857" w14:textId="68515EF5" w:rsidR="0006702E" w:rsidRPr="00E34CCE" w:rsidRDefault="0006702E" w:rsidP="0006702E">
      <w:pPr>
        <w:tabs>
          <w:tab w:val="left" w:pos="284"/>
        </w:tabs>
        <w:rPr>
          <w:rFonts w:ascii="Arial" w:hAnsi="Arial" w:cs="Arial"/>
          <w:i/>
          <w:iCs/>
          <w:color w:val="000000" w:themeColor="text1"/>
          <w:sz w:val="24"/>
          <w:szCs w:val="24"/>
        </w:rPr>
      </w:pPr>
      <w:r>
        <w:rPr>
          <w:rFonts w:ascii="Arial" w:hAnsi="Arial" w:cs="Arial"/>
          <w:b/>
          <w:bCs/>
          <w:sz w:val="24"/>
          <w:szCs w:val="24"/>
        </w:rPr>
        <w:lastRenderedPageBreak/>
        <w:t>RESOLVED:</w:t>
      </w:r>
      <w:r w:rsidR="00E34CCE">
        <w:rPr>
          <w:rFonts w:ascii="Arial" w:hAnsi="Arial" w:cs="Arial"/>
          <w:b/>
          <w:bCs/>
          <w:sz w:val="24"/>
          <w:szCs w:val="24"/>
        </w:rPr>
        <w:t xml:space="preserve"> </w:t>
      </w:r>
      <w:r w:rsidR="00E34CCE">
        <w:rPr>
          <w:rFonts w:ascii="Arial" w:hAnsi="Arial" w:cs="Arial"/>
          <w:sz w:val="24"/>
          <w:szCs w:val="24"/>
        </w:rPr>
        <w:t xml:space="preserve">To Receive and Note the draft minutes of the Projects, Community and Environment Committee meeting held on Monday 6 July.  </w:t>
      </w:r>
    </w:p>
    <w:p w14:paraId="3B8E089F" w14:textId="77777777" w:rsidR="0006702E" w:rsidRDefault="0006702E" w:rsidP="0006702E">
      <w:pPr>
        <w:tabs>
          <w:tab w:val="left" w:pos="284"/>
        </w:tabs>
        <w:rPr>
          <w:rFonts w:ascii="Arial" w:hAnsi="Arial" w:cs="Arial"/>
          <w:bCs/>
          <w:i/>
          <w:iCs/>
          <w:color w:val="000000" w:themeColor="text1"/>
          <w:sz w:val="24"/>
          <w:szCs w:val="24"/>
        </w:rPr>
      </w:pPr>
    </w:p>
    <w:p w14:paraId="52ED9693" w14:textId="28C569AF" w:rsidR="0006702E" w:rsidRDefault="0006702E" w:rsidP="0006702E">
      <w:pPr>
        <w:tabs>
          <w:tab w:val="left" w:pos="284"/>
        </w:tabs>
        <w:rPr>
          <w:rFonts w:ascii="Arial" w:hAnsi="Arial" w:cs="Arial"/>
          <w:sz w:val="24"/>
          <w:szCs w:val="24"/>
        </w:rPr>
      </w:pPr>
      <w:r>
        <w:rPr>
          <w:rFonts w:ascii="Arial" w:hAnsi="Arial" w:cs="Arial"/>
          <w:b/>
          <w:color w:val="000000" w:themeColor="text1"/>
          <w:sz w:val="24"/>
          <w:szCs w:val="24"/>
        </w:rPr>
        <w:t xml:space="preserve">8.3 </w:t>
      </w:r>
      <w:r w:rsidRPr="007E2D45">
        <w:rPr>
          <w:rFonts w:ascii="Arial" w:hAnsi="Arial" w:cs="Arial"/>
          <w:b/>
          <w:bCs/>
          <w:sz w:val="24"/>
          <w:szCs w:val="24"/>
        </w:rPr>
        <w:t>To</w:t>
      </w:r>
      <w:r>
        <w:rPr>
          <w:rFonts w:ascii="Arial" w:hAnsi="Arial" w:cs="Arial"/>
          <w:b/>
          <w:bCs/>
          <w:sz w:val="24"/>
          <w:szCs w:val="24"/>
        </w:rPr>
        <w:t xml:space="preserve"> Receive and Note </w:t>
      </w:r>
      <w:r>
        <w:rPr>
          <w:rFonts w:ascii="Arial" w:hAnsi="Arial" w:cs="Arial"/>
          <w:sz w:val="24"/>
          <w:szCs w:val="24"/>
        </w:rPr>
        <w:t>the Minutes of the Finance and General Purposes Committee meeting held on Monday 20 July (draft)</w:t>
      </w:r>
    </w:p>
    <w:p w14:paraId="5D34F139" w14:textId="77777777" w:rsidR="0006702E" w:rsidRDefault="0006702E" w:rsidP="0006702E">
      <w:pPr>
        <w:tabs>
          <w:tab w:val="left" w:pos="284"/>
        </w:tabs>
        <w:rPr>
          <w:rFonts w:ascii="Arial" w:hAnsi="Arial" w:cs="Arial"/>
          <w:sz w:val="24"/>
          <w:szCs w:val="24"/>
        </w:rPr>
      </w:pPr>
    </w:p>
    <w:p w14:paraId="3342EDC3" w14:textId="68150595" w:rsidR="0006702E" w:rsidRPr="005254C9" w:rsidRDefault="0006702E" w:rsidP="0006702E">
      <w:pPr>
        <w:tabs>
          <w:tab w:val="left" w:pos="284"/>
        </w:tabs>
        <w:rPr>
          <w:rFonts w:ascii="Arial" w:hAnsi="Arial" w:cs="Arial"/>
          <w:i/>
          <w:iCs/>
          <w:color w:val="000000" w:themeColor="text1"/>
          <w:sz w:val="24"/>
          <w:szCs w:val="24"/>
        </w:rPr>
      </w:pPr>
      <w:r>
        <w:rPr>
          <w:rFonts w:ascii="Arial" w:hAnsi="Arial" w:cs="Arial"/>
          <w:b/>
          <w:bCs/>
          <w:sz w:val="24"/>
          <w:szCs w:val="24"/>
        </w:rPr>
        <w:t>RESOLVED:</w:t>
      </w:r>
      <w:r w:rsidR="005254C9">
        <w:rPr>
          <w:rFonts w:ascii="Arial" w:hAnsi="Arial" w:cs="Arial"/>
          <w:b/>
          <w:bCs/>
          <w:sz w:val="24"/>
          <w:szCs w:val="24"/>
        </w:rPr>
        <w:t xml:space="preserve"> </w:t>
      </w:r>
      <w:r w:rsidR="005254C9">
        <w:rPr>
          <w:rFonts w:ascii="Arial" w:hAnsi="Arial" w:cs="Arial"/>
          <w:sz w:val="24"/>
          <w:szCs w:val="24"/>
        </w:rPr>
        <w:t xml:space="preserve">To Receive and Note the draft Minutes of the Finance and General Purposes Committee meeting held on Monday 20 July. </w:t>
      </w:r>
    </w:p>
    <w:p w14:paraId="7D541F74" w14:textId="77777777" w:rsidR="00025C91" w:rsidRDefault="00025C91" w:rsidP="003C359F">
      <w:pPr>
        <w:tabs>
          <w:tab w:val="left" w:pos="993"/>
          <w:tab w:val="left" w:pos="1418"/>
        </w:tabs>
        <w:rPr>
          <w:rFonts w:ascii="Arial" w:eastAsia="Calibri" w:hAnsi="Arial" w:cs="Arial"/>
          <w:b/>
          <w:bCs/>
          <w:sz w:val="24"/>
          <w:szCs w:val="24"/>
        </w:rPr>
      </w:pPr>
    </w:p>
    <w:p w14:paraId="1CB87A9C" w14:textId="77777777" w:rsidR="00025C91" w:rsidRDefault="00025C91" w:rsidP="003C359F">
      <w:pPr>
        <w:tabs>
          <w:tab w:val="left" w:pos="993"/>
          <w:tab w:val="left" w:pos="1418"/>
        </w:tabs>
        <w:rPr>
          <w:rFonts w:ascii="Arial" w:eastAsia="Calibri" w:hAnsi="Arial" w:cs="Arial"/>
          <w:b/>
          <w:bCs/>
          <w:sz w:val="24"/>
          <w:szCs w:val="24"/>
        </w:rPr>
      </w:pPr>
    </w:p>
    <w:p w14:paraId="4D3C1D0A" w14:textId="37D6D718" w:rsidR="00677691" w:rsidRPr="00CC78A7" w:rsidRDefault="001302FF" w:rsidP="00677691">
      <w:pPr>
        <w:tabs>
          <w:tab w:val="left" w:pos="284"/>
        </w:tabs>
        <w:rPr>
          <w:rFonts w:ascii="Arial" w:hAnsi="Arial" w:cs="Arial"/>
          <w:b/>
          <w:bCs/>
          <w:sz w:val="24"/>
          <w:szCs w:val="24"/>
        </w:rPr>
      </w:pPr>
      <w:r>
        <w:rPr>
          <w:rFonts w:ascii="Arial" w:hAnsi="Arial" w:cs="Arial"/>
          <w:b/>
          <w:bCs/>
          <w:sz w:val="24"/>
          <w:szCs w:val="24"/>
        </w:rPr>
        <w:t xml:space="preserve">26/310   </w:t>
      </w:r>
      <w:r w:rsidRPr="001302FF">
        <w:rPr>
          <w:rFonts w:ascii="Arial" w:hAnsi="Arial" w:cs="Arial"/>
          <w:b/>
          <w:bCs/>
          <w:sz w:val="24"/>
          <w:szCs w:val="24"/>
          <w:u w:val="single"/>
        </w:rPr>
        <w:t xml:space="preserve">ITEM </w:t>
      </w:r>
      <w:r w:rsidR="00677691" w:rsidRPr="001302FF">
        <w:rPr>
          <w:rFonts w:ascii="Arial" w:hAnsi="Arial" w:cs="Arial"/>
          <w:b/>
          <w:bCs/>
          <w:sz w:val="24"/>
          <w:szCs w:val="24"/>
          <w:u w:val="single"/>
        </w:rPr>
        <w:t>9</w:t>
      </w:r>
      <w:r w:rsidRPr="001302FF">
        <w:rPr>
          <w:rFonts w:ascii="Arial" w:hAnsi="Arial" w:cs="Arial"/>
          <w:b/>
          <w:bCs/>
          <w:sz w:val="24"/>
          <w:szCs w:val="24"/>
          <w:u w:val="single"/>
        </w:rPr>
        <w:t xml:space="preserve"> - </w:t>
      </w:r>
      <w:r w:rsidR="00677691" w:rsidRPr="001302FF">
        <w:rPr>
          <w:rFonts w:ascii="Arial" w:hAnsi="Arial" w:cs="Arial"/>
          <w:b/>
          <w:bCs/>
          <w:sz w:val="24"/>
          <w:szCs w:val="24"/>
          <w:u w:val="single"/>
        </w:rPr>
        <w:t>Motions from Council Members</w:t>
      </w:r>
      <w:r w:rsidR="00677691">
        <w:rPr>
          <w:rFonts w:ascii="Arial" w:hAnsi="Arial" w:cs="Arial"/>
          <w:b/>
          <w:bCs/>
          <w:sz w:val="24"/>
          <w:szCs w:val="24"/>
        </w:rPr>
        <w:t xml:space="preserve"> </w:t>
      </w:r>
    </w:p>
    <w:p w14:paraId="1632DA62" w14:textId="77777777" w:rsidR="00677691" w:rsidRDefault="00677691" w:rsidP="00677691">
      <w:pPr>
        <w:tabs>
          <w:tab w:val="left" w:pos="284"/>
        </w:tabs>
        <w:rPr>
          <w:rFonts w:ascii="Arial" w:hAnsi="Arial" w:cs="Arial"/>
          <w:sz w:val="24"/>
          <w:szCs w:val="24"/>
        </w:rPr>
      </w:pPr>
    </w:p>
    <w:p w14:paraId="37F09B99" w14:textId="77777777" w:rsidR="00677691" w:rsidRDefault="00677691" w:rsidP="00677691">
      <w:pPr>
        <w:tabs>
          <w:tab w:val="left" w:pos="284"/>
        </w:tabs>
        <w:rPr>
          <w:rFonts w:ascii="Arial" w:hAnsi="Arial" w:cs="Arial"/>
          <w:b/>
          <w:bCs/>
          <w:sz w:val="24"/>
          <w:szCs w:val="24"/>
        </w:rPr>
      </w:pPr>
      <w:r>
        <w:rPr>
          <w:rFonts w:ascii="Arial" w:hAnsi="Arial" w:cs="Arial"/>
          <w:b/>
          <w:bCs/>
          <w:sz w:val="24"/>
          <w:szCs w:val="24"/>
        </w:rPr>
        <w:t>9.1 Cllr H Gostlow (Cllr M Longhurst 2</w:t>
      </w:r>
      <w:r w:rsidRPr="00F96138">
        <w:rPr>
          <w:rFonts w:ascii="Arial" w:hAnsi="Arial" w:cs="Arial"/>
          <w:b/>
          <w:bCs/>
          <w:sz w:val="24"/>
          <w:szCs w:val="24"/>
          <w:vertAlign w:val="superscript"/>
        </w:rPr>
        <w:t>nd</w:t>
      </w:r>
      <w:r>
        <w:rPr>
          <w:rFonts w:ascii="Arial" w:hAnsi="Arial" w:cs="Arial"/>
          <w:b/>
          <w:bCs/>
          <w:sz w:val="24"/>
          <w:szCs w:val="24"/>
        </w:rPr>
        <w:t>)</w:t>
      </w:r>
    </w:p>
    <w:p w14:paraId="248E06B0" w14:textId="77777777" w:rsidR="00677691" w:rsidRDefault="00677691" w:rsidP="00677691">
      <w:pPr>
        <w:tabs>
          <w:tab w:val="left" w:pos="284"/>
        </w:tabs>
        <w:rPr>
          <w:rFonts w:ascii="Arial" w:hAnsi="Arial" w:cs="Arial"/>
          <w:b/>
          <w:bCs/>
          <w:sz w:val="24"/>
          <w:szCs w:val="24"/>
        </w:rPr>
      </w:pPr>
    </w:p>
    <w:p w14:paraId="77A35A10" w14:textId="77777777" w:rsidR="00677691" w:rsidRDefault="00677691" w:rsidP="00677691">
      <w:pPr>
        <w:tabs>
          <w:tab w:val="left" w:pos="284"/>
        </w:tabs>
        <w:rPr>
          <w:rFonts w:ascii="Arial" w:hAnsi="Arial" w:cs="Arial"/>
          <w:sz w:val="24"/>
          <w:szCs w:val="24"/>
        </w:rPr>
      </w:pPr>
      <w:r>
        <w:rPr>
          <w:rFonts w:ascii="Arial" w:hAnsi="Arial" w:cs="Arial"/>
          <w:sz w:val="24"/>
          <w:szCs w:val="24"/>
        </w:rPr>
        <w:t>“That Knaresborough Town Council supports the nomination of the Commercial Hotel, Knaresborough House and Conyngham Hall in Knaresborough, as Assets of Community Value and endorses the submission of applications to North Yorkshire Council accordingly.</w:t>
      </w:r>
    </w:p>
    <w:p w14:paraId="50C306A1" w14:textId="77777777" w:rsidR="00677691" w:rsidRPr="00F96138" w:rsidRDefault="00677691" w:rsidP="00677691">
      <w:pPr>
        <w:tabs>
          <w:tab w:val="left" w:pos="284"/>
        </w:tabs>
        <w:rPr>
          <w:rFonts w:ascii="Arial" w:hAnsi="Arial" w:cs="Arial"/>
          <w:sz w:val="24"/>
          <w:szCs w:val="24"/>
        </w:rPr>
      </w:pPr>
      <w:r>
        <w:rPr>
          <w:rFonts w:ascii="Arial" w:hAnsi="Arial" w:cs="Arial"/>
          <w:sz w:val="24"/>
          <w:szCs w:val="24"/>
        </w:rPr>
        <w:t xml:space="preserve">If agreed, Councillors be nominated to support the preparation and progression of the applications on behalf of the Council” </w:t>
      </w:r>
      <w:r>
        <w:rPr>
          <w:rFonts w:ascii="Arial" w:hAnsi="Arial" w:cs="Arial"/>
          <w:bCs/>
          <w:i/>
          <w:iCs/>
          <w:color w:val="000000" w:themeColor="text1"/>
          <w:sz w:val="24"/>
          <w:szCs w:val="24"/>
        </w:rPr>
        <w:t>(ca)</w:t>
      </w:r>
    </w:p>
    <w:p w14:paraId="64E24134" w14:textId="77777777" w:rsidR="00677691" w:rsidRDefault="00677691" w:rsidP="00677691">
      <w:pPr>
        <w:tabs>
          <w:tab w:val="left" w:pos="284"/>
        </w:tabs>
        <w:rPr>
          <w:rFonts w:ascii="Arial" w:hAnsi="Arial" w:cs="Arial"/>
          <w:color w:val="FF0000"/>
          <w:sz w:val="24"/>
          <w:szCs w:val="24"/>
        </w:rPr>
      </w:pPr>
    </w:p>
    <w:p w14:paraId="2BDB7399" w14:textId="21CF69CE" w:rsidR="005254C9" w:rsidRPr="005254C9" w:rsidRDefault="005254C9" w:rsidP="00677691">
      <w:pPr>
        <w:tabs>
          <w:tab w:val="left" w:pos="284"/>
        </w:tabs>
        <w:rPr>
          <w:rFonts w:ascii="Arial" w:hAnsi="Arial" w:cs="Arial"/>
          <w:sz w:val="24"/>
          <w:szCs w:val="24"/>
        </w:rPr>
      </w:pPr>
      <w:r>
        <w:rPr>
          <w:rFonts w:ascii="Arial" w:hAnsi="Arial" w:cs="Arial"/>
          <w:sz w:val="24"/>
          <w:szCs w:val="24"/>
        </w:rPr>
        <w:t>See 26/304 above.</w:t>
      </w:r>
    </w:p>
    <w:p w14:paraId="56EC4540" w14:textId="77777777" w:rsidR="00677691" w:rsidRDefault="00677691" w:rsidP="00677691">
      <w:pPr>
        <w:tabs>
          <w:tab w:val="left" w:pos="284"/>
        </w:tabs>
        <w:rPr>
          <w:rFonts w:ascii="Arial" w:hAnsi="Arial" w:cs="Arial"/>
          <w:color w:val="FF0000"/>
          <w:sz w:val="24"/>
          <w:szCs w:val="24"/>
        </w:rPr>
      </w:pPr>
    </w:p>
    <w:p w14:paraId="41298E87" w14:textId="088E337A" w:rsidR="00677691" w:rsidRPr="006B4E73" w:rsidRDefault="001302FF" w:rsidP="00677691">
      <w:pPr>
        <w:tabs>
          <w:tab w:val="left" w:pos="284"/>
        </w:tabs>
        <w:rPr>
          <w:rFonts w:ascii="Arial" w:hAnsi="Arial" w:cs="Arial"/>
          <w:b/>
          <w:bCs/>
          <w:sz w:val="24"/>
          <w:szCs w:val="24"/>
        </w:rPr>
      </w:pPr>
      <w:r>
        <w:rPr>
          <w:rFonts w:ascii="Arial" w:hAnsi="Arial" w:cs="Arial"/>
          <w:b/>
          <w:bCs/>
          <w:sz w:val="24"/>
          <w:szCs w:val="24"/>
        </w:rPr>
        <w:t>26/311</w:t>
      </w:r>
      <w:r w:rsidR="00423262">
        <w:rPr>
          <w:rFonts w:ascii="Arial" w:hAnsi="Arial" w:cs="Arial"/>
          <w:b/>
          <w:bCs/>
          <w:sz w:val="24"/>
          <w:szCs w:val="24"/>
        </w:rPr>
        <w:t xml:space="preserve"> </w:t>
      </w:r>
      <w:r>
        <w:rPr>
          <w:rFonts w:ascii="Arial" w:hAnsi="Arial" w:cs="Arial"/>
          <w:b/>
          <w:bCs/>
          <w:sz w:val="24"/>
          <w:szCs w:val="24"/>
        </w:rPr>
        <w:t xml:space="preserve">  </w:t>
      </w:r>
      <w:r w:rsidRPr="001302FF">
        <w:rPr>
          <w:rFonts w:ascii="Arial" w:hAnsi="Arial" w:cs="Arial"/>
          <w:b/>
          <w:bCs/>
          <w:sz w:val="24"/>
          <w:szCs w:val="24"/>
          <w:u w:val="single"/>
        </w:rPr>
        <w:t xml:space="preserve">ITEM </w:t>
      </w:r>
      <w:r w:rsidR="00677691" w:rsidRPr="001302FF">
        <w:rPr>
          <w:rFonts w:ascii="Arial" w:hAnsi="Arial" w:cs="Arial"/>
          <w:b/>
          <w:bCs/>
          <w:sz w:val="24"/>
          <w:szCs w:val="24"/>
          <w:u w:val="single"/>
        </w:rPr>
        <w:t>10</w:t>
      </w:r>
      <w:r w:rsidRPr="001302FF">
        <w:rPr>
          <w:rFonts w:ascii="Arial" w:hAnsi="Arial" w:cs="Arial"/>
          <w:b/>
          <w:bCs/>
          <w:sz w:val="24"/>
          <w:szCs w:val="24"/>
          <w:u w:val="single"/>
        </w:rPr>
        <w:t xml:space="preserve"> - </w:t>
      </w:r>
      <w:r w:rsidR="00677691" w:rsidRPr="001302FF">
        <w:rPr>
          <w:rFonts w:ascii="Arial" w:hAnsi="Arial" w:cs="Arial"/>
          <w:b/>
          <w:bCs/>
          <w:sz w:val="24"/>
          <w:szCs w:val="24"/>
          <w:u w:val="single"/>
        </w:rPr>
        <w:t>Information Exchange</w:t>
      </w:r>
    </w:p>
    <w:p w14:paraId="724DA88E" w14:textId="77777777" w:rsidR="00677691" w:rsidRDefault="00677691" w:rsidP="00677691">
      <w:pPr>
        <w:tabs>
          <w:tab w:val="left" w:pos="284"/>
        </w:tabs>
        <w:rPr>
          <w:rFonts w:ascii="Arial" w:hAnsi="Arial" w:cs="Arial"/>
          <w:sz w:val="24"/>
          <w:szCs w:val="24"/>
        </w:rPr>
      </w:pPr>
    </w:p>
    <w:p w14:paraId="6E8EFA75" w14:textId="7F1624E5" w:rsidR="00D12DDB" w:rsidRPr="00D12DDB" w:rsidRDefault="00D94FA3" w:rsidP="005254C9">
      <w:pPr>
        <w:pStyle w:val="ListParagraph"/>
        <w:numPr>
          <w:ilvl w:val="0"/>
          <w:numId w:val="8"/>
        </w:numPr>
        <w:tabs>
          <w:tab w:val="left" w:pos="993"/>
          <w:tab w:val="left" w:pos="1418"/>
        </w:tabs>
        <w:rPr>
          <w:rFonts w:ascii="Arial" w:eastAsia="Calibri" w:hAnsi="Arial" w:cs="Arial"/>
          <w:b/>
          <w:bCs/>
          <w:sz w:val="24"/>
          <w:szCs w:val="24"/>
        </w:rPr>
      </w:pPr>
      <w:r>
        <w:rPr>
          <w:rFonts w:ascii="Arial" w:eastAsia="Calibri" w:hAnsi="Arial" w:cs="Arial"/>
          <w:sz w:val="24"/>
          <w:szCs w:val="24"/>
        </w:rPr>
        <w:t xml:space="preserve">Councillor Longhurst mentioned that two of the Mayor’s Town Guides </w:t>
      </w:r>
      <w:r w:rsidR="00E36FFE">
        <w:rPr>
          <w:rFonts w:ascii="Arial" w:eastAsia="Calibri" w:hAnsi="Arial" w:cs="Arial"/>
          <w:sz w:val="24"/>
          <w:szCs w:val="24"/>
        </w:rPr>
        <w:t xml:space="preserve">will be </w:t>
      </w:r>
      <w:r w:rsidR="006154A4">
        <w:rPr>
          <w:rFonts w:ascii="Arial" w:eastAsia="Calibri" w:hAnsi="Arial" w:cs="Arial"/>
          <w:sz w:val="24"/>
          <w:szCs w:val="24"/>
        </w:rPr>
        <w:t xml:space="preserve">undertaking </w:t>
      </w:r>
      <w:r w:rsidR="00E36FFE">
        <w:rPr>
          <w:rFonts w:ascii="Arial" w:eastAsia="Calibri" w:hAnsi="Arial" w:cs="Arial"/>
          <w:sz w:val="24"/>
          <w:szCs w:val="24"/>
        </w:rPr>
        <w:t>train</w:t>
      </w:r>
      <w:r w:rsidR="00BF4B93">
        <w:rPr>
          <w:rFonts w:ascii="Arial" w:eastAsia="Calibri" w:hAnsi="Arial" w:cs="Arial"/>
          <w:sz w:val="24"/>
          <w:szCs w:val="24"/>
        </w:rPr>
        <w:t>ing</w:t>
      </w:r>
      <w:r w:rsidR="00E36FFE">
        <w:rPr>
          <w:rFonts w:ascii="Arial" w:eastAsia="Calibri" w:hAnsi="Arial" w:cs="Arial"/>
          <w:sz w:val="24"/>
          <w:szCs w:val="24"/>
        </w:rPr>
        <w:t xml:space="preserve"> to achieve Blue Badge status.</w:t>
      </w:r>
      <w:r w:rsidR="00D12DDB">
        <w:rPr>
          <w:rFonts w:ascii="Arial" w:eastAsia="Calibri" w:hAnsi="Arial" w:cs="Arial"/>
          <w:sz w:val="24"/>
          <w:szCs w:val="24"/>
        </w:rPr>
        <w:br/>
      </w:r>
    </w:p>
    <w:p w14:paraId="103B47BF" w14:textId="2259EE12" w:rsidR="00677691" w:rsidRPr="00030431" w:rsidRDefault="00532337" w:rsidP="005254C9">
      <w:pPr>
        <w:pStyle w:val="ListParagraph"/>
        <w:numPr>
          <w:ilvl w:val="0"/>
          <w:numId w:val="8"/>
        </w:numPr>
        <w:tabs>
          <w:tab w:val="left" w:pos="993"/>
          <w:tab w:val="left" w:pos="1418"/>
        </w:tabs>
        <w:rPr>
          <w:rFonts w:ascii="Arial" w:eastAsia="Calibri" w:hAnsi="Arial" w:cs="Arial"/>
          <w:b/>
          <w:bCs/>
          <w:sz w:val="24"/>
          <w:szCs w:val="24"/>
        </w:rPr>
      </w:pPr>
      <w:r>
        <w:rPr>
          <w:rFonts w:ascii="Arial" w:eastAsia="Calibri" w:hAnsi="Arial" w:cs="Arial"/>
          <w:sz w:val="24"/>
          <w:szCs w:val="24"/>
        </w:rPr>
        <w:t xml:space="preserve">Councillor Pickard announced </w:t>
      </w:r>
      <w:r w:rsidR="00030431">
        <w:rPr>
          <w:rFonts w:ascii="Arial" w:eastAsia="Calibri" w:hAnsi="Arial" w:cs="Arial"/>
          <w:sz w:val="24"/>
          <w:szCs w:val="24"/>
        </w:rPr>
        <w:t xml:space="preserve">that there should be 40 stalls at this </w:t>
      </w:r>
      <w:r w:rsidR="0099450A">
        <w:rPr>
          <w:rFonts w:ascii="Arial" w:eastAsia="Calibri" w:hAnsi="Arial" w:cs="Arial"/>
          <w:sz w:val="24"/>
          <w:szCs w:val="24"/>
        </w:rPr>
        <w:t>week’s market</w:t>
      </w:r>
      <w:r w:rsidR="00030431">
        <w:rPr>
          <w:rFonts w:ascii="Arial" w:eastAsia="Calibri" w:hAnsi="Arial" w:cs="Arial"/>
          <w:sz w:val="24"/>
          <w:szCs w:val="24"/>
        </w:rPr>
        <w:t>.</w:t>
      </w:r>
      <w:r w:rsidR="00030431">
        <w:rPr>
          <w:rFonts w:ascii="Arial" w:eastAsia="Calibri" w:hAnsi="Arial" w:cs="Arial"/>
          <w:sz w:val="24"/>
          <w:szCs w:val="24"/>
        </w:rPr>
        <w:br/>
      </w:r>
    </w:p>
    <w:p w14:paraId="2D1B109E" w14:textId="50444346" w:rsidR="00030431" w:rsidRPr="00DE44FA" w:rsidRDefault="00B00571" w:rsidP="005254C9">
      <w:pPr>
        <w:pStyle w:val="ListParagraph"/>
        <w:numPr>
          <w:ilvl w:val="0"/>
          <w:numId w:val="8"/>
        </w:numPr>
        <w:tabs>
          <w:tab w:val="left" w:pos="993"/>
          <w:tab w:val="left" w:pos="1418"/>
        </w:tabs>
        <w:rPr>
          <w:rFonts w:ascii="Arial" w:eastAsia="Calibri" w:hAnsi="Arial" w:cs="Arial"/>
          <w:b/>
          <w:bCs/>
          <w:sz w:val="24"/>
          <w:szCs w:val="24"/>
        </w:rPr>
      </w:pPr>
      <w:r>
        <w:rPr>
          <w:rFonts w:ascii="Arial" w:eastAsia="Calibri" w:hAnsi="Arial" w:cs="Arial"/>
          <w:sz w:val="24"/>
          <w:szCs w:val="24"/>
        </w:rPr>
        <w:t>Councillor Flood mentioned that Renaissance Knaresborough are holding a 20</w:t>
      </w:r>
      <w:r w:rsidRPr="00B00571">
        <w:rPr>
          <w:rFonts w:ascii="Arial" w:eastAsia="Calibri" w:hAnsi="Arial" w:cs="Arial"/>
          <w:sz w:val="24"/>
          <w:szCs w:val="24"/>
          <w:vertAlign w:val="superscript"/>
        </w:rPr>
        <w:t>th</w:t>
      </w:r>
      <w:r>
        <w:rPr>
          <w:rFonts w:ascii="Arial" w:eastAsia="Calibri" w:hAnsi="Arial" w:cs="Arial"/>
          <w:sz w:val="24"/>
          <w:szCs w:val="24"/>
        </w:rPr>
        <w:t xml:space="preserve"> anniversary celebration at COGS on Saturday 26</w:t>
      </w:r>
      <w:r w:rsidRPr="00B00571">
        <w:rPr>
          <w:rFonts w:ascii="Arial" w:eastAsia="Calibri" w:hAnsi="Arial" w:cs="Arial"/>
          <w:sz w:val="24"/>
          <w:szCs w:val="24"/>
          <w:vertAlign w:val="superscript"/>
        </w:rPr>
        <w:t>th</w:t>
      </w:r>
      <w:r>
        <w:rPr>
          <w:rFonts w:ascii="Arial" w:eastAsia="Calibri" w:hAnsi="Arial" w:cs="Arial"/>
          <w:sz w:val="24"/>
          <w:szCs w:val="24"/>
        </w:rPr>
        <w:t xml:space="preserve"> September 10 – 4</w:t>
      </w:r>
      <w:r w:rsidR="00DE44FA">
        <w:rPr>
          <w:rFonts w:ascii="Arial" w:eastAsia="Calibri" w:hAnsi="Arial" w:cs="Arial"/>
          <w:sz w:val="24"/>
          <w:szCs w:val="24"/>
        </w:rPr>
        <w:t xml:space="preserve"> </w:t>
      </w:r>
      <w:r>
        <w:rPr>
          <w:rFonts w:ascii="Arial" w:eastAsia="Calibri" w:hAnsi="Arial" w:cs="Arial"/>
          <w:sz w:val="24"/>
          <w:szCs w:val="24"/>
        </w:rPr>
        <w:t xml:space="preserve">p.m.  </w:t>
      </w:r>
      <w:r w:rsidR="00DE44FA">
        <w:rPr>
          <w:rFonts w:ascii="Arial" w:eastAsia="Calibri" w:hAnsi="Arial" w:cs="Arial"/>
          <w:sz w:val="24"/>
          <w:szCs w:val="24"/>
        </w:rPr>
        <w:br/>
      </w:r>
    </w:p>
    <w:p w14:paraId="515D60CF" w14:textId="4A1CB30B" w:rsidR="00DE44FA" w:rsidRPr="000B59B0" w:rsidRDefault="00DE44FA" w:rsidP="005254C9">
      <w:pPr>
        <w:pStyle w:val="ListParagraph"/>
        <w:numPr>
          <w:ilvl w:val="0"/>
          <w:numId w:val="8"/>
        </w:numPr>
        <w:tabs>
          <w:tab w:val="left" w:pos="993"/>
          <w:tab w:val="left" w:pos="1418"/>
        </w:tabs>
        <w:rPr>
          <w:rFonts w:ascii="Arial" w:eastAsia="Calibri" w:hAnsi="Arial" w:cs="Arial"/>
          <w:b/>
          <w:bCs/>
          <w:sz w:val="24"/>
          <w:szCs w:val="24"/>
        </w:rPr>
      </w:pPr>
      <w:r>
        <w:rPr>
          <w:rFonts w:ascii="Arial" w:eastAsia="Calibri" w:hAnsi="Arial" w:cs="Arial"/>
          <w:sz w:val="24"/>
          <w:szCs w:val="24"/>
        </w:rPr>
        <w:t xml:space="preserve">Councillor Walker </w:t>
      </w:r>
      <w:r w:rsidR="00C26255">
        <w:rPr>
          <w:rFonts w:ascii="Arial" w:eastAsia="Calibri" w:hAnsi="Arial" w:cs="Arial"/>
          <w:sz w:val="24"/>
          <w:szCs w:val="24"/>
        </w:rPr>
        <w:t xml:space="preserve">informed members that Viaduct Terrace will be discussed at </w:t>
      </w:r>
      <w:r w:rsidR="000B59B0">
        <w:rPr>
          <w:rFonts w:ascii="Arial" w:eastAsia="Calibri" w:hAnsi="Arial" w:cs="Arial"/>
          <w:sz w:val="24"/>
          <w:szCs w:val="24"/>
        </w:rPr>
        <w:t xml:space="preserve">Area </w:t>
      </w:r>
      <w:r w:rsidR="00C26255">
        <w:rPr>
          <w:rFonts w:ascii="Arial" w:eastAsia="Calibri" w:hAnsi="Arial" w:cs="Arial"/>
          <w:sz w:val="24"/>
          <w:szCs w:val="24"/>
        </w:rPr>
        <w:t xml:space="preserve">Committee on 24 September and should be streamed online. </w:t>
      </w:r>
      <w:r w:rsidR="000B59B0">
        <w:rPr>
          <w:rFonts w:ascii="Arial" w:eastAsia="Calibri" w:hAnsi="Arial" w:cs="Arial"/>
          <w:sz w:val="24"/>
          <w:szCs w:val="24"/>
        </w:rPr>
        <w:br/>
      </w:r>
    </w:p>
    <w:p w14:paraId="0C657563" w14:textId="77777777" w:rsidR="00B16458" w:rsidRPr="00B16458" w:rsidRDefault="007460B4" w:rsidP="00DB514E">
      <w:pPr>
        <w:pStyle w:val="ListParagraph"/>
        <w:numPr>
          <w:ilvl w:val="0"/>
          <w:numId w:val="8"/>
        </w:numPr>
        <w:tabs>
          <w:tab w:val="left" w:pos="993"/>
          <w:tab w:val="left" w:pos="1418"/>
        </w:tabs>
        <w:rPr>
          <w:rFonts w:ascii="Arial" w:eastAsia="Calibri" w:hAnsi="Arial" w:cs="Arial"/>
          <w:b/>
          <w:bCs/>
          <w:sz w:val="24"/>
          <w:szCs w:val="24"/>
        </w:rPr>
      </w:pPr>
      <w:r w:rsidRPr="00244C7C">
        <w:rPr>
          <w:rFonts w:ascii="Arial" w:eastAsia="Calibri" w:hAnsi="Arial" w:cs="Arial"/>
          <w:sz w:val="24"/>
          <w:szCs w:val="24"/>
        </w:rPr>
        <w:t>Councillor Bell asked members, and particularly Committee Chairs, to</w:t>
      </w:r>
      <w:r w:rsidR="00D04371" w:rsidRPr="00244C7C">
        <w:rPr>
          <w:rFonts w:ascii="Arial" w:eastAsia="Calibri" w:hAnsi="Arial" w:cs="Arial"/>
          <w:sz w:val="24"/>
          <w:szCs w:val="24"/>
        </w:rPr>
        <w:t xml:space="preserve"> </w:t>
      </w:r>
      <w:r w:rsidR="0075113E" w:rsidRPr="00244C7C">
        <w:rPr>
          <w:rFonts w:ascii="Arial" w:eastAsia="Calibri" w:hAnsi="Arial" w:cs="Arial"/>
          <w:sz w:val="24"/>
          <w:szCs w:val="24"/>
        </w:rPr>
        <w:t xml:space="preserve">be aware that budget discussions </w:t>
      </w:r>
      <w:r w:rsidR="00AE3ED8" w:rsidRPr="00244C7C">
        <w:rPr>
          <w:rFonts w:ascii="Arial" w:eastAsia="Calibri" w:hAnsi="Arial" w:cs="Arial"/>
          <w:sz w:val="24"/>
          <w:szCs w:val="24"/>
        </w:rPr>
        <w:t xml:space="preserve">will </w:t>
      </w:r>
      <w:r w:rsidR="00244C7C" w:rsidRPr="00244C7C">
        <w:rPr>
          <w:rFonts w:ascii="Arial" w:eastAsia="Calibri" w:hAnsi="Arial" w:cs="Arial"/>
          <w:sz w:val="24"/>
          <w:szCs w:val="24"/>
        </w:rPr>
        <w:t xml:space="preserve">begin </w:t>
      </w:r>
      <w:r w:rsidR="00AE3ED8" w:rsidRPr="00244C7C">
        <w:rPr>
          <w:rFonts w:ascii="Arial" w:eastAsia="Calibri" w:hAnsi="Arial" w:cs="Arial"/>
          <w:sz w:val="24"/>
          <w:szCs w:val="24"/>
        </w:rPr>
        <w:t xml:space="preserve">shortly and to </w:t>
      </w:r>
      <w:r w:rsidR="00D04371" w:rsidRPr="00244C7C">
        <w:rPr>
          <w:rFonts w:ascii="Arial" w:eastAsia="Calibri" w:hAnsi="Arial" w:cs="Arial"/>
          <w:sz w:val="24"/>
          <w:szCs w:val="24"/>
        </w:rPr>
        <w:t xml:space="preserve">consider </w:t>
      </w:r>
      <w:r w:rsidR="0075113E" w:rsidRPr="00244C7C">
        <w:rPr>
          <w:rFonts w:ascii="Arial" w:eastAsia="Calibri" w:hAnsi="Arial" w:cs="Arial"/>
          <w:sz w:val="24"/>
          <w:szCs w:val="24"/>
        </w:rPr>
        <w:t xml:space="preserve">formulating </w:t>
      </w:r>
      <w:r w:rsidR="009051E7" w:rsidRPr="00244C7C">
        <w:rPr>
          <w:rFonts w:ascii="Arial" w:eastAsia="Calibri" w:hAnsi="Arial" w:cs="Arial"/>
          <w:sz w:val="24"/>
          <w:szCs w:val="24"/>
        </w:rPr>
        <w:t>their ideas/</w:t>
      </w:r>
      <w:r w:rsidR="0075113E" w:rsidRPr="00244C7C">
        <w:rPr>
          <w:rFonts w:ascii="Arial" w:eastAsia="Calibri" w:hAnsi="Arial" w:cs="Arial"/>
          <w:sz w:val="24"/>
          <w:szCs w:val="24"/>
        </w:rPr>
        <w:t>plans</w:t>
      </w:r>
      <w:r w:rsidR="00D04371" w:rsidRPr="00244C7C">
        <w:rPr>
          <w:rFonts w:ascii="Arial" w:eastAsia="Calibri" w:hAnsi="Arial" w:cs="Arial"/>
          <w:sz w:val="24"/>
          <w:szCs w:val="24"/>
        </w:rPr>
        <w:t xml:space="preserve"> for budget </w:t>
      </w:r>
      <w:r w:rsidR="009051E7" w:rsidRPr="00244C7C">
        <w:rPr>
          <w:rFonts w:ascii="Arial" w:eastAsia="Calibri" w:hAnsi="Arial" w:cs="Arial"/>
          <w:sz w:val="24"/>
          <w:szCs w:val="24"/>
        </w:rPr>
        <w:t>requirements</w:t>
      </w:r>
      <w:r w:rsidR="001978AE">
        <w:rPr>
          <w:rFonts w:ascii="Arial" w:eastAsia="Calibri" w:hAnsi="Arial" w:cs="Arial"/>
          <w:sz w:val="24"/>
          <w:szCs w:val="24"/>
        </w:rPr>
        <w:t xml:space="preserve"> covering a three year budget outlook. </w:t>
      </w:r>
      <w:r w:rsidR="00B16458">
        <w:rPr>
          <w:rFonts w:ascii="Arial" w:eastAsia="Calibri" w:hAnsi="Arial" w:cs="Arial"/>
          <w:sz w:val="24"/>
          <w:szCs w:val="24"/>
        </w:rPr>
        <w:br/>
      </w:r>
    </w:p>
    <w:p w14:paraId="1893A005" w14:textId="72AF0FD7" w:rsidR="00025C91" w:rsidRPr="00244C7C" w:rsidRDefault="00B16458" w:rsidP="00DB514E">
      <w:pPr>
        <w:pStyle w:val="ListParagraph"/>
        <w:numPr>
          <w:ilvl w:val="0"/>
          <w:numId w:val="8"/>
        </w:numPr>
        <w:tabs>
          <w:tab w:val="left" w:pos="993"/>
          <w:tab w:val="left" w:pos="1418"/>
        </w:tabs>
        <w:rPr>
          <w:rFonts w:ascii="Arial" w:eastAsia="Calibri" w:hAnsi="Arial" w:cs="Arial"/>
          <w:b/>
          <w:bCs/>
          <w:sz w:val="24"/>
          <w:szCs w:val="24"/>
        </w:rPr>
      </w:pPr>
      <w:r>
        <w:rPr>
          <w:rFonts w:ascii="Arial" w:eastAsia="Calibri" w:hAnsi="Arial" w:cs="Arial"/>
          <w:sz w:val="24"/>
          <w:szCs w:val="24"/>
        </w:rPr>
        <w:t xml:space="preserve">Councillor Oakes informed members </w:t>
      </w:r>
      <w:r w:rsidR="00872EB5">
        <w:rPr>
          <w:rFonts w:ascii="Arial" w:eastAsia="Calibri" w:hAnsi="Arial" w:cs="Arial"/>
          <w:sz w:val="24"/>
          <w:szCs w:val="24"/>
        </w:rPr>
        <w:t xml:space="preserve">that </w:t>
      </w:r>
      <w:r>
        <w:rPr>
          <w:rFonts w:ascii="Arial" w:eastAsia="Calibri" w:hAnsi="Arial" w:cs="Arial"/>
          <w:sz w:val="24"/>
          <w:szCs w:val="24"/>
        </w:rPr>
        <w:t>she is holding a ‘civic event’ on Saturday 21</w:t>
      </w:r>
      <w:r w:rsidRPr="00B16458">
        <w:rPr>
          <w:rFonts w:ascii="Arial" w:eastAsia="Calibri" w:hAnsi="Arial" w:cs="Arial"/>
          <w:sz w:val="24"/>
          <w:szCs w:val="24"/>
          <w:vertAlign w:val="superscript"/>
        </w:rPr>
        <w:t>st</w:t>
      </w:r>
      <w:r>
        <w:rPr>
          <w:rFonts w:ascii="Arial" w:eastAsia="Calibri" w:hAnsi="Arial" w:cs="Arial"/>
          <w:sz w:val="24"/>
          <w:szCs w:val="24"/>
        </w:rPr>
        <w:t xml:space="preserve"> November at King James’s School</w:t>
      </w:r>
      <w:r w:rsidR="005C05DF">
        <w:rPr>
          <w:rFonts w:ascii="Arial" w:eastAsia="Calibri" w:hAnsi="Arial" w:cs="Arial"/>
          <w:sz w:val="24"/>
          <w:szCs w:val="24"/>
        </w:rPr>
        <w:t xml:space="preserve">.  </w:t>
      </w:r>
      <w:r w:rsidR="00872EB5">
        <w:rPr>
          <w:rFonts w:ascii="Arial" w:eastAsia="Calibri" w:hAnsi="Arial" w:cs="Arial"/>
          <w:sz w:val="24"/>
          <w:szCs w:val="24"/>
        </w:rPr>
        <w:t xml:space="preserve">She outlined </w:t>
      </w:r>
      <w:r w:rsidR="0020530F">
        <w:rPr>
          <w:rFonts w:ascii="Arial" w:eastAsia="Calibri" w:hAnsi="Arial" w:cs="Arial"/>
          <w:sz w:val="24"/>
          <w:szCs w:val="24"/>
        </w:rPr>
        <w:t xml:space="preserve">brief details and </w:t>
      </w:r>
      <w:r w:rsidR="00DE1D88">
        <w:rPr>
          <w:rFonts w:ascii="Arial" w:eastAsia="Calibri" w:hAnsi="Arial" w:cs="Arial"/>
          <w:sz w:val="24"/>
          <w:szCs w:val="24"/>
        </w:rPr>
        <w:t>noted that all would be welcome.</w:t>
      </w:r>
      <w:r w:rsidR="001978AE">
        <w:rPr>
          <w:rFonts w:ascii="Arial" w:eastAsia="Calibri" w:hAnsi="Arial" w:cs="Arial"/>
          <w:sz w:val="24"/>
          <w:szCs w:val="24"/>
        </w:rPr>
        <w:br/>
      </w:r>
      <w:r w:rsidR="009051E7" w:rsidRPr="00244C7C">
        <w:rPr>
          <w:rFonts w:ascii="Arial" w:eastAsia="Calibri" w:hAnsi="Arial" w:cs="Arial"/>
          <w:sz w:val="24"/>
          <w:szCs w:val="24"/>
        </w:rPr>
        <w:t xml:space="preserve">  </w:t>
      </w:r>
    </w:p>
    <w:p w14:paraId="75FE929C" w14:textId="68D86937" w:rsidR="00D41FC7" w:rsidRDefault="00191951" w:rsidP="003C359F">
      <w:pPr>
        <w:tabs>
          <w:tab w:val="left" w:pos="993"/>
          <w:tab w:val="left" w:pos="1418"/>
        </w:tabs>
        <w:rPr>
          <w:rFonts w:ascii="Arial" w:eastAsia="Calibri" w:hAnsi="Arial" w:cs="Arial"/>
          <w:b/>
          <w:bCs/>
          <w:sz w:val="24"/>
          <w:szCs w:val="24"/>
        </w:rPr>
      </w:pPr>
      <w:r>
        <w:rPr>
          <w:rFonts w:ascii="Arial" w:eastAsia="Calibri" w:hAnsi="Arial" w:cs="Arial"/>
          <w:b/>
          <w:bCs/>
          <w:sz w:val="24"/>
          <w:szCs w:val="24"/>
        </w:rPr>
        <w:tab/>
      </w:r>
      <w:r>
        <w:rPr>
          <w:rFonts w:ascii="Arial" w:eastAsia="Calibri" w:hAnsi="Arial" w:cs="Arial"/>
          <w:b/>
          <w:bCs/>
          <w:sz w:val="24"/>
          <w:szCs w:val="24"/>
        </w:rPr>
        <w:tab/>
      </w:r>
      <w:r>
        <w:rPr>
          <w:rFonts w:ascii="Arial" w:eastAsia="Calibri" w:hAnsi="Arial" w:cs="Arial"/>
          <w:b/>
          <w:bCs/>
          <w:sz w:val="24"/>
          <w:szCs w:val="24"/>
        </w:rPr>
        <w:tab/>
      </w:r>
      <w:r>
        <w:rPr>
          <w:rFonts w:ascii="Arial" w:eastAsia="Calibri" w:hAnsi="Arial" w:cs="Arial"/>
          <w:b/>
          <w:bCs/>
          <w:sz w:val="24"/>
          <w:szCs w:val="24"/>
        </w:rPr>
        <w:tab/>
      </w:r>
      <w:r>
        <w:rPr>
          <w:rFonts w:ascii="Arial" w:eastAsia="Calibri" w:hAnsi="Arial" w:cs="Arial"/>
          <w:b/>
          <w:bCs/>
          <w:sz w:val="24"/>
          <w:szCs w:val="24"/>
        </w:rPr>
        <w:tab/>
      </w:r>
      <w:r w:rsidR="00A074D8">
        <w:rPr>
          <w:rFonts w:ascii="Arial" w:eastAsia="Calibri" w:hAnsi="Arial" w:cs="Arial"/>
          <w:b/>
          <w:bCs/>
          <w:sz w:val="24"/>
          <w:szCs w:val="24"/>
        </w:rPr>
        <w:t>Meeting closed at</w:t>
      </w:r>
      <w:r w:rsidR="00A074D8" w:rsidRPr="0045665E">
        <w:rPr>
          <w:rFonts w:ascii="Arial" w:eastAsia="Calibri" w:hAnsi="Arial" w:cs="Arial"/>
          <w:b/>
          <w:bCs/>
          <w:sz w:val="24"/>
          <w:szCs w:val="24"/>
        </w:rPr>
        <w:t xml:space="preserve">: </w:t>
      </w:r>
      <w:r w:rsidR="00DE1D88">
        <w:rPr>
          <w:rFonts w:ascii="Arial" w:eastAsia="Calibri" w:hAnsi="Arial" w:cs="Arial"/>
          <w:b/>
          <w:bCs/>
          <w:color w:val="000000" w:themeColor="text1"/>
          <w:sz w:val="24"/>
          <w:szCs w:val="24"/>
        </w:rPr>
        <w:t>8</w:t>
      </w:r>
      <w:r w:rsidR="00766F3F">
        <w:rPr>
          <w:rFonts w:ascii="Arial" w:eastAsia="Calibri" w:hAnsi="Arial" w:cs="Arial"/>
          <w:b/>
          <w:bCs/>
          <w:color w:val="000000" w:themeColor="text1"/>
          <w:sz w:val="24"/>
          <w:szCs w:val="24"/>
        </w:rPr>
        <w:t>.</w:t>
      </w:r>
      <w:r w:rsidR="00DE1D88">
        <w:rPr>
          <w:rFonts w:ascii="Arial" w:eastAsia="Calibri" w:hAnsi="Arial" w:cs="Arial"/>
          <w:b/>
          <w:bCs/>
          <w:color w:val="000000" w:themeColor="text1"/>
          <w:sz w:val="24"/>
          <w:szCs w:val="24"/>
        </w:rPr>
        <w:t>55</w:t>
      </w:r>
      <w:r w:rsidR="00404379">
        <w:rPr>
          <w:rFonts w:ascii="Arial" w:eastAsia="Calibri" w:hAnsi="Arial" w:cs="Arial"/>
          <w:b/>
          <w:bCs/>
          <w:color w:val="000000" w:themeColor="text1"/>
          <w:sz w:val="24"/>
          <w:szCs w:val="24"/>
        </w:rPr>
        <w:t xml:space="preserve"> </w:t>
      </w:r>
      <w:r w:rsidR="00A074D8">
        <w:rPr>
          <w:rFonts w:ascii="Arial" w:eastAsia="Calibri" w:hAnsi="Arial" w:cs="Arial"/>
          <w:b/>
          <w:bCs/>
          <w:sz w:val="24"/>
          <w:szCs w:val="24"/>
        </w:rPr>
        <w:t xml:space="preserve">p.m.        </w:t>
      </w:r>
    </w:p>
    <w:p w14:paraId="6AF150B4" w14:textId="719F8486" w:rsidR="00D41FC7" w:rsidRDefault="003C359F" w:rsidP="00CA3486">
      <w:pPr>
        <w:tabs>
          <w:tab w:val="left" w:pos="993"/>
          <w:tab w:val="left" w:pos="1418"/>
        </w:tabs>
        <w:rPr>
          <w:rFonts w:ascii="Arial" w:eastAsia="Calibri" w:hAnsi="Arial" w:cs="Arial"/>
          <w:b/>
          <w:bCs/>
          <w:sz w:val="24"/>
          <w:szCs w:val="24"/>
        </w:rPr>
      </w:pPr>
      <w:r>
        <w:rPr>
          <w:rFonts w:ascii="Arial" w:eastAsia="Calibri" w:hAnsi="Arial" w:cs="Arial"/>
          <w:b/>
          <w:bCs/>
          <w:sz w:val="24"/>
          <w:szCs w:val="24"/>
        </w:rPr>
        <w:t>Signed by the</w:t>
      </w:r>
      <w:r w:rsidR="00553C43">
        <w:rPr>
          <w:rFonts w:ascii="Arial" w:eastAsia="Calibri" w:hAnsi="Arial" w:cs="Arial"/>
          <w:b/>
          <w:bCs/>
          <w:sz w:val="24"/>
          <w:szCs w:val="24"/>
        </w:rPr>
        <w:t xml:space="preserve"> </w:t>
      </w:r>
      <w:r>
        <w:rPr>
          <w:rFonts w:ascii="Arial" w:eastAsia="Calibri" w:hAnsi="Arial" w:cs="Arial"/>
          <w:b/>
          <w:bCs/>
          <w:sz w:val="24"/>
          <w:szCs w:val="24"/>
        </w:rPr>
        <w:t xml:space="preserve">Mayor:                                                                                            </w:t>
      </w:r>
    </w:p>
    <w:p w14:paraId="07EBACAE" w14:textId="4AC0F2DA" w:rsidR="007D5827" w:rsidRDefault="003C359F" w:rsidP="00CA3486">
      <w:pPr>
        <w:tabs>
          <w:tab w:val="left" w:pos="993"/>
          <w:tab w:val="left" w:pos="1418"/>
        </w:tabs>
        <w:rPr>
          <w:rFonts w:ascii="Arial" w:eastAsia="Calibri" w:hAnsi="Arial" w:cs="Arial"/>
          <w:b/>
          <w:bCs/>
          <w:sz w:val="24"/>
          <w:szCs w:val="24"/>
        </w:rPr>
      </w:pPr>
      <w:r>
        <w:rPr>
          <w:rFonts w:ascii="Arial" w:eastAsia="Calibri" w:hAnsi="Arial" w:cs="Arial"/>
          <w:b/>
          <w:bCs/>
          <w:sz w:val="24"/>
          <w:szCs w:val="24"/>
        </w:rPr>
        <w:t xml:space="preserve">Councillor </w:t>
      </w:r>
      <w:r w:rsidR="00453A95">
        <w:rPr>
          <w:rFonts w:ascii="Arial" w:eastAsia="Calibri" w:hAnsi="Arial" w:cs="Arial"/>
          <w:b/>
          <w:bCs/>
          <w:sz w:val="24"/>
          <w:szCs w:val="24"/>
        </w:rPr>
        <w:t>S Oakes</w:t>
      </w:r>
    </w:p>
    <w:p w14:paraId="5513532B" w14:textId="2404DEF4" w:rsidR="006521A3" w:rsidRDefault="006521A3">
      <w:pPr>
        <w:rPr>
          <w:rFonts w:ascii="Arial" w:eastAsia="Calibri" w:hAnsi="Arial" w:cs="Arial"/>
          <w:b/>
          <w:bCs/>
          <w:sz w:val="24"/>
          <w:szCs w:val="24"/>
        </w:rPr>
      </w:pPr>
    </w:p>
    <w:sectPr w:rsidR="006521A3" w:rsidSect="00493FB5">
      <w:headerReference w:type="default" r:id="rId11"/>
      <w:pgSz w:w="11906" w:h="16838"/>
      <w:pgMar w:top="1440" w:right="1440" w:bottom="1440" w:left="1440" w:header="709" w:footer="709" w:gutter="0"/>
      <w:pgNumType w:start="188"/>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BA3124F" w14:textId="77777777" w:rsidR="0020737F" w:rsidRDefault="0020737F" w:rsidP="00762261">
      <w:r>
        <w:separator/>
      </w:r>
    </w:p>
  </w:endnote>
  <w:endnote w:type="continuationSeparator" w:id="0">
    <w:p w14:paraId="75B72D68" w14:textId="77777777" w:rsidR="0020737F" w:rsidRDefault="0020737F" w:rsidP="00762261">
      <w:r>
        <w:continuationSeparator/>
      </w:r>
    </w:p>
  </w:endnote>
  <w:endnote w:type="continuationNotice" w:id="1">
    <w:p w14:paraId="6E08F35D" w14:textId="77777777" w:rsidR="0020737F" w:rsidRDefault="0020737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7972F33" w14:textId="77777777" w:rsidR="0020737F" w:rsidRDefault="0020737F" w:rsidP="00762261">
      <w:r>
        <w:separator/>
      </w:r>
    </w:p>
  </w:footnote>
  <w:footnote w:type="continuationSeparator" w:id="0">
    <w:p w14:paraId="2B38536A" w14:textId="77777777" w:rsidR="0020737F" w:rsidRDefault="0020737F" w:rsidP="00762261">
      <w:r>
        <w:continuationSeparator/>
      </w:r>
    </w:p>
  </w:footnote>
  <w:footnote w:type="continuationNotice" w:id="1">
    <w:p w14:paraId="29D5E04C" w14:textId="77777777" w:rsidR="0020737F" w:rsidRDefault="0020737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F9A2C1" w14:textId="5E750365" w:rsidR="00762261" w:rsidRDefault="00000000">
    <w:pPr>
      <w:pStyle w:val="Header"/>
      <w:jc w:val="center"/>
    </w:pPr>
    <w:sdt>
      <w:sdtPr>
        <w:id w:val="-334606053"/>
        <w:docPartObj>
          <w:docPartGallery w:val="Watermarks"/>
          <w:docPartUnique/>
        </w:docPartObj>
      </w:sdtPr>
      <w:sdtContent>
        <w:r>
          <w:rPr>
            <w:noProof/>
          </w:rPr>
          <w:pict w14:anchorId="3A8DC25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752;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sdt>
      <w:sdtPr>
        <w:id w:val="-359658490"/>
        <w:docPartObj>
          <w:docPartGallery w:val="Page Numbers (Top of Page)"/>
          <w:docPartUnique/>
        </w:docPartObj>
      </w:sdtPr>
      <w:sdtEndPr>
        <w:rPr>
          <w:noProof/>
        </w:rPr>
      </w:sdtEndPr>
      <w:sdtContent>
        <w:r w:rsidR="00762261">
          <w:fldChar w:fldCharType="begin"/>
        </w:r>
        <w:r w:rsidR="00762261">
          <w:instrText xml:space="preserve"> PAGE   \* MERGEFORMAT </w:instrText>
        </w:r>
        <w:r w:rsidR="00762261">
          <w:fldChar w:fldCharType="separate"/>
        </w:r>
        <w:r w:rsidR="00762261">
          <w:rPr>
            <w:noProof/>
          </w:rPr>
          <w:t>2</w:t>
        </w:r>
        <w:r w:rsidR="00762261">
          <w:rPr>
            <w:noProof/>
          </w:rPr>
          <w:fldChar w:fldCharType="end"/>
        </w:r>
      </w:sdtContent>
    </w:sdt>
  </w:p>
  <w:p w14:paraId="06717D67" w14:textId="5272A6E0" w:rsidR="00762261" w:rsidRDefault="003B0447" w:rsidP="00142AAD">
    <w:pPr>
      <w:pStyle w:val="Header"/>
    </w:pPr>
    <w:r>
      <w:t xml:space="preserve">                                                                                                                                   </w:t>
    </w:r>
    <w:r w:rsidR="005C37CE">
      <w:t xml:space="preserve"> </w:t>
    </w:r>
    <w:r w:rsidR="00B66E71">
      <w:t xml:space="preserve"> </w:t>
    </w:r>
    <w:r w:rsidR="009A5E88">
      <w:t xml:space="preserve">                          </w:t>
    </w:r>
    <w:r>
      <w:t>Full Council</w:t>
    </w:r>
  </w:p>
  <w:p w14:paraId="413FD36F" w14:textId="5ED61C3E" w:rsidR="003B0447" w:rsidRDefault="003B0447">
    <w:pPr>
      <w:pStyle w:val="Header"/>
    </w:pPr>
    <w:r>
      <w:t xml:space="preserve">                                                                                                                                  </w:t>
    </w:r>
    <w:r w:rsidR="00C22F90">
      <w:t xml:space="preserve"> </w:t>
    </w:r>
    <w:r w:rsidR="00821347">
      <w:t xml:space="preserve"> </w:t>
    </w:r>
    <w:r w:rsidR="004D401E">
      <w:t xml:space="preserve">     </w:t>
    </w:r>
    <w:r w:rsidR="007C0666">
      <w:t xml:space="preserve">    </w:t>
    </w:r>
    <w:r w:rsidR="00C51C29">
      <w:t xml:space="preserve"> </w:t>
    </w:r>
    <w:r w:rsidR="00B66E71">
      <w:t xml:space="preserve">   </w:t>
    </w:r>
    <w:r w:rsidR="009A5E88">
      <w:t xml:space="preserve">14 September </w:t>
    </w:r>
    <w:r>
      <w:t>202</w:t>
    </w:r>
    <w:r w:rsidR="001B587A">
      <w:t>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1A10DB"/>
    <w:multiLevelType w:val="multilevel"/>
    <w:tmpl w:val="5C20C3EA"/>
    <w:styleLink w:val="CurrentList1"/>
    <w:lvl w:ilvl="0">
      <w:start w:val="1"/>
      <w:numFmt w:val="lowerLetter"/>
      <w:lvlText w:val="%1)"/>
      <w:lvlJc w:val="left"/>
      <w:pPr>
        <w:ind w:left="644" w:hanging="360"/>
      </w:pPr>
      <w:rPr>
        <w:rFonts w:hint="default"/>
        <w:b/>
        <w:i w:val="0"/>
      </w:rPr>
    </w:lvl>
    <w:lvl w:ilvl="1">
      <w:start w:val="1"/>
      <w:numFmt w:val="lowerLetter"/>
      <w:lvlText w:val="%2."/>
      <w:lvlJc w:val="left"/>
      <w:pPr>
        <w:ind w:left="1364" w:hanging="360"/>
      </w:pPr>
    </w:lvl>
    <w:lvl w:ilvl="2">
      <w:start w:val="1"/>
      <w:numFmt w:val="lowerRoman"/>
      <w:lvlText w:val="%3."/>
      <w:lvlJc w:val="right"/>
      <w:pPr>
        <w:ind w:left="2084" w:hanging="180"/>
      </w:pPr>
    </w:lvl>
    <w:lvl w:ilvl="3">
      <w:start w:val="1"/>
      <w:numFmt w:val="decimal"/>
      <w:lvlText w:val="%4."/>
      <w:lvlJc w:val="left"/>
      <w:pPr>
        <w:ind w:left="2804" w:hanging="360"/>
      </w:pPr>
    </w:lvl>
    <w:lvl w:ilvl="4">
      <w:start w:val="1"/>
      <w:numFmt w:val="lowerLetter"/>
      <w:lvlText w:val="%5."/>
      <w:lvlJc w:val="left"/>
      <w:pPr>
        <w:ind w:left="3524" w:hanging="360"/>
      </w:pPr>
    </w:lvl>
    <w:lvl w:ilvl="5">
      <w:start w:val="1"/>
      <w:numFmt w:val="lowerRoman"/>
      <w:lvlText w:val="%6."/>
      <w:lvlJc w:val="right"/>
      <w:pPr>
        <w:ind w:left="4244" w:hanging="180"/>
      </w:pPr>
    </w:lvl>
    <w:lvl w:ilvl="6">
      <w:start w:val="1"/>
      <w:numFmt w:val="decimal"/>
      <w:lvlText w:val="%7."/>
      <w:lvlJc w:val="left"/>
      <w:pPr>
        <w:ind w:left="4964" w:hanging="360"/>
      </w:pPr>
    </w:lvl>
    <w:lvl w:ilvl="7">
      <w:start w:val="1"/>
      <w:numFmt w:val="lowerLetter"/>
      <w:lvlText w:val="%8."/>
      <w:lvlJc w:val="left"/>
      <w:pPr>
        <w:ind w:left="5684" w:hanging="360"/>
      </w:pPr>
    </w:lvl>
    <w:lvl w:ilvl="8">
      <w:start w:val="1"/>
      <w:numFmt w:val="lowerRoman"/>
      <w:lvlText w:val="%9."/>
      <w:lvlJc w:val="right"/>
      <w:pPr>
        <w:ind w:left="6404" w:hanging="180"/>
      </w:pPr>
    </w:lvl>
  </w:abstractNum>
  <w:abstractNum w:abstractNumId="1" w15:restartNumberingAfterBreak="0">
    <w:nsid w:val="12A90AA0"/>
    <w:multiLevelType w:val="hybridMultilevel"/>
    <w:tmpl w:val="FE2A5404"/>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A545BA"/>
    <w:multiLevelType w:val="hybridMultilevel"/>
    <w:tmpl w:val="4AE8229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0B81AC4"/>
    <w:multiLevelType w:val="hybridMultilevel"/>
    <w:tmpl w:val="0950A8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5EA109A0"/>
    <w:multiLevelType w:val="hybridMultilevel"/>
    <w:tmpl w:val="C1406070"/>
    <w:lvl w:ilvl="0" w:tplc="A1F4B2F0">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6285ED9"/>
    <w:multiLevelType w:val="hybridMultilevel"/>
    <w:tmpl w:val="3D14AF5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7610138C"/>
    <w:multiLevelType w:val="hybridMultilevel"/>
    <w:tmpl w:val="B76662A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7C95385B"/>
    <w:multiLevelType w:val="hybridMultilevel"/>
    <w:tmpl w:val="89B6A6A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374040678">
    <w:abstractNumId w:val="0"/>
  </w:num>
  <w:num w:numId="2" w16cid:durableId="1303075620">
    <w:abstractNumId w:val="6"/>
  </w:num>
  <w:num w:numId="3" w16cid:durableId="1761483344">
    <w:abstractNumId w:val="2"/>
  </w:num>
  <w:num w:numId="4" w16cid:durableId="138034873">
    <w:abstractNumId w:val="1"/>
  </w:num>
  <w:num w:numId="5" w16cid:durableId="1481116033">
    <w:abstractNumId w:val="3"/>
  </w:num>
  <w:num w:numId="6" w16cid:durableId="764500694">
    <w:abstractNumId w:val="5"/>
  </w:num>
  <w:num w:numId="7" w16cid:durableId="267393814">
    <w:abstractNumId w:val="4"/>
  </w:num>
  <w:num w:numId="8" w16cid:durableId="1842352582">
    <w:abstractNumId w:val="7"/>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1701"/>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309"/>
    <w:rsid w:val="0000043A"/>
    <w:rsid w:val="000005E9"/>
    <w:rsid w:val="000006EF"/>
    <w:rsid w:val="0000096C"/>
    <w:rsid w:val="00000A4C"/>
    <w:rsid w:val="00000AD3"/>
    <w:rsid w:val="000013E2"/>
    <w:rsid w:val="000016BF"/>
    <w:rsid w:val="00001761"/>
    <w:rsid w:val="0000183C"/>
    <w:rsid w:val="00001CD2"/>
    <w:rsid w:val="00001E65"/>
    <w:rsid w:val="00001FA2"/>
    <w:rsid w:val="00002447"/>
    <w:rsid w:val="0000244C"/>
    <w:rsid w:val="000027F2"/>
    <w:rsid w:val="000033CB"/>
    <w:rsid w:val="000033DF"/>
    <w:rsid w:val="000036BC"/>
    <w:rsid w:val="00003B3E"/>
    <w:rsid w:val="00004011"/>
    <w:rsid w:val="000041D9"/>
    <w:rsid w:val="000043D0"/>
    <w:rsid w:val="00004EA9"/>
    <w:rsid w:val="00005040"/>
    <w:rsid w:val="000055DD"/>
    <w:rsid w:val="00005710"/>
    <w:rsid w:val="0000571A"/>
    <w:rsid w:val="00005BA8"/>
    <w:rsid w:val="00006DEA"/>
    <w:rsid w:val="00006F86"/>
    <w:rsid w:val="00007806"/>
    <w:rsid w:val="000100CB"/>
    <w:rsid w:val="000107C3"/>
    <w:rsid w:val="000107CA"/>
    <w:rsid w:val="0001177A"/>
    <w:rsid w:val="00011D75"/>
    <w:rsid w:val="0001220B"/>
    <w:rsid w:val="000123FA"/>
    <w:rsid w:val="00012E5D"/>
    <w:rsid w:val="0001305B"/>
    <w:rsid w:val="000130A2"/>
    <w:rsid w:val="000138A7"/>
    <w:rsid w:val="00013C1B"/>
    <w:rsid w:val="0001439D"/>
    <w:rsid w:val="00014567"/>
    <w:rsid w:val="0001483A"/>
    <w:rsid w:val="00014E2B"/>
    <w:rsid w:val="00015410"/>
    <w:rsid w:val="000154DF"/>
    <w:rsid w:val="0001553F"/>
    <w:rsid w:val="00015BC1"/>
    <w:rsid w:val="000161A0"/>
    <w:rsid w:val="00016445"/>
    <w:rsid w:val="000165B6"/>
    <w:rsid w:val="000166A7"/>
    <w:rsid w:val="00017270"/>
    <w:rsid w:val="00017600"/>
    <w:rsid w:val="000176A5"/>
    <w:rsid w:val="0002092A"/>
    <w:rsid w:val="000212FF"/>
    <w:rsid w:val="000217CC"/>
    <w:rsid w:val="00021866"/>
    <w:rsid w:val="00021EF3"/>
    <w:rsid w:val="0002218B"/>
    <w:rsid w:val="0002238E"/>
    <w:rsid w:val="000226E0"/>
    <w:rsid w:val="00022D34"/>
    <w:rsid w:val="0002316D"/>
    <w:rsid w:val="00023294"/>
    <w:rsid w:val="00023473"/>
    <w:rsid w:val="0002381A"/>
    <w:rsid w:val="00023E04"/>
    <w:rsid w:val="000240FC"/>
    <w:rsid w:val="00024380"/>
    <w:rsid w:val="00024808"/>
    <w:rsid w:val="00025046"/>
    <w:rsid w:val="00025C06"/>
    <w:rsid w:val="00025C5E"/>
    <w:rsid w:val="00025C91"/>
    <w:rsid w:val="00025D3F"/>
    <w:rsid w:val="0002620E"/>
    <w:rsid w:val="000269C2"/>
    <w:rsid w:val="00026CE3"/>
    <w:rsid w:val="000271A6"/>
    <w:rsid w:val="0003026B"/>
    <w:rsid w:val="00030431"/>
    <w:rsid w:val="00030586"/>
    <w:rsid w:val="00030892"/>
    <w:rsid w:val="00030C65"/>
    <w:rsid w:val="00030F8F"/>
    <w:rsid w:val="00031D13"/>
    <w:rsid w:val="00031E52"/>
    <w:rsid w:val="00031FA3"/>
    <w:rsid w:val="0003278B"/>
    <w:rsid w:val="00032C40"/>
    <w:rsid w:val="00033000"/>
    <w:rsid w:val="000337B8"/>
    <w:rsid w:val="00033A56"/>
    <w:rsid w:val="00033BF9"/>
    <w:rsid w:val="00033DA4"/>
    <w:rsid w:val="00034149"/>
    <w:rsid w:val="000341A5"/>
    <w:rsid w:val="000343F1"/>
    <w:rsid w:val="000347F8"/>
    <w:rsid w:val="00034931"/>
    <w:rsid w:val="00035516"/>
    <w:rsid w:val="00035564"/>
    <w:rsid w:val="000355ED"/>
    <w:rsid w:val="000356B6"/>
    <w:rsid w:val="00036888"/>
    <w:rsid w:val="00036C10"/>
    <w:rsid w:val="00036CA2"/>
    <w:rsid w:val="0003705E"/>
    <w:rsid w:val="000373E2"/>
    <w:rsid w:val="00037683"/>
    <w:rsid w:val="00037895"/>
    <w:rsid w:val="000419F1"/>
    <w:rsid w:val="0004213A"/>
    <w:rsid w:val="000421DA"/>
    <w:rsid w:val="0004225E"/>
    <w:rsid w:val="00042647"/>
    <w:rsid w:val="00042865"/>
    <w:rsid w:val="00043425"/>
    <w:rsid w:val="00043CF1"/>
    <w:rsid w:val="00044621"/>
    <w:rsid w:val="00044E65"/>
    <w:rsid w:val="00045207"/>
    <w:rsid w:val="0004537F"/>
    <w:rsid w:val="00045604"/>
    <w:rsid w:val="00046811"/>
    <w:rsid w:val="000469A1"/>
    <w:rsid w:val="00046C52"/>
    <w:rsid w:val="00046CAC"/>
    <w:rsid w:val="00047306"/>
    <w:rsid w:val="00047763"/>
    <w:rsid w:val="0004790F"/>
    <w:rsid w:val="00047F21"/>
    <w:rsid w:val="00050984"/>
    <w:rsid w:val="00051175"/>
    <w:rsid w:val="000519D9"/>
    <w:rsid w:val="00051EC1"/>
    <w:rsid w:val="0005242E"/>
    <w:rsid w:val="000526F7"/>
    <w:rsid w:val="00052D09"/>
    <w:rsid w:val="00052D6D"/>
    <w:rsid w:val="00052F75"/>
    <w:rsid w:val="000531C8"/>
    <w:rsid w:val="00053FE5"/>
    <w:rsid w:val="00054460"/>
    <w:rsid w:val="000544E9"/>
    <w:rsid w:val="00054BDB"/>
    <w:rsid w:val="00055591"/>
    <w:rsid w:val="000557D1"/>
    <w:rsid w:val="00055D2D"/>
    <w:rsid w:val="00055F27"/>
    <w:rsid w:val="00056392"/>
    <w:rsid w:val="00056506"/>
    <w:rsid w:val="00056627"/>
    <w:rsid w:val="00056A1C"/>
    <w:rsid w:val="00056B56"/>
    <w:rsid w:val="00056C58"/>
    <w:rsid w:val="00057312"/>
    <w:rsid w:val="00057581"/>
    <w:rsid w:val="000576EA"/>
    <w:rsid w:val="0005782D"/>
    <w:rsid w:val="00057A26"/>
    <w:rsid w:val="000605B0"/>
    <w:rsid w:val="00060B0D"/>
    <w:rsid w:val="00060EDD"/>
    <w:rsid w:val="000610F8"/>
    <w:rsid w:val="00061941"/>
    <w:rsid w:val="00061E69"/>
    <w:rsid w:val="00062CE8"/>
    <w:rsid w:val="00062F7A"/>
    <w:rsid w:val="0006311F"/>
    <w:rsid w:val="00063385"/>
    <w:rsid w:val="00064164"/>
    <w:rsid w:val="000653B4"/>
    <w:rsid w:val="0006566B"/>
    <w:rsid w:val="000659C3"/>
    <w:rsid w:val="00066622"/>
    <w:rsid w:val="000667DD"/>
    <w:rsid w:val="000669FC"/>
    <w:rsid w:val="00066D5E"/>
    <w:rsid w:val="0006702E"/>
    <w:rsid w:val="0006728B"/>
    <w:rsid w:val="000705E1"/>
    <w:rsid w:val="00070693"/>
    <w:rsid w:val="0007078B"/>
    <w:rsid w:val="00070833"/>
    <w:rsid w:val="0007083C"/>
    <w:rsid w:val="000709C3"/>
    <w:rsid w:val="00070BBE"/>
    <w:rsid w:val="00070BFC"/>
    <w:rsid w:val="00070D01"/>
    <w:rsid w:val="00070D45"/>
    <w:rsid w:val="00070E81"/>
    <w:rsid w:val="00071533"/>
    <w:rsid w:val="00073574"/>
    <w:rsid w:val="00073D43"/>
    <w:rsid w:val="000742C6"/>
    <w:rsid w:val="000751A4"/>
    <w:rsid w:val="00075326"/>
    <w:rsid w:val="00075803"/>
    <w:rsid w:val="00076730"/>
    <w:rsid w:val="00077896"/>
    <w:rsid w:val="00077C1B"/>
    <w:rsid w:val="00077DD8"/>
    <w:rsid w:val="00080140"/>
    <w:rsid w:val="00080257"/>
    <w:rsid w:val="00080D7F"/>
    <w:rsid w:val="0008149E"/>
    <w:rsid w:val="00081C26"/>
    <w:rsid w:val="0008213B"/>
    <w:rsid w:val="00083A88"/>
    <w:rsid w:val="00083E01"/>
    <w:rsid w:val="00084451"/>
    <w:rsid w:val="000847CA"/>
    <w:rsid w:val="00084B1F"/>
    <w:rsid w:val="00084E5E"/>
    <w:rsid w:val="00085E54"/>
    <w:rsid w:val="00085F32"/>
    <w:rsid w:val="00086641"/>
    <w:rsid w:val="0008683A"/>
    <w:rsid w:val="00086DFB"/>
    <w:rsid w:val="000878EB"/>
    <w:rsid w:val="00087CEE"/>
    <w:rsid w:val="00087D6C"/>
    <w:rsid w:val="0009095D"/>
    <w:rsid w:val="00090C3E"/>
    <w:rsid w:val="00091053"/>
    <w:rsid w:val="000917C1"/>
    <w:rsid w:val="00091822"/>
    <w:rsid w:val="000919A2"/>
    <w:rsid w:val="00091AC0"/>
    <w:rsid w:val="00091DC9"/>
    <w:rsid w:val="00093751"/>
    <w:rsid w:val="00094262"/>
    <w:rsid w:val="00094379"/>
    <w:rsid w:val="00094BCA"/>
    <w:rsid w:val="00094F24"/>
    <w:rsid w:val="0009504D"/>
    <w:rsid w:val="0009546B"/>
    <w:rsid w:val="000962AB"/>
    <w:rsid w:val="00096311"/>
    <w:rsid w:val="000967B3"/>
    <w:rsid w:val="00096FD0"/>
    <w:rsid w:val="000975B4"/>
    <w:rsid w:val="0009795F"/>
    <w:rsid w:val="000979DE"/>
    <w:rsid w:val="000A0618"/>
    <w:rsid w:val="000A0A5A"/>
    <w:rsid w:val="000A0A9D"/>
    <w:rsid w:val="000A0D67"/>
    <w:rsid w:val="000A1251"/>
    <w:rsid w:val="000A19B9"/>
    <w:rsid w:val="000A1A63"/>
    <w:rsid w:val="000A1D83"/>
    <w:rsid w:val="000A1DAC"/>
    <w:rsid w:val="000A1F23"/>
    <w:rsid w:val="000A2272"/>
    <w:rsid w:val="000A23B1"/>
    <w:rsid w:val="000A2990"/>
    <w:rsid w:val="000A2B6E"/>
    <w:rsid w:val="000A3003"/>
    <w:rsid w:val="000A30D6"/>
    <w:rsid w:val="000A38B1"/>
    <w:rsid w:val="000A4054"/>
    <w:rsid w:val="000A41B7"/>
    <w:rsid w:val="000A45EA"/>
    <w:rsid w:val="000A55C3"/>
    <w:rsid w:val="000A5C62"/>
    <w:rsid w:val="000A7E0A"/>
    <w:rsid w:val="000A7EE1"/>
    <w:rsid w:val="000A7F8D"/>
    <w:rsid w:val="000B02F0"/>
    <w:rsid w:val="000B06B1"/>
    <w:rsid w:val="000B07D8"/>
    <w:rsid w:val="000B09E8"/>
    <w:rsid w:val="000B0E20"/>
    <w:rsid w:val="000B1A0E"/>
    <w:rsid w:val="000B252B"/>
    <w:rsid w:val="000B268C"/>
    <w:rsid w:val="000B2945"/>
    <w:rsid w:val="000B2A2B"/>
    <w:rsid w:val="000B2B5C"/>
    <w:rsid w:val="000B2BBB"/>
    <w:rsid w:val="000B2DF2"/>
    <w:rsid w:val="000B311A"/>
    <w:rsid w:val="000B3603"/>
    <w:rsid w:val="000B3A1D"/>
    <w:rsid w:val="000B3BD4"/>
    <w:rsid w:val="000B3F44"/>
    <w:rsid w:val="000B4388"/>
    <w:rsid w:val="000B4493"/>
    <w:rsid w:val="000B4A81"/>
    <w:rsid w:val="000B4FDC"/>
    <w:rsid w:val="000B52F9"/>
    <w:rsid w:val="000B5507"/>
    <w:rsid w:val="000B59B0"/>
    <w:rsid w:val="000B5BF3"/>
    <w:rsid w:val="000B5E2E"/>
    <w:rsid w:val="000B6A88"/>
    <w:rsid w:val="000C05C7"/>
    <w:rsid w:val="000C077C"/>
    <w:rsid w:val="000C0D51"/>
    <w:rsid w:val="000C1236"/>
    <w:rsid w:val="000C13A4"/>
    <w:rsid w:val="000C23E2"/>
    <w:rsid w:val="000C42A7"/>
    <w:rsid w:val="000C450D"/>
    <w:rsid w:val="000C4D16"/>
    <w:rsid w:val="000C5276"/>
    <w:rsid w:val="000C5E27"/>
    <w:rsid w:val="000C5E5A"/>
    <w:rsid w:val="000C6660"/>
    <w:rsid w:val="000C767E"/>
    <w:rsid w:val="000C79A6"/>
    <w:rsid w:val="000C7B00"/>
    <w:rsid w:val="000D103C"/>
    <w:rsid w:val="000D115E"/>
    <w:rsid w:val="000D12AC"/>
    <w:rsid w:val="000D1B91"/>
    <w:rsid w:val="000D1DAC"/>
    <w:rsid w:val="000D1FFA"/>
    <w:rsid w:val="000D2379"/>
    <w:rsid w:val="000D3272"/>
    <w:rsid w:val="000D345A"/>
    <w:rsid w:val="000D363C"/>
    <w:rsid w:val="000D3893"/>
    <w:rsid w:val="000D4181"/>
    <w:rsid w:val="000D42DB"/>
    <w:rsid w:val="000D53C6"/>
    <w:rsid w:val="000D69D4"/>
    <w:rsid w:val="000D6B1F"/>
    <w:rsid w:val="000D6FA2"/>
    <w:rsid w:val="000D733C"/>
    <w:rsid w:val="000D747C"/>
    <w:rsid w:val="000D76CC"/>
    <w:rsid w:val="000D788D"/>
    <w:rsid w:val="000E00EA"/>
    <w:rsid w:val="000E0DF8"/>
    <w:rsid w:val="000E138D"/>
    <w:rsid w:val="000E1400"/>
    <w:rsid w:val="000E1C4E"/>
    <w:rsid w:val="000E25B8"/>
    <w:rsid w:val="000E2A39"/>
    <w:rsid w:val="000E2B92"/>
    <w:rsid w:val="000E2F8D"/>
    <w:rsid w:val="000E3BB7"/>
    <w:rsid w:val="000E3E2A"/>
    <w:rsid w:val="000E477E"/>
    <w:rsid w:val="000E4886"/>
    <w:rsid w:val="000E49D2"/>
    <w:rsid w:val="000E4BAC"/>
    <w:rsid w:val="000E5059"/>
    <w:rsid w:val="000E5166"/>
    <w:rsid w:val="000E563D"/>
    <w:rsid w:val="000E5699"/>
    <w:rsid w:val="000E72D0"/>
    <w:rsid w:val="000E7F17"/>
    <w:rsid w:val="000F00DB"/>
    <w:rsid w:val="000F0BC1"/>
    <w:rsid w:val="000F0C0B"/>
    <w:rsid w:val="000F0D03"/>
    <w:rsid w:val="000F15D6"/>
    <w:rsid w:val="000F1896"/>
    <w:rsid w:val="000F1931"/>
    <w:rsid w:val="000F1C76"/>
    <w:rsid w:val="000F2B0C"/>
    <w:rsid w:val="000F3239"/>
    <w:rsid w:val="000F34CA"/>
    <w:rsid w:val="000F3644"/>
    <w:rsid w:val="000F36E2"/>
    <w:rsid w:val="000F3929"/>
    <w:rsid w:val="000F397F"/>
    <w:rsid w:val="000F4530"/>
    <w:rsid w:val="000F47B8"/>
    <w:rsid w:val="000F5195"/>
    <w:rsid w:val="000F580D"/>
    <w:rsid w:val="000F5935"/>
    <w:rsid w:val="000F5F93"/>
    <w:rsid w:val="000F63C3"/>
    <w:rsid w:val="000F63CC"/>
    <w:rsid w:val="000F6598"/>
    <w:rsid w:val="000F65B7"/>
    <w:rsid w:val="000F6958"/>
    <w:rsid w:val="000F6C1D"/>
    <w:rsid w:val="000F73E3"/>
    <w:rsid w:val="000F77BE"/>
    <w:rsid w:val="000F77ED"/>
    <w:rsid w:val="000F7848"/>
    <w:rsid w:val="001001AC"/>
    <w:rsid w:val="00100954"/>
    <w:rsid w:val="00100DA6"/>
    <w:rsid w:val="001014FD"/>
    <w:rsid w:val="001018EA"/>
    <w:rsid w:val="00101F6F"/>
    <w:rsid w:val="0010217A"/>
    <w:rsid w:val="0010235B"/>
    <w:rsid w:val="00103275"/>
    <w:rsid w:val="001033B7"/>
    <w:rsid w:val="001034CF"/>
    <w:rsid w:val="0010400E"/>
    <w:rsid w:val="00104798"/>
    <w:rsid w:val="00104924"/>
    <w:rsid w:val="00104B99"/>
    <w:rsid w:val="001060E9"/>
    <w:rsid w:val="00106824"/>
    <w:rsid w:val="00106A30"/>
    <w:rsid w:val="00106D29"/>
    <w:rsid w:val="00106D93"/>
    <w:rsid w:val="00106E4D"/>
    <w:rsid w:val="00107279"/>
    <w:rsid w:val="00107F20"/>
    <w:rsid w:val="00107FC3"/>
    <w:rsid w:val="00110290"/>
    <w:rsid w:val="00110D39"/>
    <w:rsid w:val="00111054"/>
    <w:rsid w:val="0011125C"/>
    <w:rsid w:val="00111651"/>
    <w:rsid w:val="001120F0"/>
    <w:rsid w:val="0011227E"/>
    <w:rsid w:val="00112A8F"/>
    <w:rsid w:val="00112C63"/>
    <w:rsid w:val="00112D98"/>
    <w:rsid w:val="00113FF5"/>
    <w:rsid w:val="00114070"/>
    <w:rsid w:val="001145D5"/>
    <w:rsid w:val="00114867"/>
    <w:rsid w:val="00114A1A"/>
    <w:rsid w:val="00114BBE"/>
    <w:rsid w:val="00114D91"/>
    <w:rsid w:val="00114E9D"/>
    <w:rsid w:val="00115CE4"/>
    <w:rsid w:val="00115FCC"/>
    <w:rsid w:val="001167F7"/>
    <w:rsid w:val="00116A60"/>
    <w:rsid w:val="00116EC4"/>
    <w:rsid w:val="001173D1"/>
    <w:rsid w:val="0011759F"/>
    <w:rsid w:val="0011779E"/>
    <w:rsid w:val="00117AFB"/>
    <w:rsid w:val="00117FB5"/>
    <w:rsid w:val="00120351"/>
    <w:rsid w:val="00120525"/>
    <w:rsid w:val="0012056A"/>
    <w:rsid w:val="0012070E"/>
    <w:rsid w:val="001208AD"/>
    <w:rsid w:val="00120C84"/>
    <w:rsid w:val="00120E96"/>
    <w:rsid w:val="00121F96"/>
    <w:rsid w:val="00122190"/>
    <w:rsid w:val="00122418"/>
    <w:rsid w:val="00122D40"/>
    <w:rsid w:val="00122E71"/>
    <w:rsid w:val="0012348C"/>
    <w:rsid w:val="001236ED"/>
    <w:rsid w:val="00123CD2"/>
    <w:rsid w:val="00123D8D"/>
    <w:rsid w:val="00123DB8"/>
    <w:rsid w:val="00124006"/>
    <w:rsid w:val="00124292"/>
    <w:rsid w:val="00124914"/>
    <w:rsid w:val="00124992"/>
    <w:rsid w:val="00124997"/>
    <w:rsid w:val="00125A56"/>
    <w:rsid w:val="00125B21"/>
    <w:rsid w:val="00125D94"/>
    <w:rsid w:val="00127DD5"/>
    <w:rsid w:val="001302CA"/>
    <w:rsid w:val="001302FF"/>
    <w:rsid w:val="00130B78"/>
    <w:rsid w:val="00130C2C"/>
    <w:rsid w:val="00130F04"/>
    <w:rsid w:val="00131886"/>
    <w:rsid w:val="00131C15"/>
    <w:rsid w:val="00131E1D"/>
    <w:rsid w:val="001322C8"/>
    <w:rsid w:val="001327AE"/>
    <w:rsid w:val="0013284F"/>
    <w:rsid w:val="00132F61"/>
    <w:rsid w:val="00133243"/>
    <w:rsid w:val="00133568"/>
    <w:rsid w:val="0013381E"/>
    <w:rsid w:val="001338A2"/>
    <w:rsid w:val="001339A7"/>
    <w:rsid w:val="001342C2"/>
    <w:rsid w:val="00134315"/>
    <w:rsid w:val="001348DA"/>
    <w:rsid w:val="00134EA4"/>
    <w:rsid w:val="00134F4B"/>
    <w:rsid w:val="001352BE"/>
    <w:rsid w:val="0013583D"/>
    <w:rsid w:val="00135934"/>
    <w:rsid w:val="0013596D"/>
    <w:rsid w:val="001364D6"/>
    <w:rsid w:val="00136A9F"/>
    <w:rsid w:val="00136D4D"/>
    <w:rsid w:val="001371C6"/>
    <w:rsid w:val="001372E0"/>
    <w:rsid w:val="00137A4C"/>
    <w:rsid w:val="00137AC0"/>
    <w:rsid w:val="00137CDB"/>
    <w:rsid w:val="00137D74"/>
    <w:rsid w:val="00137E0E"/>
    <w:rsid w:val="00137F3B"/>
    <w:rsid w:val="00140164"/>
    <w:rsid w:val="0014065E"/>
    <w:rsid w:val="00141488"/>
    <w:rsid w:val="00141682"/>
    <w:rsid w:val="00141F58"/>
    <w:rsid w:val="00142AAD"/>
    <w:rsid w:val="00142E73"/>
    <w:rsid w:val="001433ED"/>
    <w:rsid w:val="0014346B"/>
    <w:rsid w:val="0014372A"/>
    <w:rsid w:val="0014375A"/>
    <w:rsid w:val="00143C02"/>
    <w:rsid w:val="00143C2C"/>
    <w:rsid w:val="00144DDD"/>
    <w:rsid w:val="001454A0"/>
    <w:rsid w:val="00145A89"/>
    <w:rsid w:val="00145A9B"/>
    <w:rsid w:val="0014755E"/>
    <w:rsid w:val="00147795"/>
    <w:rsid w:val="00147E79"/>
    <w:rsid w:val="00147ED6"/>
    <w:rsid w:val="00150653"/>
    <w:rsid w:val="00151004"/>
    <w:rsid w:val="0015131B"/>
    <w:rsid w:val="001515E8"/>
    <w:rsid w:val="001522A4"/>
    <w:rsid w:val="00152A23"/>
    <w:rsid w:val="00152E85"/>
    <w:rsid w:val="001534F3"/>
    <w:rsid w:val="00153821"/>
    <w:rsid w:val="00154099"/>
    <w:rsid w:val="001548A8"/>
    <w:rsid w:val="001559BF"/>
    <w:rsid w:val="00155D91"/>
    <w:rsid w:val="00156B77"/>
    <w:rsid w:val="00156FCE"/>
    <w:rsid w:val="00157022"/>
    <w:rsid w:val="001571C1"/>
    <w:rsid w:val="00157219"/>
    <w:rsid w:val="0015745C"/>
    <w:rsid w:val="00157845"/>
    <w:rsid w:val="00157F13"/>
    <w:rsid w:val="0016007A"/>
    <w:rsid w:val="00160A00"/>
    <w:rsid w:val="00160E25"/>
    <w:rsid w:val="0016100B"/>
    <w:rsid w:val="0016178E"/>
    <w:rsid w:val="0016208D"/>
    <w:rsid w:val="001624CE"/>
    <w:rsid w:val="00162560"/>
    <w:rsid w:val="0016353F"/>
    <w:rsid w:val="0016383A"/>
    <w:rsid w:val="001640C3"/>
    <w:rsid w:val="001643C0"/>
    <w:rsid w:val="0016479C"/>
    <w:rsid w:val="00164BCC"/>
    <w:rsid w:val="00164C31"/>
    <w:rsid w:val="00165025"/>
    <w:rsid w:val="00165116"/>
    <w:rsid w:val="001661FA"/>
    <w:rsid w:val="00166C37"/>
    <w:rsid w:val="001673C0"/>
    <w:rsid w:val="00170139"/>
    <w:rsid w:val="00170787"/>
    <w:rsid w:val="00170824"/>
    <w:rsid w:val="00170B11"/>
    <w:rsid w:val="00170B5F"/>
    <w:rsid w:val="0017101E"/>
    <w:rsid w:val="001715E7"/>
    <w:rsid w:val="001716EC"/>
    <w:rsid w:val="00171968"/>
    <w:rsid w:val="00172029"/>
    <w:rsid w:val="00172075"/>
    <w:rsid w:val="00172A6D"/>
    <w:rsid w:val="00172EEF"/>
    <w:rsid w:val="00173118"/>
    <w:rsid w:val="001731AD"/>
    <w:rsid w:val="00173A10"/>
    <w:rsid w:val="001743ED"/>
    <w:rsid w:val="00174886"/>
    <w:rsid w:val="00175CFA"/>
    <w:rsid w:val="001761CE"/>
    <w:rsid w:val="001765F0"/>
    <w:rsid w:val="00176A8A"/>
    <w:rsid w:val="00177F4F"/>
    <w:rsid w:val="001805C9"/>
    <w:rsid w:val="00180604"/>
    <w:rsid w:val="0018070C"/>
    <w:rsid w:val="001807FD"/>
    <w:rsid w:val="00180BFF"/>
    <w:rsid w:val="00180F35"/>
    <w:rsid w:val="00181C0E"/>
    <w:rsid w:val="00182140"/>
    <w:rsid w:val="00182163"/>
    <w:rsid w:val="001829FF"/>
    <w:rsid w:val="00182F1C"/>
    <w:rsid w:val="00183057"/>
    <w:rsid w:val="0018317F"/>
    <w:rsid w:val="001832C7"/>
    <w:rsid w:val="00183A30"/>
    <w:rsid w:val="00183BC1"/>
    <w:rsid w:val="00184413"/>
    <w:rsid w:val="00184426"/>
    <w:rsid w:val="001847BE"/>
    <w:rsid w:val="001849A1"/>
    <w:rsid w:val="00185149"/>
    <w:rsid w:val="0018517F"/>
    <w:rsid w:val="0018533E"/>
    <w:rsid w:val="0018590E"/>
    <w:rsid w:val="00185AF1"/>
    <w:rsid w:val="00186A24"/>
    <w:rsid w:val="00186C79"/>
    <w:rsid w:val="00187DCE"/>
    <w:rsid w:val="00190132"/>
    <w:rsid w:val="001902EF"/>
    <w:rsid w:val="001905A4"/>
    <w:rsid w:val="00190A7D"/>
    <w:rsid w:val="00190BBE"/>
    <w:rsid w:val="00190DEC"/>
    <w:rsid w:val="00191435"/>
    <w:rsid w:val="00191951"/>
    <w:rsid w:val="0019205A"/>
    <w:rsid w:val="001921FB"/>
    <w:rsid w:val="0019225D"/>
    <w:rsid w:val="00192D12"/>
    <w:rsid w:val="00193186"/>
    <w:rsid w:val="00194DD7"/>
    <w:rsid w:val="00195906"/>
    <w:rsid w:val="001961AB"/>
    <w:rsid w:val="001966B8"/>
    <w:rsid w:val="001966F3"/>
    <w:rsid w:val="00196ACC"/>
    <w:rsid w:val="00196B3F"/>
    <w:rsid w:val="001970FB"/>
    <w:rsid w:val="001977CE"/>
    <w:rsid w:val="001978AE"/>
    <w:rsid w:val="001978DF"/>
    <w:rsid w:val="00197984"/>
    <w:rsid w:val="0019799D"/>
    <w:rsid w:val="00197C98"/>
    <w:rsid w:val="001A066B"/>
    <w:rsid w:val="001A0A4E"/>
    <w:rsid w:val="001A0B3D"/>
    <w:rsid w:val="001A0F23"/>
    <w:rsid w:val="001A0FF1"/>
    <w:rsid w:val="001A1AB2"/>
    <w:rsid w:val="001A1FEA"/>
    <w:rsid w:val="001A2219"/>
    <w:rsid w:val="001A2705"/>
    <w:rsid w:val="001A2994"/>
    <w:rsid w:val="001A2B2D"/>
    <w:rsid w:val="001A350B"/>
    <w:rsid w:val="001A3649"/>
    <w:rsid w:val="001A4853"/>
    <w:rsid w:val="001A4B30"/>
    <w:rsid w:val="001A4CD1"/>
    <w:rsid w:val="001A4DAA"/>
    <w:rsid w:val="001A536B"/>
    <w:rsid w:val="001A598B"/>
    <w:rsid w:val="001A5FB2"/>
    <w:rsid w:val="001A71CD"/>
    <w:rsid w:val="001A7A9E"/>
    <w:rsid w:val="001B0916"/>
    <w:rsid w:val="001B0A9E"/>
    <w:rsid w:val="001B0ACA"/>
    <w:rsid w:val="001B1147"/>
    <w:rsid w:val="001B12D4"/>
    <w:rsid w:val="001B2098"/>
    <w:rsid w:val="001B20F1"/>
    <w:rsid w:val="001B2608"/>
    <w:rsid w:val="001B2802"/>
    <w:rsid w:val="001B2D7D"/>
    <w:rsid w:val="001B3603"/>
    <w:rsid w:val="001B3A30"/>
    <w:rsid w:val="001B3D50"/>
    <w:rsid w:val="001B456C"/>
    <w:rsid w:val="001B4731"/>
    <w:rsid w:val="001B4836"/>
    <w:rsid w:val="001B4ACC"/>
    <w:rsid w:val="001B54A0"/>
    <w:rsid w:val="001B56CA"/>
    <w:rsid w:val="001B587A"/>
    <w:rsid w:val="001B6804"/>
    <w:rsid w:val="001B680A"/>
    <w:rsid w:val="001B736B"/>
    <w:rsid w:val="001B7A94"/>
    <w:rsid w:val="001B7F1B"/>
    <w:rsid w:val="001C0A08"/>
    <w:rsid w:val="001C0C51"/>
    <w:rsid w:val="001C0CCB"/>
    <w:rsid w:val="001C0E6D"/>
    <w:rsid w:val="001C0F60"/>
    <w:rsid w:val="001C0F7A"/>
    <w:rsid w:val="001C1601"/>
    <w:rsid w:val="001C18B9"/>
    <w:rsid w:val="001C1926"/>
    <w:rsid w:val="001C19C8"/>
    <w:rsid w:val="001C1CAF"/>
    <w:rsid w:val="001C1DF3"/>
    <w:rsid w:val="001C1FC7"/>
    <w:rsid w:val="001C25FA"/>
    <w:rsid w:val="001C31BB"/>
    <w:rsid w:val="001C35EC"/>
    <w:rsid w:val="001C3F70"/>
    <w:rsid w:val="001C4307"/>
    <w:rsid w:val="001C441D"/>
    <w:rsid w:val="001C4DB9"/>
    <w:rsid w:val="001C4F7D"/>
    <w:rsid w:val="001C5388"/>
    <w:rsid w:val="001C53F8"/>
    <w:rsid w:val="001C5A70"/>
    <w:rsid w:val="001C5D4B"/>
    <w:rsid w:val="001C601D"/>
    <w:rsid w:val="001C6D08"/>
    <w:rsid w:val="001C7823"/>
    <w:rsid w:val="001D0222"/>
    <w:rsid w:val="001D0AE8"/>
    <w:rsid w:val="001D158B"/>
    <w:rsid w:val="001D168F"/>
    <w:rsid w:val="001D16C8"/>
    <w:rsid w:val="001D183D"/>
    <w:rsid w:val="001D1BBC"/>
    <w:rsid w:val="001D2182"/>
    <w:rsid w:val="001D2232"/>
    <w:rsid w:val="001D3176"/>
    <w:rsid w:val="001D31F1"/>
    <w:rsid w:val="001D3E00"/>
    <w:rsid w:val="001D437D"/>
    <w:rsid w:val="001D491D"/>
    <w:rsid w:val="001D50DE"/>
    <w:rsid w:val="001D528E"/>
    <w:rsid w:val="001D5429"/>
    <w:rsid w:val="001D5B94"/>
    <w:rsid w:val="001D5F00"/>
    <w:rsid w:val="001D645F"/>
    <w:rsid w:val="001D6790"/>
    <w:rsid w:val="001D702D"/>
    <w:rsid w:val="001D7108"/>
    <w:rsid w:val="001D715B"/>
    <w:rsid w:val="001D744B"/>
    <w:rsid w:val="001E00D8"/>
    <w:rsid w:val="001E0151"/>
    <w:rsid w:val="001E054A"/>
    <w:rsid w:val="001E0F7E"/>
    <w:rsid w:val="001E10EE"/>
    <w:rsid w:val="001E1192"/>
    <w:rsid w:val="001E13C3"/>
    <w:rsid w:val="001E13E8"/>
    <w:rsid w:val="001E16C8"/>
    <w:rsid w:val="001E1FB3"/>
    <w:rsid w:val="001E2687"/>
    <w:rsid w:val="001E2763"/>
    <w:rsid w:val="001E27D0"/>
    <w:rsid w:val="001E2856"/>
    <w:rsid w:val="001E2C77"/>
    <w:rsid w:val="001E3407"/>
    <w:rsid w:val="001E3A07"/>
    <w:rsid w:val="001E3EED"/>
    <w:rsid w:val="001E3FB4"/>
    <w:rsid w:val="001E411A"/>
    <w:rsid w:val="001E4AAD"/>
    <w:rsid w:val="001E5636"/>
    <w:rsid w:val="001E6085"/>
    <w:rsid w:val="001E63EE"/>
    <w:rsid w:val="001E6595"/>
    <w:rsid w:val="001E6847"/>
    <w:rsid w:val="001E69D4"/>
    <w:rsid w:val="001E6D99"/>
    <w:rsid w:val="001E6F50"/>
    <w:rsid w:val="001E799D"/>
    <w:rsid w:val="001E7B81"/>
    <w:rsid w:val="001F0429"/>
    <w:rsid w:val="001F0509"/>
    <w:rsid w:val="001F0EB1"/>
    <w:rsid w:val="001F102F"/>
    <w:rsid w:val="001F138A"/>
    <w:rsid w:val="001F1CD8"/>
    <w:rsid w:val="001F1E63"/>
    <w:rsid w:val="001F30CC"/>
    <w:rsid w:val="001F320A"/>
    <w:rsid w:val="001F3661"/>
    <w:rsid w:val="001F3801"/>
    <w:rsid w:val="001F382B"/>
    <w:rsid w:val="001F3D45"/>
    <w:rsid w:val="001F42DC"/>
    <w:rsid w:val="001F5024"/>
    <w:rsid w:val="001F5CCA"/>
    <w:rsid w:val="001F5DC9"/>
    <w:rsid w:val="001F6167"/>
    <w:rsid w:val="001F68E7"/>
    <w:rsid w:val="001F695A"/>
    <w:rsid w:val="001F6BF2"/>
    <w:rsid w:val="001F7221"/>
    <w:rsid w:val="001F7529"/>
    <w:rsid w:val="001F7641"/>
    <w:rsid w:val="001F7757"/>
    <w:rsid w:val="00200704"/>
    <w:rsid w:val="00200D44"/>
    <w:rsid w:val="00200FFC"/>
    <w:rsid w:val="0020148F"/>
    <w:rsid w:val="002018B2"/>
    <w:rsid w:val="00201AB8"/>
    <w:rsid w:val="0020215E"/>
    <w:rsid w:val="00202366"/>
    <w:rsid w:val="00202A87"/>
    <w:rsid w:val="00202FBC"/>
    <w:rsid w:val="00204054"/>
    <w:rsid w:val="002047D8"/>
    <w:rsid w:val="00204EAD"/>
    <w:rsid w:val="0020530F"/>
    <w:rsid w:val="002055E6"/>
    <w:rsid w:val="0020580D"/>
    <w:rsid w:val="00205886"/>
    <w:rsid w:val="00205CED"/>
    <w:rsid w:val="002063A7"/>
    <w:rsid w:val="0020686B"/>
    <w:rsid w:val="00207058"/>
    <w:rsid w:val="00207231"/>
    <w:rsid w:val="0020723B"/>
    <w:rsid w:val="0020737F"/>
    <w:rsid w:val="00210281"/>
    <w:rsid w:val="00210A4A"/>
    <w:rsid w:val="00210CB1"/>
    <w:rsid w:val="00211483"/>
    <w:rsid w:val="00211D54"/>
    <w:rsid w:val="0021327C"/>
    <w:rsid w:val="002135D1"/>
    <w:rsid w:val="00213CF5"/>
    <w:rsid w:val="002144AE"/>
    <w:rsid w:val="0021464D"/>
    <w:rsid w:val="002147F0"/>
    <w:rsid w:val="00214F76"/>
    <w:rsid w:val="002150A0"/>
    <w:rsid w:val="0021540C"/>
    <w:rsid w:val="002154A1"/>
    <w:rsid w:val="002158D3"/>
    <w:rsid w:val="00216363"/>
    <w:rsid w:val="00216519"/>
    <w:rsid w:val="00216A5D"/>
    <w:rsid w:val="002170A2"/>
    <w:rsid w:val="002173B0"/>
    <w:rsid w:val="00217818"/>
    <w:rsid w:val="00217DBC"/>
    <w:rsid w:val="00220655"/>
    <w:rsid w:val="00220738"/>
    <w:rsid w:val="002208D9"/>
    <w:rsid w:val="002211FF"/>
    <w:rsid w:val="00221EF8"/>
    <w:rsid w:val="00221FE0"/>
    <w:rsid w:val="0022226B"/>
    <w:rsid w:val="00222673"/>
    <w:rsid w:val="00222E35"/>
    <w:rsid w:val="00222F94"/>
    <w:rsid w:val="002234F8"/>
    <w:rsid w:val="00223504"/>
    <w:rsid w:val="00223651"/>
    <w:rsid w:val="00223754"/>
    <w:rsid w:val="002239ED"/>
    <w:rsid w:val="00223A65"/>
    <w:rsid w:val="00224043"/>
    <w:rsid w:val="002246EE"/>
    <w:rsid w:val="00224919"/>
    <w:rsid w:val="00224B9C"/>
    <w:rsid w:val="00224E7F"/>
    <w:rsid w:val="00225647"/>
    <w:rsid w:val="00225792"/>
    <w:rsid w:val="00225B94"/>
    <w:rsid w:val="00225D1E"/>
    <w:rsid w:val="002265F8"/>
    <w:rsid w:val="00226E61"/>
    <w:rsid w:val="00227398"/>
    <w:rsid w:val="0022747F"/>
    <w:rsid w:val="002274F8"/>
    <w:rsid w:val="00227B89"/>
    <w:rsid w:val="00227CDB"/>
    <w:rsid w:val="002315FF"/>
    <w:rsid w:val="002319C6"/>
    <w:rsid w:val="00231BDE"/>
    <w:rsid w:val="00232676"/>
    <w:rsid w:val="00232A2D"/>
    <w:rsid w:val="00233C05"/>
    <w:rsid w:val="00234595"/>
    <w:rsid w:val="00235CD0"/>
    <w:rsid w:val="002361C0"/>
    <w:rsid w:val="00236AA6"/>
    <w:rsid w:val="00236D6C"/>
    <w:rsid w:val="002373CD"/>
    <w:rsid w:val="00237533"/>
    <w:rsid w:val="002378FE"/>
    <w:rsid w:val="00240422"/>
    <w:rsid w:val="002407F6"/>
    <w:rsid w:val="00240B67"/>
    <w:rsid w:val="00240DDC"/>
    <w:rsid w:val="0024195B"/>
    <w:rsid w:val="00241ED0"/>
    <w:rsid w:val="00242349"/>
    <w:rsid w:val="00242594"/>
    <w:rsid w:val="002426B0"/>
    <w:rsid w:val="0024299D"/>
    <w:rsid w:val="00242F85"/>
    <w:rsid w:val="002441AD"/>
    <w:rsid w:val="002448EA"/>
    <w:rsid w:val="00244ABC"/>
    <w:rsid w:val="00244B87"/>
    <w:rsid w:val="00244C7C"/>
    <w:rsid w:val="00244E74"/>
    <w:rsid w:val="00245176"/>
    <w:rsid w:val="002452C4"/>
    <w:rsid w:val="002468BF"/>
    <w:rsid w:val="002471D6"/>
    <w:rsid w:val="002474EE"/>
    <w:rsid w:val="00247D5E"/>
    <w:rsid w:val="00247F75"/>
    <w:rsid w:val="00250069"/>
    <w:rsid w:val="002500FD"/>
    <w:rsid w:val="002503F0"/>
    <w:rsid w:val="00250497"/>
    <w:rsid w:val="0025052D"/>
    <w:rsid w:val="00250982"/>
    <w:rsid w:val="00250AD3"/>
    <w:rsid w:val="0025130F"/>
    <w:rsid w:val="00251BCD"/>
    <w:rsid w:val="00252882"/>
    <w:rsid w:val="00252AE6"/>
    <w:rsid w:val="00252E9A"/>
    <w:rsid w:val="002531F9"/>
    <w:rsid w:val="00253E89"/>
    <w:rsid w:val="002541B0"/>
    <w:rsid w:val="00254986"/>
    <w:rsid w:val="002549E3"/>
    <w:rsid w:val="00254A7B"/>
    <w:rsid w:val="00254CA4"/>
    <w:rsid w:val="00255213"/>
    <w:rsid w:val="00255582"/>
    <w:rsid w:val="0025588A"/>
    <w:rsid w:val="00255FB0"/>
    <w:rsid w:val="00256B2A"/>
    <w:rsid w:val="002573DB"/>
    <w:rsid w:val="002576D9"/>
    <w:rsid w:val="00257B1E"/>
    <w:rsid w:val="002606BC"/>
    <w:rsid w:val="00260D28"/>
    <w:rsid w:val="00260F2E"/>
    <w:rsid w:val="002612B7"/>
    <w:rsid w:val="0026130B"/>
    <w:rsid w:val="0026206A"/>
    <w:rsid w:val="00262938"/>
    <w:rsid w:val="00262B73"/>
    <w:rsid w:val="00263096"/>
    <w:rsid w:val="0026374E"/>
    <w:rsid w:val="0026380B"/>
    <w:rsid w:val="002638F4"/>
    <w:rsid w:val="0026391B"/>
    <w:rsid w:val="00263EC7"/>
    <w:rsid w:val="00264470"/>
    <w:rsid w:val="002644AA"/>
    <w:rsid w:val="002647DD"/>
    <w:rsid w:val="00265832"/>
    <w:rsid w:val="00265A8D"/>
    <w:rsid w:val="00265E12"/>
    <w:rsid w:val="002664E8"/>
    <w:rsid w:val="00266585"/>
    <w:rsid w:val="0026689E"/>
    <w:rsid w:val="00266E4D"/>
    <w:rsid w:val="002701B5"/>
    <w:rsid w:val="002707A4"/>
    <w:rsid w:val="00270C3A"/>
    <w:rsid w:val="0027136C"/>
    <w:rsid w:val="002713FC"/>
    <w:rsid w:val="002714CF"/>
    <w:rsid w:val="00271AD2"/>
    <w:rsid w:val="0027241E"/>
    <w:rsid w:val="00272E9C"/>
    <w:rsid w:val="00273033"/>
    <w:rsid w:val="0027315D"/>
    <w:rsid w:val="00273512"/>
    <w:rsid w:val="00273BE4"/>
    <w:rsid w:val="00273E59"/>
    <w:rsid w:val="0027405B"/>
    <w:rsid w:val="00274104"/>
    <w:rsid w:val="002742BB"/>
    <w:rsid w:val="002745D0"/>
    <w:rsid w:val="002748CE"/>
    <w:rsid w:val="002748FF"/>
    <w:rsid w:val="00274EB0"/>
    <w:rsid w:val="00275210"/>
    <w:rsid w:val="0027522A"/>
    <w:rsid w:val="002753D0"/>
    <w:rsid w:val="00275FC1"/>
    <w:rsid w:val="0027618E"/>
    <w:rsid w:val="0027687B"/>
    <w:rsid w:val="00276982"/>
    <w:rsid w:val="00276BF9"/>
    <w:rsid w:val="00280021"/>
    <w:rsid w:val="00280178"/>
    <w:rsid w:val="00281093"/>
    <w:rsid w:val="00281104"/>
    <w:rsid w:val="0028136D"/>
    <w:rsid w:val="002814D3"/>
    <w:rsid w:val="00281874"/>
    <w:rsid w:val="00281A5B"/>
    <w:rsid w:val="00281C6F"/>
    <w:rsid w:val="00281CEC"/>
    <w:rsid w:val="00281E07"/>
    <w:rsid w:val="002827A2"/>
    <w:rsid w:val="002828B1"/>
    <w:rsid w:val="002830AD"/>
    <w:rsid w:val="00283179"/>
    <w:rsid w:val="00283E6C"/>
    <w:rsid w:val="002843F8"/>
    <w:rsid w:val="00284648"/>
    <w:rsid w:val="00284CEA"/>
    <w:rsid w:val="002855EF"/>
    <w:rsid w:val="00285696"/>
    <w:rsid w:val="00285C7B"/>
    <w:rsid w:val="00285EC0"/>
    <w:rsid w:val="00286379"/>
    <w:rsid w:val="0028686E"/>
    <w:rsid w:val="0028754C"/>
    <w:rsid w:val="002875F5"/>
    <w:rsid w:val="0028768D"/>
    <w:rsid w:val="0029025D"/>
    <w:rsid w:val="002902FB"/>
    <w:rsid w:val="002910AA"/>
    <w:rsid w:val="00291827"/>
    <w:rsid w:val="00291847"/>
    <w:rsid w:val="00291C8F"/>
    <w:rsid w:val="00291CAD"/>
    <w:rsid w:val="002923D0"/>
    <w:rsid w:val="002924C2"/>
    <w:rsid w:val="002925A7"/>
    <w:rsid w:val="00292863"/>
    <w:rsid w:val="00292CB9"/>
    <w:rsid w:val="002937A1"/>
    <w:rsid w:val="0029445E"/>
    <w:rsid w:val="002946BC"/>
    <w:rsid w:val="0029494C"/>
    <w:rsid w:val="00294D6A"/>
    <w:rsid w:val="00295095"/>
    <w:rsid w:val="00295266"/>
    <w:rsid w:val="0029556A"/>
    <w:rsid w:val="0029572B"/>
    <w:rsid w:val="0029645F"/>
    <w:rsid w:val="002964DE"/>
    <w:rsid w:val="002966C1"/>
    <w:rsid w:val="00296C5F"/>
    <w:rsid w:val="002971C7"/>
    <w:rsid w:val="00297538"/>
    <w:rsid w:val="00297DC9"/>
    <w:rsid w:val="002A01CB"/>
    <w:rsid w:val="002A0259"/>
    <w:rsid w:val="002A075C"/>
    <w:rsid w:val="002A0AAE"/>
    <w:rsid w:val="002A12AE"/>
    <w:rsid w:val="002A1369"/>
    <w:rsid w:val="002A14EA"/>
    <w:rsid w:val="002A1CFC"/>
    <w:rsid w:val="002A2099"/>
    <w:rsid w:val="002A27A1"/>
    <w:rsid w:val="002A2EEE"/>
    <w:rsid w:val="002A308F"/>
    <w:rsid w:val="002A3EAB"/>
    <w:rsid w:val="002A41C2"/>
    <w:rsid w:val="002A4827"/>
    <w:rsid w:val="002A4975"/>
    <w:rsid w:val="002A4A31"/>
    <w:rsid w:val="002A4C90"/>
    <w:rsid w:val="002A51F8"/>
    <w:rsid w:val="002A69F1"/>
    <w:rsid w:val="002A6B10"/>
    <w:rsid w:val="002A6BD8"/>
    <w:rsid w:val="002A6DB2"/>
    <w:rsid w:val="002A6DCD"/>
    <w:rsid w:val="002A70F5"/>
    <w:rsid w:val="002A724E"/>
    <w:rsid w:val="002A7604"/>
    <w:rsid w:val="002A7B07"/>
    <w:rsid w:val="002B0219"/>
    <w:rsid w:val="002B0710"/>
    <w:rsid w:val="002B0C8B"/>
    <w:rsid w:val="002B0E4C"/>
    <w:rsid w:val="002B11A7"/>
    <w:rsid w:val="002B1E9C"/>
    <w:rsid w:val="002B2121"/>
    <w:rsid w:val="002B214C"/>
    <w:rsid w:val="002B2380"/>
    <w:rsid w:val="002B28A5"/>
    <w:rsid w:val="002B31BD"/>
    <w:rsid w:val="002B33BB"/>
    <w:rsid w:val="002B35C7"/>
    <w:rsid w:val="002B44A6"/>
    <w:rsid w:val="002B4B1E"/>
    <w:rsid w:val="002B4D85"/>
    <w:rsid w:val="002B4E58"/>
    <w:rsid w:val="002B4E7C"/>
    <w:rsid w:val="002B4ECC"/>
    <w:rsid w:val="002B52E3"/>
    <w:rsid w:val="002B5711"/>
    <w:rsid w:val="002B6F78"/>
    <w:rsid w:val="002B7217"/>
    <w:rsid w:val="002B7470"/>
    <w:rsid w:val="002C0B5F"/>
    <w:rsid w:val="002C14DE"/>
    <w:rsid w:val="002C1718"/>
    <w:rsid w:val="002C1E2F"/>
    <w:rsid w:val="002C305D"/>
    <w:rsid w:val="002C3458"/>
    <w:rsid w:val="002C3D65"/>
    <w:rsid w:val="002C3EF1"/>
    <w:rsid w:val="002C407E"/>
    <w:rsid w:val="002C4429"/>
    <w:rsid w:val="002C45A6"/>
    <w:rsid w:val="002C46CD"/>
    <w:rsid w:val="002C483C"/>
    <w:rsid w:val="002C4A6D"/>
    <w:rsid w:val="002C4BF8"/>
    <w:rsid w:val="002C4F3C"/>
    <w:rsid w:val="002C4FD1"/>
    <w:rsid w:val="002C565D"/>
    <w:rsid w:val="002C5D94"/>
    <w:rsid w:val="002C6A28"/>
    <w:rsid w:val="002C6F1F"/>
    <w:rsid w:val="002C77EB"/>
    <w:rsid w:val="002C789B"/>
    <w:rsid w:val="002D0111"/>
    <w:rsid w:val="002D0130"/>
    <w:rsid w:val="002D01EC"/>
    <w:rsid w:val="002D0659"/>
    <w:rsid w:val="002D06C5"/>
    <w:rsid w:val="002D18A0"/>
    <w:rsid w:val="002D2336"/>
    <w:rsid w:val="002D2763"/>
    <w:rsid w:val="002D288B"/>
    <w:rsid w:val="002D28A5"/>
    <w:rsid w:val="002D2F20"/>
    <w:rsid w:val="002D3042"/>
    <w:rsid w:val="002D37E8"/>
    <w:rsid w:val="002D3DDD"/>
    <w:rsid w:val="002D4417"/>
    <w:rsid w:val="002D48C0"/>
    <w:rsid w:val="002D4B3B"/>
    <w:rsid w:val="002D58A0"/>
    <w:rsid w:val="002D5B9B"/>
    <w:rsid w:val="002D5FA8"/>
    <w:rsid w:val="002D6475"/>
    <w:rsid w:val="002D6693"/>
    <w:rsid w:val="002D6D08"/>
    <w:rsid w:val="002D6E1F"/>
    <w:rsid w:val="002D7A6D"/>
    <w:rsid w:val="002E02AC"/>
    <w:rsid w:val="002E02CF"/>
    <w:rsid w:val="002E0317"/>
    <w:rsid w:val="002E0500"/>
    <w:rsid w:val="002E0A3E"/>
    <w:rsid w:val="002E0C60"/>
    <w:rsid w:val="002E0EB4"/>
    <w:rsid w:val="002E1196"/>
    <w:rsid w:val="002E119E"/>
    <w:rsid w:val="002E194C"/>
    <w:rsid w:val="002E1D0C"/>
    <w:rsid w:val="002E220C"/>
    <w:rsid w:val="002E2861"/>
    <w:rsid w:val="002E29B0"/>
    <w:rsid w:val="002E3520"/>
    <w:rsid w:val="002E369E"/>
    <w:rsid w:val="002E46FF"/>
    <w:rsid w:val="002E4707"/>
    <w:rsid w:val="002E4B82"/>
    <w:rsid w:val="002E53C5"/>
    <w:rsid w:val="002E635E"/>
    <w:rsid w:val="002E6AAE"/>
    <w:rsid w:val="002E6AB5"/>
    <w:rsid w:val="002E713A"/>
    <w:rsid w:val="002E78B9"/>
    <w:rsid w:val="002E7ED9"/>
    <w:rsid w:val="002F00B5"/>
    <w:rsid w:val="002F013C"/>
    <w:rsid w:val="002F0429"/>
    <w:rsid w:val="002F0ACD"/>
    <w:rsid w:val="002F11C7"/>
    <w:rsid w:val="002F19CE"/>
    <w:rsid w:val="002F21DA"/>
    <w:rsid w:val="002F23BA"/>
    <w:rsid w:val="002F271F"/>
    <w:rsid w:val="002F278B"/>
    <w:rsid w:val="002F311B"/>
    <w:rsid w:val="002F3655"/>
    <w:rsid w:val="002F3940"/>
    <w:rsid w:val="002F58E9"/>
    <w:rsid w:val="002F5ED7"/>
    <w:rsid w:val="002F6C88"/>
    <w:rsid w:val="002F6F57"/>
    <w:rsid w:val="002F7367"/>
    <w:rsid w:val="002F754F"/>
    <w:rsid w:val="002F7585"/>
    <w:rsid w:val="002F758B"/>
    <w:rsid w:val="00300F9A"/>
    <w:rsid w:val="0030138D"/>
    <w:rsid w:val="0030170D"/>
    <w:rsid w:val="00301FAC"/>
    <w:rsid w:val="0030217D"/>
    <w:rsid w:val="003026AB"/>
    <w:rsid w:val="00302D85"/>
    <w:rsid w:val="00303DE6"/>
    <w:rsid w:val="0030449A"/>
    <w:rsid w:val="00304AC1"/>
    <w:rsid w:val="00304C28"/>
    <w:rsid w:val="00305664"/>
    <w:rsid w:val="00305F73"/>
    <w:rsid w:val="00306520"/>
    <w:rsid w:val="00306627"/>
    <w:rsid w:val="00306C80"/>
    <w:rsid w:val="00306C9D"/>
    <w:rsid w:val="00306F7A"/>
    <w:rsid w:val="00307398"/>
    <w:rsid w:val="003077A7"/>
    <w:rsid w:val="00307BAA"/>
    <w:rsid w:val="0031023D"/>
    <w:rsid w:val="00310B33"/>
    <w:rsid w:val="00310F4F"/>
    <w:rsid w:val="0031104C"/>
    <w:rsid w:val="00311404"/>
    <w:rsid w:val="00311B29"/>
    <w:rsid w:val="00311F52"/>
    <w:rsid w:val="00312103"/>
    <w:rsid w:val="00312515"/>
    <w:rsid w:val="003131BA"/>
    <w:rsid w:val="00313495"/>
    <w:rsid w:val="00313654"/>
    <w:rsid w:val="00313817"/>
    <w:rsid w:val="00313DBF"/>
    <w:rsid w:val="00314294"/>
    <w:rsid w:val="00314804"/>
    <w:rsid w:val="003150D8"/>
    <w:rsid w:val="00315153"/>
    <w:rsid w:val="00315802"/>
    <w:rsid w:val="00315B98"/>
    <w:rsid w:val="00316015"/>
    <w:rsid w:val="0031653A"/>
    <w:rsid w:val="003165DF"/>
    <w:rsid w:val="003172AF"/>
    <w:rsid w:val="003178E2"/>
    <w:rsid w:val="00320B9C"/>
    <w:rsid w:val="0032159B"/>
    <w:rsid w:val="003216C7"/>
    <w:rsid w:val="00321F42"/>
    <w:rsid w:val="003223C5"/>
    <w:rsid w:val="00322ACF"/>
    <w:rsid w:val="003239E6"/>
    <w:rsid w:val="00323AB8"/>
    <w:rsid w:val="00323C28"/>
    <w:rsid w:val="00324115"/>
    <w:rsid w:val="003242EB"/>
    <w:rsid w:val="00325557"/>
    <w:rsid w:val="00325561"/>
    <w:rsid w:val="00325918"/>
    <w:rsid w:val="00325952"/>
    <w:rsid w:val="003259B1"/>
    <w:rsid w:val="0032629A"/>
    <w:rsid w:val="00326519"/>
    <w:rsid w:val="00326981"/>
    <w:rsid w:val="00326EC4"/>
    <w:rsid w:val="003276A3"/>
    <w:rsid w:val="003300BA"/>
    <w:rsid w:val="00330389"/>
    <w:rsid w:val="00331091"/>
    <w:rsid w:val="0033129C"/>
    <w:rsid w:val="00331677"/>
    <w:rsid w:val="00331BC1"/>
    <w:rsid w:val="00331C6D"/>
    <w:rsid w:val="003322C3"/>
    <w:rsid w:val="0033289F"/>
    <w:rsid w:val="003328EA"/>
    <w:rsid w:val="00332998"/>
    <w:rsid w:val="003335B0"/>
    <w:rsid w:val="00333771"/>
    <w:rsid w:val="003337DB"/>
    <w:rsid w:val="00333B1F"/>
    <w:rsid w:val="00333B2A"/>
    <w:rsid w:val="00333E13"/>
    <w:rsid w:val="0033427C"/>
    <w:rsid w:val="003343A8"/>
    <w:rsid w:val="00334782"/>
    <w:rsid w:val="00334AFD"/>
    <w:rsid w:val="0033526F"/>
    <w:rsid w:val="0033652B"/>
    <w:rsid w:val="00336CDC"/>
    <w:rsid w:val="00336EB3"/>
    <w:rsid w:val="003371D4"/>
    <w:rsid w:val="00337B66"/>
    <w:rsid w:val="00337F2F"/>
    <w:rsid w:val="00340C60"/>
    <w:rsid w:val="0034132A"/>
    <w:rsid w:val="00342866"/>
    <w:rsid w:val="00343234"/>
    <w:rsid w:val="0034329A"/>
    <w:rsid w:val="003435B2"/>
    <w:rsid w:val="00343D0B"/>
    <w:rsid w:val="003447CD"/>
    <w:rsid w:val="003448B8"/>
    <w:rsid w:val="003453BA"/>
    <w:rsid w:val="0034548B"/>
    <w:rsid w:val="003455B3"/>
    <w:rsid w:val="00345F44"/>
    <w:rsid w:val="00346001"/>
    <w:rsid w:val="00346A60"/>
    <w:rsid w:val="00346C28"/>
    <w:rsid w:val="00347F03"/>
    <w:rsid w:val="00350379"/>
    <w:rsid w:val="003506DD"/>
    <w:rsid w:val="00350D81"/>
    <w:rsid w:val="00351224"/>
    <w:rsid w:val="0035205D"/>
    <w:rsid w:val="003524B7"/>
    <w:rsid w:val="003528BD"/>
    <w:rsid w:val="00352E13"/>
    <w:rsid w:val="00352E3F"/>
    <w:rsid w:val="0035303B"/>
    <w:rsid w:val="00353041"/>
    <w:rsid w:val="0035355D"/>
    <w:rsid w:val="00353FA5"/>
    <w:rsid w:val="0035483F"/>
    <w:rsid w:val="00354BE7"/>
    <w:rsid w:val="00354FC5"/>
    <w:rsid w:val="003552DB"/>
    <w:rsid w:val="00355DA0"/>
    <w:rsid w:val="003569B1"/>
    <w:rsid w:val="00356D3A"/>
    <w:rsid w:val="00356F0E"/>
    <w:rsid w:val="00357DAA"/>
    <w:rsid w:val="00360CA1"/>
    <w:rsid w:val="003613E6"/>
    <w:rsid w:val="00361B2D"/>
    <w:rsid w:val="00361E5D"/>
    <w:rsid w:val="00362327"/>
    <w:rsid w:val="00363C56"/>
    <w:rsid w:val="00363F65"/>
    <w:rsid w:val="00364003"/>
    <w:rsid w:val="0036451A"/>
    <w:rsid w:val="0036525B"/>
    <w:rsid w:val="00365374"/>
    <w:rsid w:val="0036587B"/>
    <w:rsid w:val="00365A42"/>
    <w:rsid w:val="00365D83"/>
    <w:rsid w:val="00365E21"/>
    <w:rsid w:val="00365F22"/>
    <w:rsid w:val="003660A0"/>
    <w:rsid w:val="0036610F"/>
    <w:rsid w:val="00366605"/>
    <w:rsid w:val="003667BA"/>
    <w:rsid w:val="003668C5"/>
    <w:rsid w:val="0036691E"/>
    <w:rsid w:val="00366989"/>
    <w:rsid w:val="00366C21"/>
    <w:rsid w:val="00366F8B"/>
    <w:rsid w:val="003670EC"/>
    <w:rsid w:val="00367482"/>
    <w:rsid w:val="003703C9"/>
    <w:rsid w:val="00370CB1"/>
    <w:rsid w:val="00370CB7"/>
    <w:rsid w:val="00370E85"/>
    <w:rsid w:val="00371C9B"/>
    <w:rsid w:val="00372CA6"/>
    <w:rsid w:val="00372ED7"/>
    <w:rsid w:val="00373078"/>
    <w:rsid w:val="003735E0"/>
    <w:rsid w:val="00373729"/>
    <w:rsid w:val="003749DA"/>
    <w:rsid w:val="00375984"/>
    <w:rsid w:val="00375AAF"/>
    <w:rsid w:val="00375ED2"/>
    <w:rsid w:val="003806C7"/>
    <w:rsid w:val="00381E89"/>
    <w:rsid w:val="00382290"/>
    <w:rsid w:val="003822A1"/>
    <w:rsid w:val="0038313C"/>
    <w:rsid w:val="00383A7C"/>
    <w:rsid w:val="00383FF0"/>
    <w:rsid w:val="0038412C"/>
    <w:rsid w:val="003843BE"/>
    <w:rsid w:val="00384AFA"/>
    <w:rsid w:val="00384CE9"/>
    <w:rsid w:val="00384DD2"/>
    <w:rsid w:val="003853A4"/>
    <w:rsid w:val="003853AC"/>
    <w:rsid w:val="0038553B"/>
    <w:rsid w:val="00386474"/>
    <w:rsid w:val="00386CC2"/>
    <w:rsid w:val="00387288"/>
    <w:rsid w:val="003874E8"/>
    <w:rsid w:val="00387726"/>
    <w:rsid w:val="00387776"/>
    <w:rsid w:val="00387BB5"/>
    <w:rsid w:val="00390145"/>
    <w:rsid w:val="0039065D"/>
    <w:rsid w:val="00390C3F"/>
    <w:rsid w:val="00391ADB"/>
    <w:rsid w:val="0039224D"/>
    <w:rsid w:val="00392A29"/>
    <w:rsid w:val="00392A65"/>
    <w:rsid w:val="0039359E"/>
    <w:rsid w:val="00393AB8"/>
    <w:rsid w:val="00394059"/>
    <w:rsid w:val="0039423A"/>
    <w:rsid w:val="00394BCF"/>
    <w:rsid w:val="00395CC1"/>
    <w:rsid w:val="00395D7A"/>
    <w:rsid w:val="0039636F"/>
    <w:rsid w:val="003963D4"/>
    <w:rsid w:val="0039751A"/>
    <w:rsid w:val="003979E1"/>
    <w:rsid w:val="00397C45"/>
    <w:rsid w:val="003A06CA"/>
    <w:rsid w:val="003A0976"/>
    <w:rsid w:val="003A15DE"/>
    <w:rsid w:val="003A16D3"/>
    <w:rsid w:val="003A171A"/>
    <w:rsid w:val="003A2230"/>
    <w:rsid w:val="003A31B4"/>
    <w:rsid w:val="003A331A"/>
    <w:rsid w:val="003A3637"/>
    <w:rsid w:val="003A36AE"/>
    <w:rsid w:val="003A3EDC"/>
    <w:rsid w:val="003A3FF9"/>
    <w:rsid w:val="003A4DD0"/>
    <w:rsid w:val="003A51F1"/>
    <w:rsid w:val="003A5895"/>
    <w:rsid w:val="003A58AC"/>
    <w:rsid w:val="003A5B26"/>
    <w:rsid w:val="003A5B69"/>
    <w:rsid w:val="003A5E58"/>
    <w:rsid w:val="003A6915"/>
    <w:rsid w:val="003A69C9"/>
    <w:rsid w:val="003A6B2B"/>
    <w:rsid w:val="003A6BBD"/>
    <w:rsid w:val="003A71BB"/>
    <w:rsid w:val="003A77D7"/>
    <w:rsid w:val="003A7FDE"/>
    <w:rsid w:val="003B0052"/>
    <w:rsid w:val="003B0447"/>
    <w:rsid w:val="003B0536"/>
    <w:rsid w:val="003B120F"/>
    <w:rsid w:val="003B14EB"/>
    <w:rsid w:val="003B2115"/>
    <w:rsid w:val="003B2297"/>
    <w:rsid w:val="003B29DD"/>
    <w:rsid w:val="003B3072"/>
    <w:rsid w:val="003B314C"/>
    <w:rsid w:val="003B323E"/>
    <w:rsid w:val="003B41B1"/>
    <w:rsid w:val="003B426D"/>
    <w:rsid w:val="003B4823"/>
    <w:rsid w:val="003B52A5"/>
    <w:rsid w:val="003B53B6"/>
    <w:rsid w:val="003B552C"/>
    <w:rsid w:val="003B5666"/>
    <w:rsid w:val="003B58DD"/>
    <w:rsid w:val="003B5963"/>
    <w:rsid w:val="003B5D84"/>
    <w:rsid w:val="003B6124"/>
    <w:rsid w:val="003B647B"/>
    <w:rsid w:val="003B66E0"/>
    <w:rsid w:val="003B710B"/>
    <w:rsid w:val="003B718C"/>
    <w:rsid w:val="003B72B1"/>
    <w:rsid w:val="003B79C6"/>
    <w:rsid w:val="003B7D23"/>
    <w:rsid w:val="003C01EA"/>
    <w:rsid w:val="003C0604"/>
    <w:rsid w:val="003C0DB3"/>
    <w:rsid w:val="003C0F48"/>
    <w:rsid w:val="003C153E"/>
    <w:rsid w:val="003C1901"/>
    <w:rsid w:val="003C2360"/>
    <w:rsid w:val="003C2554"/>
    <w:rsid w:val="003C2E7E"/>
    <w:rsid w:val="003C3344"/>
    <w:rsid w:val="003C359F"/>
    <w:rsid w:val="003C4032"/>
    <w:rsid w:val="003C4119"/>
    <w:rsid w:val="003C4704"/>
    <w:rsid w:val="003C578C"/>
    <w:rsid w:val="003C5E96"/>
    <w:rsid w:val="003C64EB"/>
    <w:rsid w:val="003D0003"/>
    <w:rsid w:val="003D0A84"/>
    <w:rsid w:val="003D1315"/>
    <w:rsid w:val="003D22CF"/>
    <w:rsid w:val="003D3BB3"/>
    <w:rsid w:val="003D4028"/>
    <w:rsid w:val="003D4138"/>
    <w:rsid w:val="003D437A"/>
    <w:rsid w:val="003D46AF"/>
    <w:rsid w:val="003D4832"/>
    <w:rsid w:val="003D490B"/>
    <w:rsid w:val="003D4C91"/>
    <w:rsid w:val="003D5088"/>
    <w:rsid w:val="003D5612"/>
    <w:rsid w:val="003D6156"/>
    <w:rsid w:val="003D6F8A"/>
    <w:rsid w:val="003D716F"/>
    <w:rsid w:val="003D7181"/>
    <w:rsid w:val="003D7909"/>
    <w:rsid w:val="003D7E3B"/>
    <w:rsid w:val="003D7F95"/>
    <w:rsid w:val="003E0A03"/>
    <w:rsid w:val="003E1605"/>
    <w:rsid w:val="003E190B"/>
    <w:rsid w:val="003E1916"/>
    <w:rsid w:val="003E191D"/>
    <w:rsid w:val="003E1E73"/>
    <w:rsid w:val="003E21CA"/>
    <w:rsid w:val="003E2D3C"/>
    <w:rsid w:val="003E3058"/>
    <w:rsid w:val="003E3572"/>
    <w:rsid w:val="003E4B4E"/>
    <w:rsid w:val="003E50CF"/>
    <w:rsid w:val="003E520F"/>
    <w:rsid w:val="003E54A3"/>
    <w:rsid w:val="003E5C00"/>
    <w:rsid w:val="003E5C3E"/>
    <w:rsid w:val="003E5D74"/>
    <w:rsid w:val="003E6699"/>
    <w:rsid w:val="003E6900"/>
    <w:rsid w:val="003E6DC7"/>
    <w:rsid w:val="003E6E03"/>
    <w:rsid w:val="003E6E4B"/>
    <w:rsid w:val="003E7325"/>
    <w:rsid w:val="003E74E2"/>
    <w:rsid w:val="003E767E"/>
    <w:rsid w:val="003E7749"/>
    <w:rsid w:val="003E7C7A"/>
    <w:rsid w:val="003E7D7A"/>
    <w:rsid w:val="003F04C0"/>
    <w:rsid w:val="003F04DC"/>
    <w:rsid w:val="003F09FF"/>
    <w:rsid w:val="003F164A"/>
    <w:rsid w:val="003F1CF5"/>
    <w:rsid w:val="003F2290"/>
    <w:rsid w:val="003F23C5"/>
    <w:rsid w:val="003F2A62"/>
    <w:rsid w:val="003F2C8D"/>
    <w:rsid w:val="003F30A9"/>
    <w:rsid w:val="003F393F"/>
    <w:rsid w:val="003F3CAA"/>
    <w:rsid w:val="003F4665"/>
    <w:rsid w:val="003F469C"/>
    <w:rsid w:val="003F4772"/>
    <w:rsid w:val="003F4AAC"/>
    <w:rsid w:val="003F53B2"/>
    <w:rsid w:val="003F54E3"/>
    <w:rsid w:val="003F5B06"/>
    <w:rsid w:val="003F5CE3"/>
    <w:rsid w:val="003F5D03"/>
    <w:rsid w:val="003F64E9"/>
    <w:rsid w:val="003F7270"/>
    <w:rsid w:val="003F7341"/>
    <w:rsid w:val="003F7BE4"/>
    <w:rsid w:val="00400068"/>
    <w:rsid w:val="004006B2"/>
    <w:rsid w:val="0040075E"/>
    <w:rsid w:val="00400CE5"/>
    <w:rsid w:val="00400E81"/>
    <w:rsid w:val="004015E7"/>
    <w:rsid w:val="00401602"/>
    <w:rsid w:val="00401914"/>
    <w:rsid w:val="00401FF1"/>
    <w:rsid w:val="004022CD"/>
    <w:rsid w:val="004025C7"/>
    <w:rsid w:val="0040264E"/>
    <w:rsid w:val="00402A33"/>
    <w:rsid w:val="00402B49"/>
    <w:rsid w:val="0040369B"/>
    <w:rsid w:val="004037A7"/>
    <w:rsid w:val="00404322"/>
    <w:rsid w:val="00404379"/>
    <w:rsid w:val="0040446C"/>
    <w:rsid w:val="0040507C"/>
    <w:rsid w:val="004051F8"/>
    <w:rsid w:val="00405554"/>
    <w:rsid w:val="00406611"/>
    <w:rsid w:val="00406C01"/>
    <w:rsid w:val="004072FD"/>
    <w:rsid w:val="0041000A"/>
    <w:rsid w:val="00410171"/>
    <w:rsid w:val="00410178"/>
    <w:rsid w:val="004110DC"/>
    <w:rsid w:val="00411DDF"/>
    <w:rsid w:val="00413A0B"/>
    <w:rsid w:val="00413AEA"/>
    <w:rsid w:val="00413EDD"/>
    <w:rsid w:val="004142E1"/>
    <w:rsid w:val="0041494E"/>
    <w:rsid w:val="00414B0D"/>
    <w:rsid w:val="00414C41"/>
    <w:rsid w:val="0041510C"/>
    <w:rsid w:val="004152A8"/>
    <w:rsid w:val="00415391"/>
    <w:rsid w:val="00415739"/>
    <w:rsid w:val="00415D9E"/>
    <w:rsid w:val="0041638D"/>
    <w:rsid w:val="00416B26"/>
    <w:rsid w:val="0041776C"/>
    <w:rsid w:val="00417CBE"/>
    <w:rsid w:val="00417EB7"/>
    <w:rsid w:val="00420392"/>
    <w:rsid w:val="00420647"/>
    <w:rsid w:val="004206D7"/>
    <w:rsid w:val="0042085C"/>
    <w:rsid w:val="00420E25"/>
    <w:rsid w:val="00420ECB"/>
    <w:rsid w:val="004211BD"/>
    <w:rsid w:val="00421349"/>
    <w:rsid w:val="004213BB"/>
    <w:rsid w:val="00421428"/>
    <w:rsid w:val="004217CD"/>
    <w:rsid w:val="0042194D"/>
    <w:rsid w:val="00421EF4"/>
    <w:rsid w:val="00421F68"/>
    <w:rsid w:val="004220F8"/>
    <w:rsid w:val="00422D47"/>
    <w:rsid w:val="00422D49"/>
    <w:rsid w:val="00422FA4"/>
    <w:rsid w:val="00423262"/>
    <w:rsid w:val="00423D52"/>
    <w:rsid w:val="004241ED"/>
    <w:rsid w:val="0042465A"/>
    <w:rsid w:val="00424EA7"/>
    <w:rsid w:val="004255F3"/>
    <w:rsid w:val="0042617E"/>
    <w:rsid w:val="00426225"/>
    <w:rsid w:val="004265F4"/>
    <w:rsid w:val="004266B2"/>
    <w:rsid w:val="00426B4A"/>
    <w:rsid w:val="00426D34"/>
    <w:rsid w:val="00426D78"/>
    <w:rsid w:val="0042763F"/>
    <w:rsid w:val="004277C6"/>
    <w:rsid w:val="00427CF6"/>
    <w:rsid w:val="00430106"/>
    <w:rsid w:val="00430975"/>
    <w:rsid w:val="00430AB0"/>
    <w:rsid w:val="00431864"/>
    <w:rsid w:val="00432249"/>
    <w:rsid w:val="00432358"/>
    <w:rsid w:val="004325BC"/>
    <w:rsid w:val="00433362"/>
    <w:rsid w:val="004337B5"/>
    <w:rsid w:val="00433FFA"/>
    <w:rsid w:val="004343C0"/>
    <w:rsid w:val="00434B51"/>
    <w:rsid w:val="00434C5E"/>
    <w:rsid w:val="004352FE"/>
    <w:rsid w:val="004352FF"/>
    <w:rsid w:val="004355FB"/>
    <w:rsid w:val="00435DDC"/>
    <w:rsid w:val="004360FD"/>
    <w:rsid w:val="00436ACE"/>
    <w:rsid w:val="00436BCA"/>
    <w:rsid w:val="00437671"/>
    <w:rsid w:val="0043782A"/>
    <w:rsid w:val="004379A9"/>
    <w:rsid w:val="00437A24"/>
    <w:rsid w:val="00437CC3"/>
    <w:rsid w:val="004405D6"/>
    <w:rsid w:val="00440B30"/>
    <w:rsid w:val="004413AB"/>
    <w:rsid w:val="00441617"/>
    <w:rsid w:val="0044176A"/>
    <w:rsid w:val="00441860"/>
    <w:rsid w:val="00441E2B"/>
    <w:rsid w:val="00441F6F"/>
    <w:rsid w:val="00442459"/>
    <w:rsid w:val="00442A9B"/>
    <w:rsid w:val="00442C7C"/>
    <w:rsid w:val="00444326"/>
    <w:rsid w:val="004443C7"/>
    <w:rsid w:val="00444496"/>
    <w:rsid w:val="004448BF"/>
    <w:rsid w:val="00444B40"/>
    <w:rsid w:val="00444C6B"/>
    <w:rsid w:val="004451FB"/>
    <w:rsid w:val="00445609"/>
    <w:rsid w:val="0044560C"/>
    <w:rsid w:val="0044568A"/>
    <w:rsid w:val="0044628F"/>
    <w:rsid w:val="00447348"/>
    <w:rsid w:val="00450336"/>
    <w:rsid w:val="00450C7C"/>
    <w:rsid w:val="00451FE2"/>
    <w:rsid w:val="00452024"/>
    <w:rsid w:val="0045259C"/>
    <w:rsid w:val="00452D55"/>
    <w:rsid w:val="00452ECD"/>
    <w:rsid w:val="0045339D"/>
    <w:rsid w:val="004536DB"/>
    <w:rsid w:val="00453A95"/>
    <w:rsid w:val="00453CA9"/>
    <w:rsid w:val="00454308"/>
    <w:rsid w:val="00454BCD"/>
    <w:rsid w:val="00454DCF"/>
    <w:rsid w:val="0045503A"/>
    <w:rsid w:val="00455400"/>
    <w:rsid w:val="004558E0"/>
    <w:rsid w:val="004559FC"/>
    <w:rsid w:val="00455F75"/>
    <w:rsid w:val="00456278"/>
    <w:rsid w:val="0045665E"/>
    <w:rsid w:val="004566BA"/>
    <w:rsid w:val="00456AA3"/>
    <w:rsid w:val="00456C74"/>
    <w:rsid w:val="00456FC5"/>
    <w:rsid w:val="00457026"/>
    <w:rsid w:val="004570F8"/>
    <w:rsid w:val="00460520"/>
    <w:rsid w:val="0046070B"/>
    <w:rsid w:val="00460951"/>
    <w:rsid w:val="004619C2"/>
    <w:rsid w:val="00461C05"/>
    <w:rsid w:val="00461EAA"/>
    <w:rsid w:val="00462FF9"/>
    <w:rsid w:val="0046352E"/>
    <w:rsid w:val="00464570"/>
    <w:rsid w:val="00464856"/>
    <w:rsid w:val="004652CE"/>
    <w:rsid w:val="00465575"/>
    <w:rsid w:val="00465664"/>
    <w:rsid w:val="0046608C"/>
    <w:rsid w:val="00466581"/>
    <w:rsid w:val="004665D2"/>
    <w:rsid w:val="004666F2"/>
    <w:rsid w:val="00466E79"/>
    <w:rsid w:val="00467082"/>
    <w:rsid w:val="00467287"/>
    <w:rsid w:val="0046760A"/>
    <w:rsid w:val="0046795A"/>
    <w:rsid w:val="00467B3A"/>
    <w:rsid w:val="00467D49"/>
    <w:rsid w:val="00467E0E"/>
    <w:rsid w:val="0047073F"/>
    <w:rsid w:val="00471182"/>
    <w:rsid w:val="00471816"/>
    <w:rsid w:val="00471AA8"/>
    <w:rsid w:val="0047214B"/>
    <w:rsid w:val="00473EBD"/>
    <w:rsid w:val="00474013"/>
    <w:rsid w:val="00474ADA"/>
    <w:rsid w:val="00474E1D"/>
    <w:rsid w:val="004765BA"/>
    <w:rsid w:val="00476BC0"/>
    <w:rsid w:val="00476C4D"/>
    <w:rsid w:val="0047707F"/>
    <w:rsid w:val="00477D6C"/>
    <w:rsid w:val="00477F95"/>
    <w:rsid w:val="004805FE"/>
    <w:rsid w:val="0048060F"/>
    <w:rsid w:val="004808B4"/>
    <w:rsid w:val="004809FA"/>
    <w:rsid w:val="00480B9F"/>
    <w:rsid w:val="00480E6B"/>
    <w:rsid w:val="004814D2"/>
    <w:rsid w:val="0048247B"/>
    <w:rsid w:val="00482735"/>
    <w:rsid w:val="00482BC3"/>
    <w:rsid w:val="00482D6B"/>
    <w:rsid w:val="00482DD5"/>
    <w:rsid w:val="004830DE"/>
    <w:rsid w:val="0048321B"/>
    <w:rsid w:val="00483E3D"/>
    <w:rsid w:val="00484C17"/>
    <w:rsid w:val="0048502E"/>
    <w:rsid w:val="004850D5"/>
    <w:rsid w:val="00485386"/>
    <w:rsid w:val="00485645"/>
    <w:rsid w:val="00485721"/>
    <w:rsid w:val="00485798"/>
    <w:rsid w:val="00485829"/>
    <w:rsid w:val="00485C75"/>
    <w:rsid w:val="00486110"/>
    <w:rsid w:val="0048680B"/>
    <w:rsid w:val="00486EAC"/>
    <w:rsid w:val="00487563"/>
    <w:rsid w:val="004875B2"/>
    <w:rsid w:val="004901C9"/>
    <w:rsid w:val="004913DA"/>
    <w:rsid w:val="00491F14"/>
    <w:rsid w:val="00491FA9"/>
    <w:rsid w:val="00492159"/>
    <w:rsid w:val="004922CE"/>
    <w:rsid w:val="00492B67"/>
    <w:rsid w:val="0049357C"/>
    <w:rsid w:val="00493972"/>
    <w:rsid w:val="004939DE"/>
    <w:rsid w:val="00493A1D"/>
    <w:rsid w:val="00493F0A"/>
    <w:rsid w:val="00493FB5"/>
    <w:rsid w:val="00494176"/>
    <w:rsid w:val="004948DB"/>
    <w:rsid w:val="00494A7C"/>
    <w:rsid w:val="00494F39"/>
    <w:rsid w:val="004954C9"/>
    <w:rsid w:val="0049577C"/>
    <w:rsid w:val="00495ECB"/>
    <w:rsid w:val="00495F87"/>
    <w:rsid w:val="004967CC"/>
    <w:rsid w:val="00496880"/>
    <w:rsid w:val="004A026C"/>
    <w:rsid w:val="004A04CB"/>
    <w:rsid w:val="004A0B59"/>
    <w:rsid w:val="004A0ECB"/>
    <w:rsid w:val="004A107C"/>
    <w:rsid w:val="004A1210"/>
    <w:rsid w:val="004A2103"/>
    <w:rsid w:val="004A227A"/>
    <w:rsid w:val="004A24F1"/>
    <w:rsid w:val="004A27B7"/>
    <w:rsid w:val="004A27B8"/>
    <w:rsid w:val="004A27C7"/>
    <w:rsid w:val="004A2F75"/>
    <w:rsid w:val="004A303F"/>
    <w:rsid w:val="004A45BB"/>
    <w:rsid w:val="004A4A36"/>
    <w:rsid w:val="004A5276"/>
    <w:rsid w:val="004A6D5C"/>
    <w:rsid w:val="004A7059"/>
    <w:rsid w:val="004A7610"/>
    <w:rsid w:val="004B0419"/>
    <w:rsid w:val="004B0FDF"/>
    <w:rsid w:val="004B127D"/>
    <w:rsid w:val="004B14A6"/>
    <w:rsid w:val="004B1AB9"/>
    <w:rsid w:val="004B2459"/>
    <w:rsid w:val="004B2637"/>
    <w:rsid w:val="004B2805"/>
    <w:rsid w:val="004B3807"/>
    <w:rsid w:val="004B3A7F"/>
    <w:rsid w:val="004B3E97"/>
    <w:rsid w:val="004B3EAD"/>
    <w:rsid w:val="004B401C"/>
    <w:rsid w:val="004B51C7"/>
    <w:rsid w:val="004B5402"/>
    <w:rsid w:val="004B5D3E"/>
    <w:rsid w:val="004B683E"/>
    <w:rsid w:val="004B6AEA"/>
    <w:rsid w:val="004B70AA"/>
    <w:rsid w:val="004B7507"/>
    <w:rsid w:val="004B76FA"/>
    <w:rsid w:val="004B7C75"/>
    <w:rsid w:val="004C01BE"/>
    <w:rsid w:val="004C0668"/>
    <w:rsid w:val="004C07C6"/>
    <w:rsid w:val="004C07D4"/>
    <w:rsid w:val="004C090A"/>
    <w:rsid w:val="004C0C58"/>
    <w:rsid w:val="004C0E86"/>
    <w:rsid w:val="004C100D"/>
    <w:rsid w:val="004C1202"/>
    <w:rsid w:val="004C18B0"/>
    <w:rsid w:val="004C1B7B"/>
    <w:rsid w:val="004C2160"/>
    <w:rsid w:val="004C25E7"/>
    <w:rsid w:val="004C3349"/>
    <w:rsid w:val="004C3BAF"/>
    <w:rsid w:val="004C443B"/>
    <w:rsid w:val="004C44D3"/>
    <w:rsid w:val="004C4AFC"/>
    <w:rsid w:val="004C4B18"/>
    <w:rsid w:val="004C4F0E"/>
    <w:rsid w:val="004C55E2"/>
    <w:rsid w:val="004C6328"/>
    <w:rsid w:val="004C6582"/>
    <w:rsid w:val="004C670E"/>
    <w:rsid w:val="004C6865"/>
    <w:rsid w:val="004C7045"/>
    <w:rsid w:val="004C727F"/>
    <w:rsid w:val="004C7C26"/>
    <w:rsid w:val="004D0601"/>
    <w:rsid w:val="004D0F8B"/>
    <w:rsid w:val="004D1087"/>
    <w:rsid w:val="004D138A"/>
    <w:rsid w:val="004D1A48"/>
    <w:rsid w:val="004D1D20"/>
    <w:rsid w:val="004D2077"/>
    <w:rsid w:val="004D26CD"/>
    <w:rsid w:val="004D27E7"/>
    <w:rsid w:val="004D2AEE"/>
    <w:rsid w:val="004D3139"/>
    <w:rsid w:val="004D33D2"/>
    <w:rsid w:val="004D3488"/>
    <w:rsid w:val="004D36AE"/>
    <w:rsid w:val="004D401E"/>
    <w:rsid w:val="004D403B"/>
    <w:rsid w:val="004D4E1B"/>
    <w:rsid w:val="004D5610"/>
    <w:rsid w:val="004D5AEF"/>
    <w:rsid w:val="004D604C"/>
    <w:rsid w:val="004D61C6"/>
    <w:rsid w:val="004D67F1"/>
    <w:rsid w:val="004D69E7"/>
    <w:rsid w:val="004D7610"/>
    <w:rsid w:val="004D78EF"/>
    <w:rsid w:val="004D7B94"/>
    <w:rsid w:val="004D7BC7"/>
    <w:rsid w:val="004E04AE"/>
    <w:rsid w:val="004E119D"/>
    <w:rsid w:val="004E163B"/>
    <w:rsid w:val="004E1AF4"/>
    <w:rsid w:val="004E1B8F"/>
    <w:rsid w:val="004E2D13"/>
    <w:rsid w:val="004E30BB"/>
    <w:rsid w:val="004E39DB"/>
    <w:rsid w:val="004E402B"/>
    <w:rsid w:val="004E42FD"/>
    <w:rsid w:val="004E4A8A"/>
    <w:rsid w:val="004E4E08"/>
    <w:rsid w:val="004E5002"/>
    <w:rsid w:val="004E5493"/>
    <w:rsid w:val="004E54B5"/>
    <w:rsid w:val="004E571A"/>
    <w:rsid w:val="004E597E"/>
    <w:rsid w:val="004E5E66"/>
    <w:rsid w:val="004E6C76"/>
    <w:rsid w:val="004E6D38"/>
    <w:rsid w:val="004E75F6"/>
    <w:rsid w:val="004E79DD"/>
    <w:rsid w:val="004E7E86"/>
    <w:rsid w:val="004F0259"/>
    <w:rsid w:val="004F04FB"/>
    <w:rsid w:val="004F0AD9"/>
    <w:rsid w:val="004F0C32"/>
    <w:rsid w:val="004F1F47"/>
    <w:rsid w:val="004F2656"/>
    <w:rsid w:val="004F359F"/>
    <w:rsid w:val="004F37A3"/>
    <w:rsid w:val="004F37CB"/>
    <w:rsid w:val="004F39DF"/>
    <w:rsid w:val="004F3F4E"/>
    <w:rsid w:val="004F4BCA"/>
    <w:rsid w:val="004F510C"/>
    <w:rsid w:val="004F533E"/>
    <w:rsid w:val="004F5546"/>
    <w:rsid w:val="004F5A31"/>
    <w:rsid w:val="004F6013"/>
    <w:rsid w:val="004F62C6"/>
    <w:rsid w:val="004F6451"/>
    <w:rsid w:val="004F6546"/>
    <w:rsid w:val="004F6775"/>
    <w:rsid w:val="004F67B5"/>
    <w:rsid w:val="004F768A"/>
    <w:rsid w:val="004F7AA4"/>
    <w:rsid w:val="004F7C34"/>
    <w:rsid w:val="004F7F05"/>
    <w:rsid w:val="00500464"/>
    <w:rsid w:val="00500496"/>
    <w:rsid w:val="00501AB1"/>
    <w:rsid w:val="00502116"/>
    <w:rsid w:val="005023C4"/>
    <w:rsid w:val="00502691"/>
    <w:rsid w:val="005027AB"/>
    <w:rsid w:val="005027D4"/>
    <w:rsid w:val="0050391F"/>
    <w:rsid w:val="00503A5E"/>
    <w:rsid w:val="00503DEB"/>
    <w:rsid w:val="00503E97"/>
    <w:rsid w:val="00504308"/>
    <w:rsid w:val="005048C3"/>
    <w:rsid w:val="005049E8"/>
    <w:rsid w:val="00504A17"/>
    <w:rsid w:val="005052BC"/>
    <w:rsid w:val="00505C81"/>
    <w:rsid w:val="00505DCD"/>
    <w:rsid w:val="005061E9"/>
    <w:rsid w:val="00506529"/>
    <w:rsid w:val="0050714B"/>
    <w:rsid w:val="00507750"/>
    <w:rsid w:val="0050782D"/>
    <w:rsid w:val="00507B49"/>
    <w:rsid w:val="005101DA"/>
    <w:rsid w:val="00510A5E"/>
    <w:rsid w:val="00510D75"/>
    <w:rsid w:val="00511441"/>
    <w:rsid w:val="00512058"/>
    <w:rsid w:val="005120EC"/>
    <w:rsid w:val="005124D8"/>
    <w:rsid w:val="00512C49"/>
    <w:rsid w:val="00512F14"/>
    <w:rsid w:val="005135A3"/>
    <w:rsid w:val="005138BC"/>
    <w:rsid w:val="00513C43"/>
    <w:rsid w:val="00514C96"/>
    <w:rsid w:val="00514DFF"/>
    <w:rsid w:val="005152C9"/>
    <w:rsid w:val="005152DB"/>
    <w:rsid w:val="00515944"/>
    <w:rsid w:val="005165A4"/>
    <w:rsid w:val="00516643"/>
    <w:rsid w:val="00516C87"/>
    <w:rsid w:val="00516E5B"/>
    <w:rsid w:val="005170DE"/>
    <w:rsid w:val="00517EB4"/>
    <w:rsid w:val="0052029E"/>
    <w:rsid w:val="00520676"/>
    <w:rsid w:val="00520D12"/>
    <w:rsid w:val="00520DC9"/>
    <w:rsid w:val="00520F72"/>
    <w:rsid w:val="0052150D"/>
    <w:rsid w:val="00521D76"/>
    <w:rsid w:val="00521F6B"/>
    <w:rsid w:val="00521FC3"/>
    <w:rsid w:val="005222F3"/>
    <w:rsid w:val="0052244B"/>
    <w:rsid w:val="005241E6"/>
    <w:rsid w:val="0052524B"/>
    <w:rsid w:val="005254C9"/>
    <w:rsid w:val="00525FA3"/>
    <w:rsid w:val="00527BAE"/>
    <w:rsid w:val="00527CD4"/>
    <w:rsid w:val="0053028B"/>
    <w:rsid w:val="00530C97"/>
    <w:rsid w:val="00530E1E"/>
    <w:rsid w:val="005310F3"/>
    <w:rsid w:val="0053155C"/>
    <w:rsid w:val="0053177F"/>
    <w:rsid w:val="00532337"/>
    <w:rsid w:val="00532B7A"/>
    <w:rsid w:val="00532E66"/>
    <w:rsid w:val="005331E0"/>
    <w:rsid w:val="00533BD9"/>
    <w:rsid w:val="00533FB9"/>
    <w:rsid w:val="0053497A"/>
    <w:rsid w:val="00535573"/>
    <w:rsid w:val="0053578F"/>
    <w:rsid w:val="00536106"/>
    <w:rsid w:val="0053623A"/>
    <w:rsid w:val="0053681E"/>
    <w:rsid w:val="005368C2"/>
    <w:rsid w:val="00537E9B"/>
    <w:rsid w:val="00537F4B"/>
    <w:rsid w:val="0054065B"/>
    <w:rsid w:val="00541177"/>
    <w:rsid w:val="0054140E"/>
    <w:rsid w:val="005425AE"/>
    <w:rsid w:val="0054270B"/>
    <w:rsid w:val="0054280F"/>
    <w:rsid w:val="00542AD6"/>
    <w:rsid w:val="00542EF1"/>
    <w:rsid w:val="00543280"/>
    <w:rsid w:val="005435FE"/>
    <w:rsid w:val="00543E36"/>
    <w:rsid w:val="00543F10"/>
    <w:rsid w:val="0054633D"/>
    <w:rsid w:val="0054660C"/>
    <w:rsid w:val="00546775"/>
    <w:rsid w:val="00547789"/>
    <w:rsid w:val="00547DE6"/>
    <w:rsid w:val="00547E0E"/>
    <w:rsid w:val="00550273"/>
    <w:rsid w:val="00550466"/>
    <w:rsid w:val="005504E6"/>
    <w:rsid w:val="005506C8"/>
    <w:rsid w:val="00551084"/>
    <w:rsid w:val="005510E9"/>
    <w:rsid w:val="005511E2"/>
    <w:rsid w:val="00551256"/>
    <w:rsid w:val="00551FDD"/>
    <w:rsid w:val="00552BCD"/>
    <w:rsid w:val="00552EFF"/>
    <w:rsid w:val="00553056"/>
    <w:rsid w:val="0055312C"/>
    <w:rsid w:val="005534DC"/>
    <w:rsid w:val="00553C43"/>
    <w:rsid w:val="00553E19"/>
    <w:rsid w:val="00553EA6"/>
    <w:rsid w:val="00555005"/>
    <w:rsid w:val="00555C8C"/>
    <w:rsid w:val="00556539"/>
    <w:rsid w:val="00556BEB"/>
    <w:rsid w:val="00556D83"/>
    <w:rsid w:val="00556E02"/>
    <w:rsid w:val="00556E09"/>
    <w:rsid w:val="005575D7"/>
    <w:rsid w:val="00557B7E"/>
    <w:rsid w:val="00560099"/>
    <w:rsid w:val="00560317"/>
    <w:rsid w:val="005607B2"/>
    <w:rsid w:val="00560931"/>
    <w:rsid w:val="00561AA4"/>
    <w:rsid w:val="00561D84"/>
    <w:rsid w:val="00561EA9"/>
    <w:rsid w:val="0056262D"/>
    <w:rsid w:val="00562B8B"/>
    <w:rsid w:val="005634E6"/>
    <w:rsid w:val="005638BD"/>
    <w:rsid w:val="00563BC3"/>
    <w:rsid w:val="00564399"/>
    <w:rsid w:val="00564966"/>
    <w:rsid w:val="00564E40"/>
    <w:rsid w:val="00564E59"/>
    <w:rsid w:val="005659F8"/>
    <w:rsid w:val="00565BB0"/>
    <w:rsid w:val="00565CE8"/>
    <w:rsid w:val="00566255"/>
    <w:rsid w:val="005663F8"/>
    <w:rsid w:val="005669A9"/>
    <w:rsid w:val="00566AA8"/>
    <w:rsid w:val="005677EE"/>
    <w:rsid w:val="00570770"/>
    <w:rsid w:val="00570A9A"/>
    <w:rsid w:val="0057159A"/>
    <w:rsid w:val="00571715"/>
    <w:rsid w:val="0057182B"/>
    <w:rsid w:val="00571AAE"/>
    <w:rsid w:val="00572B31"/>
    <w:rsid w:val="005734CE"/>
    <w:rsid w:val="00573508"/>
    <w:rsid w:val="00573795"/>
    <w:rsid w:val="00573BB8"/>
    <w:rsid w:val="00573BD5"/>
    <w:rsid w:val="00573C1F"/>
    <w:rsid w:val="00575275"/>
    <w:rsid w:val="00575277"/>
    <w:rsid w:val="0057597D"/>
    <w:rsid w:val="00575BF4"/>
    <w:rsid w:val="00576F33"/>
    <w:rsid w:val="00577379"/>
    <w:rsid w:val="0057766A"/>
    <w:rsid w:val="00580127"/>
    <w:rsid w:val="00580B3B"/>
    <w:rsid w:val="00580BA3"/>
    <w:rsid w:val="005814D6"/>
    <w:rsid w:val="0058237E"/>
    <w:rsid w:val="005823E7"/>
    <w:rsid w:val="005826AB"/>
    <w:rsid w:val="005830F8"/>
    <w:rsid w:val="00583287"/>
    <w:rsid w:val="00583636"/>
    <w:rsid w:val="005837AF"/>
    <w:rsid w:val="00583B80"/>
    <w:rsid w:val="00584B02"/>
    <w:rsid w:val="00584B45"/>
    <w:rsid w:val="00585195"/>
    <w:rsid w:val="00585455"/>
    <w:rsid w:val="005856D6"/>
    <w:rsid w:val="00586298"/>
    <w:rsid w:val="005867BF"/>
    <w:rsid w:val="005870E8"/>
    <w:rsid w:val="00587488"/>
    <w:rsid w:val="00587B08"/>
    <w:rsid w:val="00587D26"/>
    <w:rsid w:val="00587DA8"/>
    <w:rsid w:val="00587F5E"/>
    <w:rsid w:val="005905A9"/>
    <w:rsid w:val="00591691"/>
    <w:rsid w:val="005921AB"/>
    <w:rsid w:val="00592CFA"/>
    <w:rsid w:val="005930C8"/>
    <w:rsid w:val="00593809"/>
    <w:rsid w:val="005941AD"/>
    <w:rsid w:val="005943AA"/>
    <w:rsid w:val="00594510"/>
    <w:rsid w:val="00594929"/>
    <w:rsid w:val="00595369"/>
    <w:rsid w:val="005953CB"/>
    <w:rsid w:val="0059560A"/>
    <w:rsid w:val="00595AC5"/>
    <w:rsid w:val="00595C23"/>
    <w:rsid w:val="00595C29"/>
    <w:rsid w:val="00595F91"/>
    <w:rsid w:val="005960D1"/>
    <w:rsid w:val="00596698"/>
    <w:rsid w:val="00596CA0"/>
    <w:rsid w:val="00596D14"/>
    <w:rsid w:val="005976C6"/>
    <w:rsid w:val="005976D2"/>
    <w:rsid w:val="00597DB8"/>
    <w:rsid w:val="005A0F97"/>
    <w:rsid w:val="005A11A7"/>
    <w:rsid w:val="005A17B8"/>
    <w:rsid w:val="005A1885"/>
    <w:rsid w:val="005A1A83"/>
    <w:rsid w:val="005A2011"/>
    <w:rsid w:val="005A32A3"/>
    <w:rsid w:val="005A388A"/>
    <w:rsid w:val="005A38FB"/>
    <w:rsid w:val="005A3983"/>
    <w:rsid w:val="005A3AD4"/>
    <w:rsid w:val="005A417F"/>
    <w:rsid w:val="005A41D6"/>
    <w:rsid w:val="005A4309"/>
    <w:rsid w:val="005A4DC3"/>
    <w:rsid w:val="005A5032"/>
    <w:rsid w:val="005A52F3"/>
    <w:rsid w:val="005A5324"/>
    <w:rsid w:val="005A5E91"/>
    <w:rsid w:val="005A6760"/>
    <w:rsid w:val="005A6B65"/>
    <w:rsid w:val="005A745D"/>
    <w:rsid w:val="005A77D6"/>
    <w:rsid w:val="005A7A04"/>
    <w:rsid w:val="005A7DAC"/>
    <w:rsid w:val="005B0639"/>
    <w:rsid w:val="005B13A5"/>
    <w:rsid w:val="005B1C0F"/>
    <w:rsid w:val="005B24F0"/>
    <w:rsid w:val="005B289C"/>
    <w:rsid w:val="005B28B1"/>
    <w:rsid w:val="005B36D2"/>
    <w:rsid w:val="005B3DF0"/>
    <w:rsid w:val="005B40D0"/>
    <w:rsid w:val="005B4742"/>
    <w:rsid w:val="005B48E4"/>
    <w:rsid w:val="005B4ED7"/>
    <w:rsid w:val="005B522E"/>
    <w:rsid w:val="005B589B"/>
    <w:rsid w:val="005B59C6"/>
    <w:rsid w:val="005B6462"/>
    <w:rsid w:val="005B65B8"/>
    <w:rsid w:val="005B6957"/>
    <w:rsid w:val="005B77A1"/>
    <w:rsid w:val="005C00E4"/>
    <w:rsid w:val="005C044F"/>
    <w:rsid w:val="005C05DF"/>
    <w:rsid w:val="005C1332"/>
    <w:rsid w:val="005C184D"/>
    <w:rsid w:val="005C189F"/>
    <w:rsid w:val="005C1B14"/>
    <w:rsid w:val="005C21C5"/>
    <w:rsid w:val="005C2331"/>
    <w:rsid w:val="005C2D6A"/>
    <w:rsid w:val="005C30A9"/>
    <w:rsid w:val="005C37CE"/>
    <w:rsid w:val="005C3F05"/>
    <w:rsid w:val="005C3FD5"/>
    <w:rsid w:val="005C4BBC"/>
    <w:rsid w:val="005C4EB4"/>
    <w:rsid w:val="005C50A4"/>
    <w:rsid w:val="005C55F9"/>
    <w:rsid w:val="005C58F0"/>
    <w:rsid w:val="005C5AB9"/>
    <w:rsid w:val="005C5BED"/>
    <w:rsid w:val="005C5D27"/>
    <w:rsid w:val="005C5F3F"/>
    <w:rsid w:val="005C61D2"/>
    <w:rsid w:val="005C656B"/>
    <w:rsid w:val="005C68F0"/>
    <w:rsid w:val="005C6C90"/>
    <w:rsid w:val="005C7153"/>
    <w:rsid w:val="005C760C"/>
    <w:rsid w:val="005C7AF0"/>
    <w:rsid w:val="005C7B32"/>
    <w:rsid w:val="005D0316"/>
    <w:rsid w:val="005D044D"/>
    <w:rsid w:val="005D0908"/>
    <w:rsid w:val="005D1226"/>
    <w:rsid w:val="005D17F1"/>
    <w:rsid w:val="005D2A46"/>
    <w:rsid w:val="005D2D75"/>
    <w:rsid w:val="005D2F04"/>
    <w:rsid w:val="005D301F"/>
    <w:rsid w:val="005D342D"/>
    <w:rsid w:val="005D3889"/>
    <w:rsid w:val="005D3E98"/>
    <w:rsid w:val="005D445A"/>
    <w:rsid w:val="005D4903"/>
    <w:rsid w:val="005D50DA"/>
    <w:rsid w:val="005D52B4"/>
    <w:rsid w:val="005D5B68"/>
    <w:rsid w:val="005D63F7"/>
    <w:rsid w:val="005D65B8"/>
    <w:rsid w:val="005D6973"/>
    <w:rsid w:val="005D6D77"/>
    <w:rsid w:val="005D78B2"/>
    <w:rsid w:val="005D7F1E"/>
    <w:rsid w:val="005E014C"/>
    <w:rsid w:val="005E0448"/>
    <w:rsid w:val="005E0F9E"/>
    <w:rsid w:val="005E1085"/>
    <w:rsid w:val="005E18E8"/>
    <w:rsid w:val="005E1D75"/>
    <w:rsid w:val="005E1E32"/>
    <w:rsid w:val="005E2C39"/>
    <w:rsid w:val="005E2E18"/>
    <w:rsid w:val="005E2E9F"/>
    <w:rsid w:val="005E3AA0"/>
    <w:rsid w:val="005E3DE8"/>
    <w:rsid w:val="005E407D"/>
    <w:rsid w:val="005E4332"/>
    <w:rsid w:val="005E517D"/>
    <w:rsid w:val="005E588F"/>
    <w:rsid w:val="005E5A22"/>
    <w:rsid w:val="005E6703"/>
    <w:rsid w:val="005E6A1F"/>
    <w:rsid w:val="005E7203"/>
    <w:rsid w:val="005E7389"/>
    <w:rsid w:val="005E771C"/>
    <w:rsid w:val="005F0595"/>
    <w:rsid w:val="005F06E5"/>
    <w:rsid w:val="005F0A80"/>
    <w:rsid w:val="005F118D"/>
    <w:rsid w:val="005F1C17"/>
    <w:rsid w:val="005F1C9B"/>
    <w:rsid w:val="005F2820"/>
    <w:rsid w:val="005F396F"/>
    <w:rsid w:val="005F3A44"/>
    <w:rsid w:val="005F3BE0"/>
    <w:rsid w:val="005F3F80"/>
    <w:rsid w:val="005F4395"/>
    <w:rsid w:val="005F4DB7"/>
    <w:rsid w:val="005F51B8"/>
    <w:rsid w:val="005F560D"/>
    <w:rsid w:val="005F5810"/>
    <w:rsid w:val="005F59AD"/>
    <w:rsid w:val="005F5AE5"/>
    <w:rsid w:val="005F5C2E"/>
    <w:rsid w:val="005F6EC5"/>
    <w:rsid w:val="005F726A"/>
    <w:rsid w:val="005F74BC"/>
    <w:rsid w:val="005F7545"/>
    <w:rsid w:val="005F7C4B"/>
    <w:rsid w:val="006006E3"/>
    <w:rsid w:val="0060152B"/>
    <w:rsid w:val="00602297"/>
    <w:rsid w:val="00602872"/>
    <w:rsid w:val="00602E8C"/>
    <w:rsid w:val="00603122"/>
    <w:rsid w:val="00603C8B"/>
    <w:rsid w:val="00603F76"/>
    <w:rsid w:val="00604AFB"/>
    <w:rsid w:val="00604D20"/>
    <w:rsid w:val="00604E03"/>
    <w:rsid w:val="006053B6"/>
    <w:rsid w:val="00605835"/>
    <w:rsid w:val="006065D3"/>
    <w:rsid w:val="00607134"/>
    <w:rsid w:val="00607564"/>
    <w:rsid w:val="006075BF"/>
    <w:rsid w:val="00607863"/>
    <w:rsid w:val="0060795B"/>
    <w:rsid w:val="00607C6F"/>
    <w:rsid w:val="00607CEA"/>
    <w:rsid w:val="0061094C"/>
    <w:rsid w:val="00610A57"/>
    <w:rsid w:val="00611F17"/>
    <w:rsid w:val="0061213D"/>
    <w:rsid w:val="00612264"/>
    <w:rsid w:val="00612496"/>
    <w:rsid w:val="00612A38"/>
    <w:rsid w:val="00612EF8"/>
    <w:rsid w:val="0061375B"/>
    <w:rsid w:val="00613B94"/>
    <w:rsid w:val="00613BA4"/>
    <w:rsid w:val="00613BC0"/>
    <w:rsid w:val="00613BEB"/>
    <w:rsid w:val="00614BC1"/>
    <w:rsid w:val="00615003"/>
    <w:rsid w:val="006150A3"/>
    <w:rsid w:val="006154A4"/>
    <w:rsid w:val="006159BA"/>
    <w:rsid w:val="00615B92"/>
    <w:rsid w:val="0061614C"/>
    <w:rsid w:val="006168D0"/>
    <w:rsid w:val="00617ECC"/>
    <w:rsid w:val="00617EDB"/>
    <w:rsid w:val="00620FC3"/>
    <w:rsid w:val="0062150F"/>
    <w:rsid w:val="00621BD1"/>
    <w:rsid w:val="00621E2A"/>
    <w:rsid w:val="0062212C"/>
    <w:rsid w:val="006228D2"/>
    <w:rsid w:val="00622AEF"/>
    <w:rsid w:val="00622E91"/>
    <w:rsid w:val="00622F1C"/>
    <w:rsid w:val="0062310E"/>
    <w:rsid w:val="00623A6A"/>
    <w:rsid w:val="0062437D"/>
    <w:rsid w:val="00624857"/>
    <w:rsid w:val="00625882"/>
    <w:rsid w:val="0062630D"/>
    <w:rsid w:val="006263D7"/>
    <w:rsid w:val="00627F09"/>
    <w:rsid w:val="00630F1C"/>
    <w:rsid w:val="00631E18"/>
    <w:rsid w:val="006328BC"/>
    <w:rsid w:val="00632B0B"/>
    <w:rsid w:val="00632D2B"/>
    <w:rsid w:val="00632DF8"/>
    <w:rsid w:val="0063364F"/>
    <w:rsid w:val="006336F6"/>
    <w:rsid w:val="00633A11"/>
    <w:rsid w:val="00633AFC"/>
    <w:rsid w:val="0063426E"/>
    <w:rsid w:val="00634A0A"/>
    <w:rsid w:val="006359AB"/>
    <w:rsid w:val="00636BC0"/>
    <w:rsid w:val="006370AA"/>
    <w:rsid w:val="006374F4"/>
    <w:rsid w:val="00637B69"/>
    <w:rsid w:val="006400A7"/>
    <w:rsid w:val="006400AC"/>
    <w:rsid w:val="00640379"/>
    <w:rsid w:val="00640468"/>
    <w:rsid w:val="006405CA"/>
    <w:rsid w:val="00640A7A"/>
    <w:rsid w:val="00641286"/>
    <w:rsid w:val="006419F9"/>
    <w:rsid w:val="00641C64"/>
    <w:rsid w:val="00641E57"/>
    <w:rsid w:val="00642973"/>
    <w:rsid w:val="0064385A"/>
    <w:rsid w:val="00643CEA"/>
    <w:rsid w:val="00644473"/>
    <w:rsid w:val="00644588"/>
    <w:rsid w:val="00644896"/>
    <w:rsid w:val="00644B3E"/>
    <w:rsid w:val="00644C98"/>
    <w:rsid w:val="006450B1"/>
    <w:rsid w:val="00645B3D"/>
    <w:rsid w:val="00645BC4"/>
    <w:rsid w:val="00645C91"/>
    <w:rsid w:val="00645E37"/>
    <w:rsid w:val="00645F81"/>
    <w:rsid w:val="00645F97"/>
    <w:rsid w:val="006467AF"/>
    <w:rsid w:val="00646F91"/>
    <w:rsid w:val="006470D3"/>
    <w:rsid w:val="00647FD2"/>
    <w:rsid w:val="006504E9"/>
    <w:rsid w:val="0065089D"/>
    <w:rsid w:val="00650AA5"/>
    <w:rsid w:val="00650BA4"/>
    <w:rsid w:val="00650F70"/>
    <w:rsid w:val="006511BC"/>
    <w:rsid w:val="00651921"/>
    <w:rsid w:val="0065194A"/>
    <w:rsid w:val="00651997"/>
    <w:rsid w:val="00651AF0"/>
    <w:rsid w:val="00651C31"/>
    <w:rsid w:val="00651D5D"/>
    <w:rsid w:val="00651F36"/>
    <w:rsid w:val="006521A3"/>
    <w:rsid w:val="00652489"/>
    <w:rsid w:val="00652686"/>
    <w:rsid w:val="00652A50"/>
    <w:rsid w:val="00653530"/>
    <w:rsid w:val="006539AA"/>
    <w:rsid w:val="00653A37"/>
    <w:rsid w:val="00653A5C"/>
    <w:rsid w:val="00654154"/>
    <w:rsid w:val="00654823"/>
    <w:rsid w:val="00654F6C"/>
    <w:rsid w:val="006556FF"/>
    <w:rsid w:val="00655853"/>
    <w:rsid w:val="00655AAE"/>
    <w:rsid w:val="00656277"/>
    <w:rsid w:val="0065663B"/>
    <w:rsid w:val="006569E1"/>
    <w:rsid w:val="00656DF2"/>
    <w:rsid w:val="006573EA"/>
    <w:rsid w:val="00657860"/>
    <w:rsid w:val="00657E17"/>
    <w:rsid w:val="006607A1"/>
    <w:rsid w:val="00660A3A"/>
    <w:rsid w:val="00660BC4"/>
    <w:rsid w:val="00660D73"/>
    <w:rsid w:val="00660DE8"/>
    <w:rsid w:val="00661441"/>
    <w:rsid w:val="00661A77"/>
    <w:rsid w:val="00661C82"/>
    <w:rsid w:val="00662044"/>
    <w:rsid w:val="00662257"/>
    <w:rsid w:val="00662BA9"/>
    <w:rsid w:val="00662D69"/>
    <w:rsid w:val="00663083"/>
    <w:rsid w:val="00663613"/>
    <w:rsid w:val="00663E87"/>
    <w:rsid w:val="00664519"/>
    <w:rsid w:val="00665265"/>
    <w:rsid w:val="00665C27"/>
    <w:rsid w:val="00665FBC"/>
    <w:rsid w:val="006662C9"/>
    <w:rsid w:val="0066687A"/>
    <w:rsid w:val="00666A2B"/>
    <w:rsid w:val="00666B12"/>
    <w:rsid w:val="00666B7A"/>
    <w:rsid w:val="006672F4"/>
    <w:rsid w:val="00667366"/>
    <w:rsid w:val="00667EFB"/>
    <w:rsid w:val="00667F1B"/>
    <w:rsid w:val="006702CE"/>
    <w:rsid w:val="00670586"/>
    <w:rsid w:val="00670862"/>
    <w:rsid w:val="00670911"/>
    <w:rsid w:val="00670D91"/>
    <w:rsid w:val="00670EA9"/>
    <w:rsid w:val="006713AC"/>
    <w:rsid w:val="00671462"/>
    <w:rsid w:val="006718E7"/>
    <w:rsid w:val="00671E4B"/>
    <w:rsid w:val="00671EFA"/>
    <w:rsid w:val="00672459"/>
    <w:rsid w:val="00672EDF"/>
    <w:rsid w:val="006737F3"/>
    <w:rsid w:val="00673FC3"/>
    <w:rsid w:val="00674309"/>
    <w:rsid w:val="006747CF"/>
    <w:rsid w:val="00674BB0"/>
    <w:rsid w:val="00674ED7"/>
    <w:rsid w:val="00675384"/>
    <w:rsid w:val="006754C5"/>
    <w:rsid w:val="00675564"/>
    <w:rsid w:val="00675658"/>
    <w:rsid w:val="00676C3C"/>
    <w:rsid w:val="00677691"/>
    <w:rsid w:val="00680138"/>
    <w:rsid w:val="00680219"/>
    <w:rsid w:val="00680479"/>
    <w:rsid w:val="0068071B"/>
    <w:rsid w:val="00680A8D"/>
    <w:rsid w:val="00681863"/>
    <w:rsid w:val="00681BA7"/>
    <w:rsid w:val="00682395"/>
    <w:rsid w:val="0068280D"/>
    <w:rsid w:val="00683118"/>
    <w:rsid w:val="00683149"/>
    <w:rsid w:val="0068394D"/>
    <w:rsid w:val="0068436A"/>
    <w:rsid w:val="0068466D"/>
    <w:rsid w:val="0068492B"/>
    <w:rsid w:val="0068568D"/>
    <w:rsid w:val="0068600B"/>
    <w:rsid w:val="00686924"/>
    <w:rsid w:val="00686BE2"/>
    <w:rsid w:val="00686D7D"/>
    <w:rsid w:val="00686F8D"/>
    <w:rsid w:val="006879E2"/>
    <w:rsid w:val="00687A8D"/>
    <w:rsid w:val="00687B4A"/>
    <w:rsid w:val="00687DEE"/>
    <w:rsid w:val="006901FC"/>
    <w:rsid w:val="006904AD"/>
    <w:rsid w:val="00690A37"/>
    <w:rsid w:val="00690B06"/>
    <w:rsid w:val="006910FC"/>
    <w:rsid w:val="006911D2"/>
    <w:rsid w:val="006911FE"/>
    <w:rsid w:val="006926F4"/>
    <w:rsid w:val="00693135"/>
    <w:rsid w:val="006934E7"/>
    <w:rsid w:val="006936B0"/>
    <w:rsid w:val="00694235"/>
    <w:rsid w:val="006943AB"/>
    <w:rsid w:val="00694DDB"/>
    <w:rsid w:val="00695140"/>
    <w:rsid w:val="00695459"/>
    <w:rsid w:val="00695ECB"/>
    <w:rsid w:val="006964DB"/>
    <w:rsid w:val="0069741C"/>
    <w:rsid w:val="006974F5"/>
    <w:rsid w:val="00697704"/>
    <w:rsid w:val="00697ED5"/>
    <w:rsid w:val="006A013B"/>
    <w:rsid w:val="006A0221"/>
    <w:rsid w:val="006A0236"/>
    <w:rsid w:val="006A03DC"/>
    <w:rsid w:val="006A05FB"/>
    <w:rsid w:val="006A0DA1"/>
    <w:rsid w:val="006A0E07"/>
    <w:rsid w:val="006A1B41"/>
    <w:rsid w:val="006A2369"/>
    <w:rsid w:val="006A23F7"/>
    <w:rsid w:val="006A27BA"/>
    <w:rsid w:val="006A2A19"/>
    <w:rsid w:val="006A2AF9"/>
    <w:rsid w:val="006A2CAA"/>
    <w:rsid w:val="006A34D0"/>
    <w:rsid w:val="006A3B53"/>
    <w:rsid w:val="006A413D"/>
    <w:rsid w:val="006A45CB"/>
    <w:rsid w:val="006A6284"/>
    <w:rsid w:val="006A70E1"/>
    <w:rsid w:val="006A7615"/>
    <w:rsid w:val="006A7AB2"/>
    <w:rsid w:val="006B0798"/>
    <w:rsid w:val="006B1020"/>
    <w:rsid w:val="006B14AA"/>
    <w:rsid w:val="006B1639"/>
    <w:rsid w:val="006B18F6"/>
    <w:rsid w:val="006B1A1E"/>
    <w:rsid w:val="006B1F00"/>
    <w:rsid w:val="006B2463"/>
    <w:rsid w:val="006B307D"/>
    <w:rsid w:val="006B3680"/>
    <w:rsid w:val="006B4155"/>
    <w:rsid w:val="006B44B0"/>
    <w:rsid w:val="006B544C"/>
    <w:rsid w:val="006B5933"/>
    <w:rsid w:val="006B5A68"/>
    <w:rsid w:val="006B6258"/>
    <w:rsid w:val="006B6357"/>
    <w:rsid w:val="006B6A52"/>
    <w:rsid w:val="006B6FCB"/>
    <w:rsid w:val="006B703B"/>
    <w:rsid w:val="006B7041"/>
    <w:rsid w:val="006B7134"/>
    <w:rsid w:val="006C02D2"/>
    <w:rsid w:val="006C04C0"/>
    <w:rsid w:val="006C0FF8"/>
    <w:rsid w:val="006C130E"/>
    <w:rsid w:val="006C1662"/>
    <w:rsid w:val="006C2937"/>
    <w:rsid w:val="006C2CF9"/>
    <w:rsid w:val="006C32E1"/>
    <w:rsid w:val="006C4059"/>
    <w:rsid w:val="006C4838"/>
    <w:rsid w:val="006C4C10"/>
    <w:rsid w:val="006C4D79"/>
    <w:rsid w:val="006C5215"/>
    <w:rsid w:val="006C5399"/>
    <w:rsid w:val="006C5437"/>
    <w:rsid w:val="006C5488"/>
    <w:rsid w:val="006C56FF"/>
    <w:rsid w:val="006C6314"/>
    <w:rsid w:val="006C64D1"/>
    <w:rsid w:val="006C722F"/>
    <w:rsid w:val="006C73AC"/>
    <w:rsid w:val="006C7576"/>
    <w:rsid w:val="006C75F5"/>
    <w:rsid w:val="006C7624"/>
    <w:rsid w:val="006C76D0"/>
    <w:rsid w:val="006C7712"/>
    <w:rsid w:val="006C7EBA"/>
    <w:rsid w:val="006D07D0"/>
    <w:rsid w:val="006D103E"/>
    <w:rsid w:val="006D1919"/>
    <w:rsid w:val="006D1A95"/>
    <w:rsid w:val="006D205B"/>
    <w:rsid w:val="006D24D7"/>
    <w:rsid w:val="006D28A2"/>
    <w:rsid w:val="006D2B60"/>
    <w:rsid w:val="006D2BA9"/>
    <w:rsid w:val="006D2E46"/>
    <w:rsid w:val="006D30F7"/>
    <w:rsid w:val="006D3ADB"/>
    <w:rsid w:val="006D3F46"/>
    <w:rsid w:val="006D43AD"/>
    <w:rsid w:val="006D45F4"/>
    <w:rsid w:val="006D4C37"/>
    <w:rsid w:val="006D4D62"/>
    <w:rsid w:val="006D586A"/>
    <w:rsid w:val="006D5BC2"/>
    <w:rsid w:val="006D62C8"/>
    <w:rsid w:val="006D62F7"/>
    <w:rsid w:val="006D6AD2"/>
    <w:rsid w:val="006D6FAF"/>
    <w:rsid w:val="006D7533"/>
    <w:rsid w:val="006D7ADA"/>
    <w:rsid w:val="006D7D30"/>
    <w:rsid w:val="006E0224"/>
    <w:rsid w:val="006E09C1"/>
    <w:rsid w:val="006E1634"/>
    <w:rsid w:val="006E163B"/>
    <w:rsid w:val="006E1892"/>
    <w:rsid w:val="006E18EA"/>
    <w:rsid w:val="006E2387"/>
    <w:rsid w:val="006E2D0C"/>
    <w:rsid w:val="006E2D71"/>
    <w:rsid w:val="006E2D98"/>
    <w:rsid w:val="006E31FC"/>
    <w:rsid w:val="006E3CD6"/>
    <w:rsid w:val="006E4433"/>
    <w:rsid w:val="006E534F"/>
    <w:rsid w:val="006E55FB"/>
    <w:rsid w:val="006E5D4B"/>
    <w:rsid w:val="006E642B"/>
    <w:rsid w:val="006E6E9F"/>
    <w:rsid w:val="006E75AB"/>
    <w:rsid w:val="006E7826"/>
    <w:rsid w:val="006E7C2A"/>
    <w:rsid w:val="006E7CE5"/>
    <w:rsid w:val="006E7E82"/>
    <w:rsid w:val="006F01DD"/>
    <w:rsid w:val="006F02F8"/>
    <w:rsid w:val="006F154B"/>
    <w:rsid w:val="006F1677"/>
    <w:rsid w:val="006F1A47"/>
    <w:rsid w:val="006F1CD7"/>
    <w:rsid w:val="006F2078"/>
    <w:rsid w:val="006F209A"/>
    <w:rsid w:val="006F2B7A"/>
    <w:rsid w:val="006F2BE7"/>
    <w:rsid w:val="006F2E90"/>
    <w:rsid w:val="006F2F05"/>
    <w:rsid w:val="006F35A9"/>
    <w:rsid w:val="006F36F4"/>
    <w:rsid w:val="006F3A58"/>
    <w:rsid w:val="006F4153"/>
    <w:rsid w:val="006F451E"/>
    <w:rsid w:val="006F458F"/>
    <w:rsid w:val="006F474A"/>
    <w:rsid w:val="006F5FD5"/>
    <w:rsid w:val="006F602C"/>
    <w:rsid w:val="006F64A6"/>
    <w:rsid w:val="006F6588"/>
    <w:rsid w:val="006F6DC5"/>
    <w:rsid w:val="006F6F46"/>
    <w:rsid w:val="006F791D"/>
    <w:rsid w:val="006F7A03"/>
    <w:rsid w:val="006F7C87"/>
    <w:rsid w:val="006F7D96"/>
    <w:rsid w:val="00700503"/>
    <w:rsid w:val="007008CA"/>
    <w:rsid w:val="00700F61"/>
    <w:rsid w:val="00701159"/>
    <w:rsid w:val="0070149D"/>
    <w:rsid w:val="007025FF"/>
    <w:rsid w:val="00702935"/>
    <w:rsid w:val="00702DD2"/>
    <w:rsid w:val="00702E5C"/>
    <w:rsid w:val="007030F0"/>
    <w:rsid w:val="00703C97"/>
    <w:rsid w:val="00703EEB"/>
    <w:rsid w:val="007046BC"/>
    <w:rsid w:val="00704775"/>
    <w:rsid w:val="007047B9"/>
    <w:rsid w:val="00704FAC"/>
    <w:rsid w:val="00706762"/>
    <w:rsid w:val="00706E13"/>
    <w:rsid w:val="00706F30"/>
    <w:rsid w:val="00707097"/>
    <w:rsid w:val="0071018A"/>
    <w:rsid w:val="00710C48"/>
    <w:rsid w:val="00710EF0"/>
    <w:rsid w:val="00710F88"/>
    <w:rsid w:val="00711565"/>
    <w:rsid w:val="007118DF"/>
    <w:rsid w:val="00711D7D"/>
    <w:rsid w:val="0071230C"/>
    <w:rsid w:val="00713103"/>
    <w:rsid w:val="00713145"/>
    <w:rsid w:val="0071389E"/>
    <w:rsid w:val="00713D1C"/>
    <w:rsid w:val="0071448C"/>
    <w:rsid w:val="00714AF7"/>
    <w:rsid w:val="00714F58"/>
    <w:rsid w:val="0071546D"/>
    <w:rsid w:val="00715580"/>
    <w:rsid w:val="00715AC3"/>
    <w:rsid w:val="00716578"/>
    <w:rsid w:val="0071680D"/>
    <w:rsid w:val="007169AA"/>
    <w:rsid w:val="007169E2"/>
    <w:rsid w:val="00716BD8"/>
    <w:rsid w:val="00716EA1"/>
    <w:rsid w:val="00717665"/>
    <w:rsid w:val="007178B4"/>
    <w:rsid w:val="007178E8"/>
    <w:rsid w:val="00717D70"/>
    <w:rsid w:val="00717E8D"/>
    <w:rsid w:val="007207EB"/>
    <w:rsid w:val="0072085E"/>
    <w:rsid w:val="00720C3E"/>
    <w:rsid w:val="00720F22"/>
    <w:rsid w:val="00721629"/>
    <w:rsid w:val="00721CB8"/>
    <w:rsid w:val="007223ED"/>
    <w:rsid w:val="00722C52"/>
    <w:rsid w:val="00722FCB"/>
    <w:rsid w:val="00723A61"/>
    <w:rsid w:val="00724802"/>
    <w:rsid w:val="00724A0A"/>
    <w:rsid w:val="00724A48"/>
    <w:rsid w:val="00724CE8"/>
    <w:rsid w:val="00724E65"/>
    <w:rsid w:val="00725033"/>
    <w:rsid w:val="00725141"/>
    <w:rsid w:val="00725299"/>
    <w:rsid w:val="007253FC"/>
    <w:rsid w:val="00725588"/>
    <w:rsid w:val="00725CCB"/>
    <w:rsid w:val="00725D13"/>
    <w:rsid w:val="00726267"/>
    <w:rsid w:val="00726A4B"/>
    <w:rsid w:val="00727230"/>
    <w:rsid w:val="0072768B"/>
    <w:rsid w:val="00730677"/>
    <w:rsid w:val="0073110B"/>
    <w:rsid w:val="007314F0"/>
    <w:rsid w:val="007319D8"/>
    <w:rsid w:val="00731B50"/>
    <w:rsid w:val="007324C5"/>
    <w:rsid w:val="00732785"/>
    <w:rsid w:val="00732ABB"/>
    <w:rsid w:val="00732F46"/>
    <w:rsid w:val="00732FA9"/>
    <w:rsid w:val="0073325A"/>
    <w:rsid w:val="00733452"/>
    <w:rsid w:val="007334C4"/>
    <w:rsid w:val="0073381D"/>
    <w:rsid w:val="00733D78"/>
    <w:rsid w:val="0073407F"/>
    <w:rsid w:val="007340A7"/>
    <w:rsid w:val="00734167"/>
    <w:rsid w:val="00734D63"/>
    <w:rsid w:val="00735334"/>
    <w:rsid w:val="00735675"/>
    <w:rsid w:val="007356DE"/>
    <w:rsid w:val="00735995"/>
    <w:rsid w:val="00736179"/>
    <w:rsid w:val="00737627"/>
    <w:rsid w:val="0073772A"/>
    <w:rsid w:val="0073784D"/>
    <w:rsid w:val="00737CB1"/>
    <w:rsid w:val="00740296"/>
    <w:rsid w:val="007402DE"/>
    <w:rsid w:val="00740507"/>
    <w:rsid w:val="00740629"/>
    <w:rsid w:val="007407B4"/>
    <w:rsid w:val="007410F8"/>
    <w:rsid w:val="007415B9"/>
    <w:rsid w:val="007416E4"/>
    <w:rsid w:val="007417D0"/>
    <w:rsid w:val="00741815"/>
    <w:rsid w:val="007419E6"/>
    <w:rsid w:val="007419F3"/>
    <w:rsid w:val="00741BC7"/>
    <w:rsid w:val="00742A16"/>
    <w:rsid w:val="00742A44"/>
    <w:rsid w:val="00742C50"/>
    <w:rsid w:val="00742DEE"/>
    <w:rsid w:val="007433B0"/>
    <w:rsid w:val="0074374A"/>
    <w:rsid w:val="00743E8F"/>
    <w:rsid w:val="00744182"/>
    <w:rsid w:val="007442DA"/>
    <w:rsid w:val="007444B2"/>
    <w:rsid w:val="00744977"/>
    <w:rsid w:val="00744B50"/>
    <w:rsid w:val="0074525F"/>
    <w:rsid w:val="0074528F"/>
    <w:rsid w:val="0074537A"/>
    <w:rsid w:val="0074550D"/>
    <w:rsid w:val="007460B4"/>
    <w:rsid w:val="00746873"/>
    <w:rsid w:val="00746B98"/>
    <w:rsid w:val="00746E0A"/>
    <w:rsid w:val="00747272"/>
    <w:rsid w:val="00747CFE"/>
    <w:rsid w:val="0075009D"/>
    <w:rsid w:val="0075113E"/>
    <w:rsid w:val="00751419"/>
    <w:rsid w:val="007516E4"/>
    <w:rsid w:val="007519E1"/>
    <w:rsid w:val="00751E32"/>
    <w:rsid w:val="007527C2"/>
    <w:rsid w:val="0075312F"/>
    <w:rsid w:val="00753A63"/>
    <w:rsid w:val="00753AE0"/>
    <w:rsid w:val="00754473"/>
    <w:rsid w:val="007545F6"/>
    <w:rsid w:val="00754654"/>
    <w:rsid w:val="00754807"/>
    <w:rsid w:val="0075483C"/>
    <w:rsid w:val="007549BF"/>
    <w:rsid w:val="00755988"/>
    <w:rsid w:val="00755AB8"/>
    <w:rsid w:val="00755CD7"/>
    <w:rsid w:val="00755F14"/>
    <w:rsid w:val="007560FA"/>
    <w:rsid w:val="007565EC"/>
    <w:rsid w:val="00757760"/>
    <w:rsid w:val="007579B6"/>
    <w:rsid w:val="00757AFC"/>
    <w:rsid w:val="0076016A"/>
    <w:rsid w:val="00760CEB"/>
    <w:rsid w:val="00761064"/>
    <w:rsid w:val="00761425"/>
    <w:rsid w:val="0076155D"/>
    <w:rsid w:val="0076172C"/>
    <w:rsid w:val="00761752"/>
    <w:rsid w:val="00762261"/>
    <w:rsid w:val="007626DC"/>
    <w:rsid w:val="00763542"/>
    <w:rsid w:val="00763565"/>
    <w:rsid w:val="0076380E"/>
    <w:rsid w:val="00763D04"/>
    <w:rsid w:val="007643CC"/>
    <w:rsid w:val="007648C3"/>
    <w:rsid w:val="00764F04"/>
    <w:rsid w:val="007652D4"/>
    <w:rsid w:val="007656EC"/>
    <w:rsid w:val="00765881"/>
    <w:rsid w:val="00765FEF"/>
    <w:rsid w:val="0076640A"/>
    <w:rsid w:val="00766627"/>
    <w:rsid w:val="00766F3F"/>
    <w:rsid w:val="0076711B"/>
    <w:rsid w:val="00767795"/>
    <w:rsid w:val="007678AF"/>
    <w:rsid w:val="0077004E"/>
    <w:rsid w:val="00770385"/>
    <w:rsid w:val="00770903"/>
    <w:rsid w:val="007715C9"/>
    <w:rsid w:val="00772397"/>
    <w:rsid w:val="0077254B"/>
    <w:rsid w:val="007725A1"/>
    <w:rsid w:val="0077290D"/>
    <w:rsid w:val="007731E9"/>
    <w:rsid w:val="007735B3"/>
    <w:rsid w:val="00773773"/>
    <w:rsid w:val="007738AE"/>
    <w:rsid w:val="00773FFE"/>
    <w:rsid w:val="00774333"/>
    <w:rsid w:val="00774B32"/>
    <w:rsid w:val="0077541F"/>
    <w:rsid w:val="0077550E"/>
    <w:rsid w:val="0077584D"/>
    <w:rsid w:val="007760B3"/>
    <w:rsid w:val="00777916"/>
    <w:rsid w:val="00777B30"/>
    <w:rsid w:val="00777B53"/>
    <w:rsid w:val="00780978"/>
    <w:rsid w:val="00780E20"/>
    <w:rsid w:val="007818CC"/>
    <w:rsid w:val="00781EBD"/>
    <w:rsid w:val="0078225F"/>
    <w:rsid w:val="0078254F"/>
    <w:rsid w:val="007825AC"/>
    <w:rsid w:val="00782882"/>
    <w:rsid w:val="007829EE"/>
    <w:rsid w:val="00782FFF"/>
    <w:rsid w:val="0078318D"/>
    <w:rsid w:val="007832B0"/>
    <w:rsid w:val="0078385D"/>
    <w:rsid w:val="00784255"/>
    <w:rsid w:val="007848B4"/>
    <w:rsid w:val="00784A00"/>
    <w:rsid w:val="00784B72"/>
    <w:rsid w:val="00784CC5"/>
    <w:rsid w:val="00785001"/>
    <w:rsid w:val="0078513B"/>
    <w:rsid w:val="0078521D"/>
    <w:rsid w:val="00785B2D"/>
    <w:rsid w:val="00786A4E"/>
    <w:rsid w:val="00786AD0"/>
    <w:rsid w:val="00786C54"/>
    <w:rsid w:val="00786E9E"/>
    <w:rsid w:val="007872E4"/>
    <w:rsid w:val="0079063A"/>
    <w:rsid w:val="00790A71"/>
    <w:rsid w:val="007911A2"/>
    <w:rsid w:val="007918A7"/>
    <w:rsid w:val="00791A49"/>
    <w:rsid w:val="00792180"/>
    <w:rsid w:val="0079249F"/>
    <w:rsid w:val="007925F6"/>
    <w:rsid w:val="00792FFE"/>
    <w:rsid w:val="0079323E"/>
    <w:rsid w:val="00793E31"/>
    <w:rsid w:val="007944A5"/>
    <w:rsid w:val="00794AC3"/>
    <w:rsid w:val="00794FD2"/>
    <w:rsid w:val="00795058"/>
    <w:rsid w:val="00795504"/>
    <w:rsid w:val="00795B8B"/>
    <w:rsid w:val="00796293"/>
    <w:rsid w:val="007962FF"/>
    <w:rsid w:val="00796607"/>
    <w:rsid w:val="0079666C"/>
    <w:rsid w:val="007971D3"/>
    <w:rsid w:val="007973B3"/>
    <w:rsid w:val="0079797F"/>
    <w:rsid w:val="007979BD"/>
    <w:rsid w:val="007A058D"/>
    <w:rsid w:val="007A09D9"/>
    <w:rsid w:val="007A0B5E"/>
    <w:rsid w:val="007A0C31"/>
    <w:rsid w:val="007A0D65"/>
    <w:rsid w:val="007A1257"/>
    <w:rsid w:val="007A1453"/>
    <w:rsid w:val="007A1848"/>
    <w:rsid w:val="007A18D3"/>
    <w:rsid w:val="007A2071"/>
    <w:rsid w:val="007A20BA"/>
    <w:rsid w:val="007A25B5"/>
    <w:rsid w:val="007A2DD0"/>
    <w:rsid w:val="007A3022"/>
    <w:rsid w:val="007A30A4"/>
    <w:rsid w:val="007A3160"/>
    <w:rsid w:val="007A33E7"/>
    <w:rsid w:val="007A3720"/>
    <w:rsid w:val="007A3EA9"/>
    <w:rsid w:val="007A44F1"/>
    <w:rsid w:val="007A4A4D"/>
    <w:rsid w:val="007A615F"/>
    <w:rsid w:val="007A61F3"/>
    <w:rsid w:val="007A628C"/>
    <w:rsid w:val="007A6443"/>
    <w:rsid w:val="007A742C"/>
    <w:rsid w:val="007A756D"/>
    <w:rsid w:val="007A7BEB"/>
    <w:rsid w:val="007B0536"/>
    <w:rsid w:val="007B07D9"/>
    <w:rsid w:val="007B18A1"/>
    <w:rsid w:val="007B1CB4"/>
    <w:rsid w:val="007B1F3B"/>
    <w:rsid w:val="007B2350"/>
    <w:rsid w:val="007B2409"/>
    <w:rsid w:val="007B254D"/>
    <w:rsid w:val="007B29CF"/>
    <w:rsid w:val="007B3091"/>
    <w:rsid w:val="007B3278"/>
    <w:rsid w:val="007B3A2B"/>
    <w:rsid w:val="007B431C"/>
    <w:rsid w:val="007B4478"/>
    <w:rsid w:val="007B54F3"/>
    <w:rsid w:val="007B568C"/>
    <w:rsid w:val="007B58B2"/>
    <w:rsid w:val="007B5F88"/>
    <w:rsid w:val="007B6082"/>
    <w:rsid w:val="007B653A"/>
    <w:rsid w:val="007B670F"/>
    <w:rsid w:val="007B6F64"/>
    <w:rsid w:val="007B6F89"/>
    <w:rsid w:val="007B769C"/>
    <w:rsid w:val="007B77FC"/>
    <w:rsid w:val="007B7DBB"/>
    <w:rsid w:val="007B7F11"/>
    <w:rsid w:val="007C0344"/>
    <w:rsid w:val="007C0666"/>
    <w:rsid w:val="007C0E24"/>
    <w:rsid w:val="007C13A2"/>
    <w:rsid w:val="007C1449"/>
    <w:rsid w:val="007C14A7"/>
    <w:rsid w:val="007C1753"/>
    <w:rsid w:val="007C17E1"/>
    <w:rsid w:val="007C1A12"/>
    <w:rsid w:val="007C1CA9"/>
    <w:rsid w:val="007C2443"/>
    <w:rsid w:val="007C2964"/>
    <w:rsid w:val="007C3005"/>
    <w:rsid w:val="007C31C6"/>
    <w:rsid w:val="007C421E"/>
    <w:rsid w:val="007C4B7C"/>
    <w:rsid w:val="007C52EE"/>
    <w:rsid w:val="007C545D"/>
    <w:rsid w:val="007C5561"/>
    <w:rsid w:val="007C589F"/>
    <w:rsid w:val="007C59D8"/>
    <w:rsid w:val="007C5BCC"/>
    <w:rsid w:val="007C6243"/>
    <w:rsid w:val="007C63BA"/>
    <w:rsid w:val="007C6531"/>
    <w:rsid w:val="007C6AD4"/>
    <w:rsid w:val="007C6E57"/>
    <w:rsid w:val="007C6FC8"/>
    <w:rsid w:val="007C78B0"/>
    <w:rsid w:val="007C7CF1"/>
    <w:rsid w:val="007D00F7"/>
    <w:rsid w:val="007D019D"/>
    <w:rsid w:val="007D0509"/>
    <w:rsid w:val="007D1877"/>
    <w:rsid w:val="007D1BC1"/>
    <w:rsid w:val="007D1CD4"/>
    <w:rsid w:val="007D212C"/>
    <w:rsid w:val="007D22E3"/>
    <w:rsid w:val="007D262A"/>
    <w:rsid w:val="007D28B1"/>
    <w:rsid w:val="007D2DDB"/>
    <w:rsid w:val="007D3595"/>
    <w:rsid w:val="007D3EEE"/>
    <w:rsid w:val="007D40C0"/>
    <w:rsid w:val="007D4319"/>
    <w:rsid w:val="007D47BA"/>
    <w:rsid w:val="007D499C"/>
    <w:rsid w:val="007D4B3D"/>
    <w:rsid w:val="007D5328"/>
    <w:rsid w:val="007D5573"/>
    <w:rsid w:val="007D5827"/>
    <w:rsid w:val="007D6145"/>
    <w:rsid w:val="007D715A"/>
    <w:rsid w:val="007D72D6"/>
    <w:rsid w:val="007D7C2B"/>
    <w:rsid w:val="007D7E8E"/>
    <w:rsid w:val="007E07E3"/>
    <w:rsid w:val="007E0C7E"/>
    <w:rsid w:val="007E13E3"/>
    <w:rsid w:val="007E16CE"/>
    <w:rsid w:val="007E225A"/>
    <w:rsid w:val="007E2933"/>
    <w:rsid w:val="007E295E"/>
    <w:rsid w:val="007E298F"/>
    <w:rsid w:val="007E2E68"/>
    <w:rsid w:val="007E2EC4"/>
    <w:rsid w:val="007E3345"/>
    <w:rsid w:val="007E3411"/>
    <w:rsid w:val="007E3725"/>
    <w:rsid w:val="007E3C05"/>
    <w:rsid w:val="007E3C0B"/>
    <w:rsid w:val="007E3E0C"/>
    <w:rsid w:val="007E4340"/>
    <w:rsid w:val="007E45E0"/>
    <w:rsid w:val="007E4DBD"/>
    <w:rsid w:val="007E4F42"/>
    <w:rsid w:val="007E5130"/>
    <w:rsid w:val="007E5B42"/>
    <w:rsid w:val="007E74D3"/>
    <w:rsid w:val="007E7DD2"/>
    <w:rsid w:val="007F02A4"/>
    <w:rsid w:val="007F0754"/>
    <w:rsid w:val="007F09D7"/>
    <w:rsid w:val="007F0A2A"/>
    <w:rsid w:val="007F16C8"/>
    <w:rsid w:val="007F1945"/>
    <w:rsid w:val="007F1A47"/>
    <w:rsid w:val="007F1E60"/>
    <w:rsid w:val="007F1F8D"/>
    <w:rsid w:val="007F2680"/>
    <w:rsid w:val="007F27A9"/>
    <w:rsid w:val="007F2821"/>
    <w:rsid w:val="007F28A5"/>
    <w:rsid w:val="007F3055"/>
    <w:rsid w:val="007F3B92"/>
    <w:rsid w:val="007F408E"/>
    <w:rsid w:val="007F41AF"/>
    <w:rsid w:val="007F4206"/>
    <w:rsid w:val="007F4272"/>
    <w:rsid w:val="007F491A"/>
    <w:rsid w:val="007F4D95"/>
    <w:rsid w:val="007F54A5"/>
    <w:rsid w:val="007F5508"/>
    <w:rsid w:val="007F56CE"/>
    <w:rsid w:val="007F5C28"/>
    <w:rsid w:val="007F680D"/>
    <w:rsid w:val="007F7423"/>
    <w:rsid w:val="007F750E"/>
    <w:rsid w:val="007F75E3"/>
    <w:rsid w:val="007F79A7"/>
    <w:rsid w:val="008002E1"/>
    <w:rsid w:val="00801A6F"/>
    <w:rsid w:val="00801AAC"/>
    <w:rsid w:val="00801D23"/>
    <w:rsid w:val="0080267E"/>
    <w:rsid w:val="00803991"/>
    <w:rsid w:val="008039F4"/>
    <w:rsid w:val="00803E44"/>
    <w:rsid w:val="00804736"/>
    <w:rsid w:val="00804870"/>
    <w:rsid w:val="00804BE4"/>
    <w:rsid w:val="00804D79"/>
    <w:rsid w:val="008052C9"/>
    <w:rsid w:val="00805A9F"/>
    <w:rsid w:val="00806027"/>
    <w:rsid w:val="008062F4"/>
    <w:rsid w:val="0080630B"/>
    <w:rsid w:val="00806555"/>
    <w:rsid w:val="008065F6"/>
    <w:rsid w:val="00806E5F"/>
    <w:rsid w:val="008073E7"/>
    <w:rsid w:val="008074D7"/>
    <w:rsid w:val="00807790"/>
    <w:rsid w:val="00807E40"/>
    <w:rsid w:val="00807F6A"/>
    <w:rsid w:val="008100D6"/>
    <w:rsid w:val="008107C8"/>
    <w:rsid w:val="00810FA9"/>
    <w:rsid w:val="008116BB"/>
    <w:rsid w:val="00811FDB"/>
    <w:rsid w:val="00811FED"/>
    <w:rsid w:val="00812F72"/>
    <w:rsid w:val="008131E1"/>
    <w:rsid w:val="0081331E"/>
    <w:rsid w:val="00813F55"/>
    <w:rsid w:val="00814AD9"/>
    <w:rsid w:val="00814E40"/>
    <w:rsid w:val="00814FCB"/>
    <w:rsid w:val="00815912"/>
    <w:rsid w:val="00815B67"/>
    <w:rsid w:val="00816440"/>
    <w:rsid w:val="008164D0"/>
    <w:rsid w:val="00816587"/>
    <w:rsid w:val="00816B6E"/>
    <w:rsid w:val="00817061"/>
    <w:rsid w:val="00817147"/>
    <w:rsid w:val="008171FC"/>
    <w:rsid w:val="00817CC8"/>
    <w:rsid w:val="00817E62"/>
    <w:rsid w:val="00820102"/>
    <w:rsid w:val="00820317"/>
    <w:rsid w:val="00820D96"/>
    <w:rsid w:val="00820EAE"/>
    <w:rsid w:val="00821049"/>
    <w:rsid w:val="008210D2"/>
    <w:rsid w:val="00821347"/>
    <w:rsid w:val="0082151E"/>
    <w:rsid w:val="008221B2"/>
    <w:rsid w:val="008221F6"/>
    <w:rsid w:val="00822539"/>
    <w:rsid w:val="00822639"/>
    <w:rsid w:val="00822A7F"/>
    <w:rsid w:val="00822B6E"/>
    <w:rsid w:val="00823FF2"/>
    <w:rsid w:val="008248D8"/>
    <w:rsid w:val="00824A01"/>
    <w:rsid w:val="00824E1E"/>
    <w:rsid w:val="008254DC"/>
    <w:rsid w:val="00825C07"/>
    <w:rsid w:val="00825CAA"/>
    <w:rsid w:val="00825FE7"/>
    <w:rsid w:val="0082628E"/>
    <w:rsid w:val="008262BA"/>
    <w:rsid w:val="008265F1"/>
    <w:rsid w:val="00826CEF"/>
    <w:rsid w:val="00827480"/>
    <w:rsid w:val="00827D4E"/>
    <w:rsid w:val="00830888"/>
    <w:rsid w:val="00831248"/>
    <w:rsid w:val="008312B3"/>
    <w:rsid w:val="00831509"/>
    <w:rsid w:val="00831782"/>
    <w:rsid w:val="00831DF1"/>
    <w:rsid w:val="008320A0"/>
    <w:rsid w:val="00832147"/>
    <w:rsid w:val="0083222F"/>
    <w:rsid w:val="008325B7"/>
    <w:rsid w:val="00832961"/>
    <w:rsid w:val="00832A8B"/>
    <w:rsid w:val="00832EF9"/>
    <w:rsid w:val="00833C9E"/>
    <w:rsid w:val="00833FD7"/>
    <w:rsid w:val="00834051"/>
    <w:rsid w:val="00834253"/>
    <w:rsid w:val="008342B3"/>
    <w:rsid w:val="008346FE"/>
    <w:rsid w:val="00836853"/>
    <w:rsid w:val="00836B33"/>
    <w:rsid w:val="008374EB"/>
    <w:rsid w:val="00837BC4"/>
    <w:rsid w:val="00840EBE"/>
    <w:rsid w:val="00841CB1"/>
    <w:rsid w:val="00842063"/>
    <w:rsid w:val="00842151"/>
    <w:rsid w:val="0084268D"/>
    <w:rsid w:val="00842FC0"/>
    <w:rsid w:val="008437F8"/>
    <w:rsid w:val="0084385D"/>
    <w:rsid w:val="00843E5F"/>
    <w:rsid w:val="00843F8D"/>
    <w:rsid w:val="00844074"/>
    <w:rsid w:val="008441A1"/>
    <w:rsid w:val="00844848"/>
    <w:rsid w:val="00844AC7"/>
    <w:rsid w:val="00844EF1"/>
    <w:rsid w:val="008450F3"/>
    <w:rsid w:val="008452C4"/>
    <w:rsid w:val="008455A9"/>
    <w:rsid w:val="008455BD"/>
    <w:rsid w:val="00845CDA"/>
    <w:rsid w:val="008462D9"/>
    <w:rsid w:val="00846350"/>
    <w:rsid w:val="008464C7"/>
    <w:rsid w:val="008478E7"/>
    <w:rsid w:val="0085009C"/>
    <w:rsid w:val="0085096D"/>
    <w:rsid w:val="00850FD7"/>
    <w:rsid w:val="008510A9"/>
    <w:rsid w:val="008511FE"/>
    <w:rsid w:val="00851462"/>
    <w:rsid w:val="00851561"/>
    <w:rsid w:val="00851957"/>
    <w:rsid w:val="00852447"/>
    <w:rsid w:val="008533DB"/>
    <w:rsid w:val="00853A9A"/>
    <w:rsid w:val="00853F21"/>
    <w:rsid w:val="00854444"/>
    <w:rsid w:val="0085529E"/>
    <w:rsid w:val="00855F30"/>
    <w:rsid w:val="008560B0"/>
    <w:rsid w:val="008563D9"/>
    <w:rsid w:val="00856797"/>
    <w:rsid w:val="00856EB5"/>
    <w:rsid w:val="00856F2C"/>
    <w:rsid w:val="008571EC"/>
    <w:rsid w:val="008572E5"/>
    <w:rsid w:val="00857767"/>
    <w:rsid w:val="0085785D"/>
    <w:rsid w:val="00857A3B"/>
    <w:rsid w:val="00857EAE"/>
    <w:rsid w:val="00857FE2"/>
    <w:rsid w:val="008606AE"/>
    <w:rsid w:val="008617F2"/>
    <w:rsid w:val="00861C80"/>
    <w:rsid w:val="00861EB1"/>
    <w:rsid w:val="008622E3"/>
    <w:rsid w:val="00862739"/>
    <w:rsid w:val="00862D28"/>
    <w:rsid w:val="00862E52"/>
    <w:rsid w:val="00862F27"/>
    <w:rsid w:val="00863136"/>
    <w:rsid w:val="008639CA"/>
    <w:rsid w:val="00863A46"/>
    <w:rsid w:val="008642D1"/>
    <w:rsid w:val="00864C08"/>
    <w:rsid w:val="00864E9C"/>
    <w:rsid w:val="00864EDA"/>
    <w:rsid w:val="008655BA"/>
    <w:rsid w:val="00865B86"/>
    <w:rsid w:val="0086657D"/>
    <w:rsid w:val="00866914"/>
    <w:rsid w:val="00866EAF"/>
    <w:rsid w:val="008677CC"/>
    <w:rsid w:val="00867A1C"/>
    <w:rsid w:val="0087026D"/>
    <w:rsid w:val="008705A7"/>
    <w:rsid w:val="008708B3"/>
    <w:rsid w:val="00870A9C"/>
    <w:rsid w:val="008726CC"/>
    <w:rsid w:val="00872B87"/>
    <w:rsid w:val="00872EB5"/>
    <w:rsid w:val="00874892"/>
    <w:rsid w:val="0087494E"/>
    <w:rsid w:val="00875538"/>
    <w:rsid w:val="00875EAC"/>
    <w:rsid w:val="00876800"/>
    <w:rsid w:val="00876EDB"/>
    <w:rsid w:val="008777A3"/>
    <w:rsid w:val="00877AF4"/>
    <w:rsid w:val="00877D25"/>
    <w:rsid w:val="008800F7"/>
    <w:rsid w:val="00880D9F"/>
    <w:rsid w:val="008810B3"/>
    <w:rsid w:val="008815B8"/>
    <w:rsid w:val="00881842"/>
    <w:rsid w:val="00881A55"/>
    <w:rsid w:val="0088244C"/>
    <w:rsid w:val="00882546"/>
    <w:rsid w:val="00882AE9"/>
    <w:rsid w:val="00883A91"/>
    <w:rsid w:val="00883C05"/>
    <w:rsid w:val="00884672"/>
    <w:rsid w:val="008846C8"/>
    <w:rsid w:val="008849F3"/>
    <w:rsid w:val="00885A9B"/>
    <w:rsid w:val="00885B13"/>
    <w:rsid w:val="00885C90"/>
    <w:rsid w:val="00885D77"/>
    <w:rsid w:val="0088643D"/>
    <w:rsid w:val="008864B0"/>
    <w:rsid w:val="00886754"/>
    <w:rsid w:val="00886847"/>
    <w:rsid w:val="0088736A"/>
    <w:rsid w:val="008875D1"/>
    <w:rsid w:val="00887925"/>
    <w:rsid w:val="00887C63"/>
    <w:rsid w:val="008900D9"/>
    <w:rsid w:val="00890153"/>
    <w:rsid w:val="0089041F"/>
    <w:rsid w:val="00890B62"/>
    <w:rsid w:val="00890B99"/>
    <w:rsid w:val="00891259"/>
    <w:rsid w:val="00891321"/>
    <w:rsid w:val="0089160D"/>
    <w:rsid w:val="00892632"/>
    <w:rsid w:val="00892950"/>
    <w:rsid w:val="008929EA"/>
    <w:rsid w:val="00892A5C"/>
    <w:rsid w:val="0089302A"/>
    <w:rsid w:val="0089306A"/>
    <w:rsid w:val="00893103"/>
    <w:rsid w:val="00893845"/>
    <w:rsid w:val="00893C7F"/>
    <w:rsid w:val="00894189"/>
    <w:rsid w:val="00894BF0"/>
    <w:rsid w:val="00894CC1"/>
    <w:rsid w:val="00894D34"/>
    <w:rsid w:val="0089508B"/>
    <w:rsid w:val="00895114"/>
    <w:rsid w:val="0089557D"/>
    <w:rsid w:val="008956B0"/>
    <w:rsid w:val="00896413"/>
    <w:rsid w:val="008965D7"/>
    <w:rsid w:val="0089673A"/>
    <w:rsid w:val="00896F7D"/>
    <w:rsid w:val="00896FD6"/>
    <w:rsid w:val="00897BAF"/>
    <w:rsid w:val="008A0211"/>
    <w:rsid w:val="008A0C33"/>
    <w:rsid w:val="008A0C64"/>
    <w:rsid w:val="008A0EF2"/>
    <w:rsid w:val="008A0FF4"/>
    <w:rsid w:val="008A1464"/>
    <w:rsid w:val="008A21E1"/>
    <w:rsid w:val="008A2A63"/>
    <w:rsid w:val="008A2E4D"/>
    <w:rsid w:val="008A3230"/>
    <w:rsid w:val="008A36BB"/>
    <w:rsid w:val="008A3AFB"/>
    <w:rsid w:val="008A3C62"/>
    <w:rsid w:val="008A3EC2"/>
    <w:rsid w:val="008A4413"/>
    <w:rsid w:val="008A511B"/>
    <w:rsid w:val="008A51EC"/>
    <w:rsid w:val="008A6AA0"/>
    <w:rsid w:val="008A6D1A"/>
    <w:rsid w:val="008A7008"/>
    <w:rsid w:val="008A78B2"/>
    <w:rsid w:val="008A7B52"/>
    <w:rsid w:val="008A7C1C"/>
    <w:rsid w:val="008B01AB"/>
    <w:rsid w:val="008B0225"/>
    <w:rsid w:val="008B0D6D"/>
    <w:rsid w:val="008B14EF"/>
    <w:rsid w:val="008B1640"/>
    <w:rsid w:val="008B1872"/>
    <w:rsid w:val="008B1A1A"/>
    <w:rsid w:val="008B1D70"/>
    <w:rsid w:val="008B1DE3"/>
    <w:rsid w:val="008B1EA6"/>
    <w:rsid w:val="008B1F33"/>
    <w:rsid w:val="008B2105"/>
    <w:rsid w:val="008B2544"/>
    <w:rsid w:val="008B33C5"/>
    <w:rsid w:val="008B3654"/>
    <w:rsid w:val="008B3683"/>
    <w:rsid w:val="008B39A8"/>
    <w:rsid w:val="008B400A"/>
    <w:rsid w:val="008B45DF"/>
    <w:rsid w:val="008B47C5"/>
    <w:rsid w:val="008B4CDC"/>
    <w:rsid w:val="008B4E6B"/>
    <w:rsid w:val="008B4F0C"/>
    <w:rsid w:val="008B4F3D"/>
    <w:rsid w:val="008B56BF"/>
    <w:rsid w:val="008B662F"/>
    <w:rsid w:val="008B6AE2"/>
    <w:rsid w:val="008B6E23"/>
    <w:rsid w:val="008B7324"/>
    <w:rsid w:val="008B76D5"/>
    <w:rsid w:val="008C0170"/>
    <w:rsid w:val="008C04CC"/>
    <w:rsid w:val="008C05DE"/>
    <w:rsid w:val="008C095B"/>
    <w:rsid w:val="008C0E31"/>
    <w:rsid w:val="008C0E49"/>
    <w:rsid w:val="008C0E51"/>
    <w:rsid w:val="008C0FF9"/>
    <w:rsid w:val="008C13F2"/>
    <w:rsid w:val="008C15A0"/>
    <w:rsid w:val="008C15F1"/>
    <w:rsid w:val="008C1701"/>
    <w:rsid w:val="008C1783"/>
    <w:rsid w:val="008C18AF"/>
    <w:rsid w:val="008C1BF2"/>
    <w:rsid w:val="008C1FCB"/>
    <w:rsid w:val="008C2133"/>
    <w:rsid w:val="008C2BB5"/>
    <w:rsid w:val="008C314B"/>
    <w:rsid w:val="008C35A6"/>
    <w:rsid w:val="008C35EF"/>
    <w:rsid w:val="008C38F1"/>
    <w:rsid w:val="008C4397"/>
    <w:rsid w:val="008C4809"/>
    <w:rsid w:val="008C4DD7"/>
    <w:rsid w:val="008C4DDF"/>
    <w:rsid w:val="008C4E40"/>
    <w:rsid w:val="008C5347"/>
    <w:rsid w:val="008C5684"/>
    <w:rsid w:val="008C5691"/>
    <w:rsid w:val="008C5FE9"/>
    <w:rsid w:val="008C63CE"/>
    <w:rsid w:val="008C6DB0"/>
    <w:rsid w:val="008C6DE1"/>
    <w:rsid w:val="008C6FFE"/>
    <w:rsid w:val="008C76B5"/>
    <w:rsid w:val="008D0042"/>
    <w:rsid w:val="008D0053"/>
    <w:rsid w:val="008D0119"/>
    <w:rsid w:val="008D06B5"/>
    <w:rsid w:val="008D09DA"/>
    <w:rsid w:val="008D0B4B"/>
    <w:rsid w:val="008D0DF1"/>
    <w:rsid w:val="008D112D"/>
    <w:rsid w:val="008D15D2"/>
    <w:rsid w:val="008D2097"/>
    <w:rsid w:val="008D29A6"/>
    <w:rsid w:val="008D3472"/>
    <w:rsid w:val="008D36BF"/>
    <w:rsid w:val="008D3A3B"/>
    <w:rsid w:val="008D40A2"/>
    <w:rsid w:val="008D420F"/>
    <w:rsid w:val="008D4512"/>
    <w:rsid w:val="008D46A4"/>
    <w:rsid w:val="008D5541"/>
    <w:rsid w:val="008D6DAC"/>
    <w:rsid w:val="008D72CE"/>
    <w:rsid w:val="008D7484"/>
    <w:rsid w:val="008D79F8"/>
    <w:rsid w:val="008E0078"/>
    <w:rsid w:val="008E0101"/>
    <w:rsid w:val="008E1016"/>
    <w:rsid w:val="008E1023"/>
    <w:rsid w:val="008E11A7"/>
    <w:rsid w:val="008E1AC7"/>
    <w:rsid w:val="008E1E73"/>
    <w:rsid w:val="008E2298"/>
    <w:rsid w:val="008E3480"/>
    <w:rsid w:val="008E3882"/>
    <w:rsid w:val="008E3DDD"/>
    <w:rsid w:val="008E4814"/>
    <w:rsid w:val="008E4DC7"/>
    <w:rsid w:val="008E52A8"/>
    <w:rsid w:val="008E53CF"/>
    <w:rsid w:val="008E57E0"/>
    <w:rsid w:val="008E5807"/>
    <w:rsid w:val="008E58DF"/>
    <w:rsid w:val="008E5BB9"/>
    <w:rsid w:val="008E5C25"/>
    <w:rsid w:val="008E5FF4"/>
    <w:rsid w:val="008E6450"/>
    <w:rsid w:val="008E6AFD"/>
    <w:rsid w:val="008E70DD"/>
    <w:rsid w:val="008E74B0"/>
    <w:rsid w:val="008F1CB2"/>
    <w:rsid w:val="008F1D0F"/>
    <w:rsid w:val="008F2479"/>
    <w:rsid w:val="008F288F"/>
    <w:rsid w:val="008F2A75"/>
    <w:rsid w:val="008F2CA3"/>
    <w:rsid w:val="008F2E46"/>
    <w:rsid w:val="008F3517"/>
    <w:rsid w:val="008F3E2C"/>
    <w:rsid w:val="008F4B8A"/>
    <w:rsid w:val="008F4DD5"/>
    <w:rsid w:val="008F5267"/>
    <w:rsid w:val="008F52F2"/>
    <w:rsid w:val="008F535B"/>
    <w:rsid w:val="008F5537"/>
    <w:rsid w:val="008F575C"/>
    <w:rsid w:val="008F64DB"/>
    <w:rsid w:val="008F6842"/>
    <w:rsid w:val="0090078A"/>
    <w:rsid w:val="0090090B"/>
    <w:rsid w:val="00900B3A"/>
    <w:rsid w:val="00900E42"/>
    <w:rsid w:val="00900FD8"/>
    <w:rsid w:val="0090165B"/>
    <w:rsid w:val="00901675"/>
    <w:rsid w:val="00902198"/>
    <w:rsid w:val="009027AD"/>
    <w:rsid w:val="009039E3"/>
    <w:rsid w:val="00904621"/>
    <w:rsid w:val="009047F0"/>
    <w:rsid w:val="00904949"/>
    <w:rsid w:val="00904FA8"/>
    <w:rsid w:val="009051E7"/>
    <w:rsid w:val="00906103"/>
    <w:rsid w:val="00906553"/>
    <w:rsid w:val="00906B84"/>
    <w:rsid w:val="00906C72"/>
    <w:rsid w:val="00907001"/>
    <w:rsid w:val="00907821"/>
    <w:rsid w:val="00907ED4"/>
    <w:rsid w:val="0091071E"/>
    <w:rsid w:val="00910F65"/>
    <w:rsid w:val="00911E17"/>
    <w:rsid w:val="00912145"/>
    <w:rsid w:val="0091226D"/>
    <w:rsid w:val="00913754"/>
    <w:rsid w:val="00914390"/>
    <w:rsid w:val="009149E5"/>
    <w:rsid w:val="00914B02"/>
    <w:rsid w:val="00915721"/>
    <w:rsid w:val="00916144"/>
    <w:rsid w:val="00916CA5"/>
    <w:rsid w:val="00917439"/>
    <w:rsid w:val="009177FD"/>
    <w:rsid w:val="0091787E"/>
    <w:rsid w:val="00917C22"/>
    <w:rsid w:val="00920414"/>
    <w:rsid w:val="00920765"/>
    <w:rsid w:val="00921756"/>
    <w:rsid w:val="00921A01"/>
    <w:rsid w:val="00922529"/>
    <w:rsid w:val="00923412"/>
    <w:rsid w:val="00924502"/>
    <w:rsid w:val="009248C9"/>
    <w:rsid w:val="00925D0E"/>
    <w:rsid w:val="00925DAC"/>
    <w:rsid w:val="00925FFC"/>
    <w:rsid w:val="0092651F"/>
    <w:rsid w:val="00926744"/>
    <w:rsid w:val="009269A2"/>
    <w:rsid w:val="009270B3"/>
    <w:rsid w:val="009271C3"/>
    <w:rsid w:val="00927617"/>
    <w:rsid w:val="00927626"/>
    <w:rsid w:val="00927742"/>
    <w:rsid w:val="0093002C"/>
    <w:rsid w:val="00930240"/>
    <w:rsid w:val="00930EDE"/>
    <w:rsid w:val="00931587"/>
    <w:rsid w:val="009315FD"/>
    <w:rsid w:val="00931968"/>
    <w:rsid w:val="00931AFD"/>
    <w:rsid w:val="00931DE0"/>
    <w:rsid w:val="00931F70"/>
    <w:rsid w:val="00932D60"/>
    <w:rsid w:val="00933C51"/>
    <w:rsid w:val="0093451A"/>
    <w:rsid w:val="0093469A"/>
    <w:rsid w:val="009351F6"/>
    <w:rsid w:val="009352B8"/>
    <w:rsid w:val="009355C7"/>
    <w:rsid w:val="00935682"/>
    <w:rsid w:val="009358B3"/>
    <w:rsid w:val="00935A84"/>
    <w:rsid w:val="00935C40"/>
    <w:rsid w:val="00935ED6"/>
    <w:rsid w:val="00936102"/>
    <w:rsid w:val="00936423"/>
    <w:rsid w:val="00936687"/>
    <w:rsid w:val="00936831"/>
    <w:rsid w:val="009369B3"/>
    <w:rsid w:val="00936B41"/>
    <w:rsid w:val="00936CC8"/>
    <w:rsid w:val="00937347"/>
    <w:rsid w:val="0093766B"/>
    <w:rsid w:val="00937B24"/>
    <w:rsid w:val="00937EA8"/>
    <w:rsid w:val="00937F2D"/>
    <w:rsid w:val="0094013F"/>
    <w:rsid w:val="0094043C"/>
    <w:rsid w:val="00940660"/>
    <w:rsid w:val="00940BF2"/>
    <w:rsid w:val="00940EB4"/>
    <w:rsid w:val="00941385"/>
    <w:rsid w:val="00941A67"/>
    <w:rsid w:val="00941BB3"/>
    <w:rsid w:val="0094262E"/>
    <w:rsid w:val="009426EC"/>
    <w:rsid w:val="00942C11"/>
    <w:rsid w:val="00942C29"/>
    <w:rsid w:val="00943626"/>
    <w:rsid w:val="00943BA9"/>
    <w:rsid w:val="009440D7"/>
    <w:rsid w:val="00944264"/>
    <w:rsid w:val="009444C9"/>
    <w:rsid w:val="0094455D"/>
    <w:rsid w:val="009445A8"/>
    <w:rsid w:val="009445AC"/>
    <w:rsid w:val="00944733"/>
    <w:rsid w:val="00944B69"/>
    <w:rsid w:val="009451A3"/>
    <w:rsid w:val="00945BF2"/>
    <w:rsid w:val="00946210"/>
    <w:rsid w:val="00946CE5"/>
    <w:rsid w:val="00947AC7"/>
    <w:rsid w:val="009502CE"/>
    <w:rsid w:val="009508CD"/>
    <w:rsid w:val="0095155A"/>
    <w:rsid w:val="00951600"/>
    <w:rsid w:val="00951679"/>
    <w:rsid w:val="009518AC"/>
    <w:rsid w:val="0095227A"/>
    <w:rsid w:val="0095229F"/>
    <w:rsid w:val="009526F0"/>
    <w:rsid w:val="009526F2"/>
    <w:rsid w:val="009540C7"/>
    <w:rsid w:val="009544B3"/>
    <w:rsid w:val="0095464D"/>
    <w:rsid w:val="00954D03"/>
    <w:rsid w:val="00955168"/>
    <w:rsid w:val="009555E4"/>
    <w:rsid w:val="00955E9E"/>
    <w:rsid w:val="00956004"/>
    <w:rsid w:val="009561FB"/>
    <w:rsid w:val="009573CB"/>
    <w:rsid w:val="009574D9"/>
    <w:rsid w:val="0095753B"/>
    <w:rsid w:val="009575C8"/>
    <w:rsid w:val="00957CC5"/>
    <w:rsid w:val="00957FD9"/>
    <w:rsid w:val="00960544"/>
    <w:rsid w:val="0096075E"/>
    <w:rsid w:val="0096091B"/>
    <w:rsid w:val="00960BA9"/>
    <w:rsid w:val="00960F4C"/>
    <w:rsid w:val="009614B2"/>
    <w:rsid w:val="009614FA"/>
    <w:rsid w:val="009615CB"/>
    <w:rsid w:val="00961910"/>
    <w:rsid w:val="00961AF7"/>
    <w:rsid w:val="00961BEC"/>
    <w:rsid w:val="00962012"/>
    <w:rsid w:val="00962494"/>
    <w:rsid w:val="00962685"/>
    <w:rsid w:val="00963191"/>
    <w:rsid w:val="009631BC"/>
    <w:rsid w:val="009631D7"/>
    <w:rsid w:val="009633AF"/>
    <w:rsid w:val="009633D6"/>
    <w:rsid w:val="009635BE"/>
    <w:rsid w:val="00963668"/>
    <w:rsid w:val="00964508"/>
    <w:rsid w:val="0096490C"/>
    <w:rsid w:val="009650C5"/>
    <w:rsid w:val="009655A4"/>
    <w:rsid w:val="00965D99"/>
    <w:rsid w:val="00965F71"/>
    <w:rsid w:val="00966358"/>
    <w:rsid w:val="009664B4"/>
    <w:rsid w:val="00966B36"/>
    <w:rsid w:val="00967748"/>
    <w:rsid w:val="009677F1"/>
    <w:rsid w:val="0096781C"/>
    <w:rsid w:val="00967BA3"/>
    <w:rsid w:val="00967CF5"/>
    <w:rsid w:val="00970817"/>
    <w:rsid w:val="009708C4"/>
    <w:rsid w:val="0097227B"/>
    <w:rsid w:val="00972827"/>
    <w:rsid w:val="00973E39"/>
    <w:rsid w:val="00973E40"/>
    <w:rsid w:val="009741BE"/>
    <w:rsid w:val="00974582"/>
    <w:rsid w:val="00974670"/>
    <w:rsid w:val="00974676"/>
    <w:rsid w:val="009749C7"/>
    <w:rsid w:val="00975068"/>
    <w:rsid w:val="009751D8"/>
    <w:rsid w:val="00975392"/>
    <w:rsid w:val="009753B0"/>
    <w:rsid w:val="00975BDC"/>
    <w:rsid w:val="00975F7F"/>
    <w:rsid w:val="009760C0"/>
    <w:rsid w:val="009762D3"/>
    <w:rsid w:val="00976392"/>
    <w:rsid w:val="009763E4"/>
    <w:rsid w:val="00976884"/>
    <w:rsid w:val="00976A8D"/>
    <w:rsid w:val="00976AA7"/>
    <w:rsid w:val="00976BC1"/>
    <w:rsid w:val="00977004"/>
    <w:rsid w:val="009771F5"/>
    <w:rsid w:val="00977DB9"/>
    <w:rsid w:val="009807E4"/>
    <w:rsid w:val="00980976"/>
    <w:rsid w:val="00980A76"/>
    <w:rsid w:val="00980EBB"/>
    <w:rsid w:val="009815CA"/>
    <w:rsid w:val="009817FE"/>
    <w:rsid w:val="00981D78"/>
    <w:rsid w:val="00982498"/>
    <w:rsid w:val="0098282F"/>
    <w:rsid w:val="00982C26"/>
    <w:rsid w:val="0098319D"/>
    <w:rsid w:val="00983BBD"/>
    <w:rsid w:val="00984B7E"/>
    <w:rsid w:val="00985065"/>
    <w:rsid w:val="00985441"/>
    <w:rsid w:val="00985714"/>
    <w:rsid w:val="00985C50"/>
    <w:rsid w:val="00985E32"/>
    <w:rsid w:val="009860F3"/>
    <w:rsid w:val="00987038"/>
    <w:rsid w:val="009875EA"/>
    <w:rsid w:val="00990229"/>
    <w:rsid w:val="00990398"/>
    <w:rsid w:val="009909C2"/>
    <w:rsid w:val="00990A45"/>
    <w:rsid w:val="00990BDA"/>
    <w:rsid w:val="00990FB6"/>
    <w:rsid w:val="0099161E"/>
    <w:rsid w:val="00991A84"/>
    <w:rsid w:val="00992030"/>
    <w:rsid w:val="009927C6"/>
    <w:rsid w:val="00992927"/>
    <w:rsid w:val="00993244"/>
    <w:rsid w:val="0099358D"/>
    <w:rsid w:val="00993699"/>
    <w:rsid w:val="0099410A"/>
    <w:rsid w:val="0099450A"/>
    <w:rsid w:val="00995A07"/>
    <w:rsid w:val="00995ECA"/>
    <w:rsid w:val="00996294"/>
    <w:rsid w:val="009963C2"/>
    <w:rsid w:val="00996A8C"/>
    <w:rsid w:val="00996F3B"/>
    <w:rsid w:val="009974F1"/>
    <w:rsid w:val="009975BA"/>
    <w:rsid w:val="009979F0"/>
    <w:rsid w:val="00997A8F"/>
    <w:rsid w:val="009A022D"/>
    <w:rsid w:val="009A0F5F"/>
    <w:rsid w:val="009A12D7"/>
    <w:rsid w:val="009A1C16"/>
    <w:rsid w:val="009A223E"/>
    <w:rsid w:val="009A337C"/>
    <w:rsid w:val="009A33C6"/>
    <w:rsid w:val="009A39E4"/>
    <w:rsid w:val="009A3DCD"/>
    <w:rsid w:val="009A4A0C"/>
    <w:rsid w:val="009A51DA"/>
    <w:rsid w:val="009A52E8"/>
    <w:rsid w:val="009A5665"/>
    <w:rsid w:val="009A5E88"/>
    <w:rsid w:val="009A6599"/>
    <w:rsid w:val="009A66B5"/>
    <w:rsid w:val="009A695C"/>
    <w:rsid w:val="009A721A"/>
    <w:rsid w:val="009A748C"/>
    <w:rsid w:val="009A7DD2"/>
    <w:rsid w:val="009B028E"/>
    <w:rsid w:val="009B0BF3"/>
    <w:rsid w:val="009B0CC9"/>
    <w:rsid w:val="009B0D6C"/>
    <w:rsid w:val="009B0F48"/>
    <w:rsid w:val="009B249E"/>
    <w:rsid w:val="009B2584"/>
    <w:rsid w:val="009B2A0A"/>
    <w:rsid w:val="009B2A11"/>
    <w:rsid w:val="009B2E74"/>
    <w:rsid w:val="009B344E"/>
    <w:rsid w:val="009B36DC"/>
    <w:rsid w:val="009B3CC0"/>
    <w:rsid w:val="009B3D63"/>
    <w:rsid w:val="009B4117"/>
    <w:rsid w:val="009B4263"/>
    <w:rsid w:val="009B426C"/>
    <w:rsid w:val="009B457B"/>
    <w:rsid w:val="009B45FB"/>
    <w:rsid w:val="009B4DB3"/>
    <w:rsid w:val="009B598C"/>
    <w:rsid w:val="009B5D5B"/>
    <w:rsid w:val="009B61C5"/>
    <w:rsid w:val="009B64A0"/>
    <w:rsid w:val="009B6786"/>
    <w:rsid w:val="009B6829"/>
    <w:rsid w:val="009B697B"/>
    <w:rsid w:val="009B6A62"/>
    <w:rsid w:val="009B6A69"/>
    <w:rsid w:val="009B7149"/>
    <w:rsid w:val="009B7299"/>
    <w:rsid w:val="009B7576"/>
    <w:rsid w:val="009B783E"/>
    <w:rsid w:val="009B7A66"/>
    <w:rsid w:val="009B7F1E"/>
    <w:rsid w:val="009B7F89"/>
    <w:rsid w:val="009C00E3"/>
    <w:rsid w:val="009C01E3"/>
    <w:rsid w:val="009C080D"/>
    <w:rsid w:val="009C0A4D"/>
    <w:rsid w:val="009C1B22"/>
    <w:rsid w:val="009C1E9D"/>
    <w:rsid w:val="009C1EF3"/>
    <w:rsid w:val="009C1FFE"/>
    <w:rsid w:val="009C2220"/>
    <w:rsid w:val="009C2345"/>
    <w:rsid w:val="009C2A7A"/>
    <w:rsid w:val="009C2C12"/>
    <w:rsid w:val="009C2C59"/>
    <w:rsid w:val="009C2E8B"/>
    <w:rsid w:val="009C2EDA"/>
    <w:rsid w:val="009C2EDD"/>
    <w:rsid w:val="009C3256"/>
    <w:rsid w:val="009C4242"/>
    <w:rsid w:val="009C4A77"/>
    <w:rsid w:val="009C4BC1"/>
    <w:rsid w:val="009C4DD2"/>
    <w:rsid w:val="009C5737"/>
    <w:rsid w:val="009C5981"/>
    <w:rsid w:val="009C5B3C"/>
    <w:rsid w:val="009C5BE4"/>
    <w:rsid w:val="009C60F0"/>
    <w:rsid w:val="009C72E2"/>
    <w:rsid w:val="009C7A68"/>
    <w:rsid w:val="009D00E1"/>
    <w:rsid w:val="009D1319"/>
    <w:rsid w:val="009D1329"/>
    <w:rsid w:val="009D1891"/>
    <w:rsid w:val="009D196F"/>
    <w:rsid w:val="009D1CA5"/>
    <w:rsid w:val="009D1FDE"/>
    <w:rsid w:val="009D21EB"/>
    <w:rsid w:val="009D22BD"/>
    <w:rsid w:val="009D2445"/>
    <w:rsid w:val="009D2A53"/>
    <w:rsid w:val="009D351F"/>
    <w:rsid w:val="009D36B7"/>
    <w:rsid w:val="009D3DE3"/>
    <w:rsid w:val="009D4161"/>
    <w:rsid w:val="009D45DC"/>
    <w:rsid w:val="009D4D62"/>
    <w:rsid w:val="009D553F"/>
    <w:rsid w:val="009D5EE2"/>
    <w:rsid w:val="009D6441"/>
    <w:rsid w:val="009D6A44"/>
    <w:rsid w:val="009D6B97"/>
    <w:rsid w:val="009D6C77"/>
    <w:rsid w:val="009D74FE"/>
    <w:rsid w:val="009D756C"/>
    <w:rsid w:val="009D7762"/>
    <w:rsid w:val="009D78FA"/>
    <w:rsid w:val="009D7A3A"/>
    <w:rsid w:val="009D7ACE"/>
    <w:rsid w:val="009D7FE5"/>
    <w:rsid w:val="009E0440"/>
    <w:rsid w:val="009E0480"/>
    <w:rsid w:val="009E0B5F"/>
    <w:rsid w:val="009E0D33"/>
    <w:rsid w:val="009E16E3"/>
    <w:rsid w:val="009E2420"/>
    <w:rsid w:val="009E2C27"/>
    <w:rsid w:val="009E2D2F"/>
    <w:rsid w:val="009E3423"/>
    <w:rsid w:val="009E43FC"/>
    <w:rsid w:val="009E47E9"/>
    <w:rsid w:val="009E491C"/>
    <w:rsid w:val="009E4D22"/>
    <w:rsid w:val="009E510F"/>
    <w:rsid w:val="009E5282"/>
    <w:rsid w:val="009E5B0C"/>
    <w:rsid w:val="009E5EC8"/>
    <w:rsid w:val="009E6024"/>
    <w:rsid w:val="009E6EE2"/>
    <w:rsid w:val="009E71DC"/>
    <w:rsid w:val="009E7281"/>
    <w:rsid w:val="009E74DF"/>
    <w:rsid w:val="009E7A26"/>
    <w:rsid w:val="009F0100"/>
    <w:rsid w:val="009F0603"/>
    <w:rsid w:val="009F0EF0"/>
    <w:rsid w:val="009F18C5"/>
    <w:rsid w:val="009F1CF6"/>
    <w:rsid w:val="009F4B37"/>
    <w:rsid w:val="009F5306"/>
    <w:rsid w:val="009F5BCB"/>
    <w:rsid w:val="009F5DCC"/>
    <w:rsid w:val="009F6094"/>
    <w:rsid w:val="009F71D0"/>
    <w:rsid w:val="009F79AA"/>
    <w:rsid w:val="00A00484"/>
    <w:rsid w:val="00A00FBC"/>
    <w:rsid w:val="00A0138F"/>
    <w:rsid w:val="00A0159C"/>
    <w:rsid w:val="00A016F1"/>
    <w:rsid w:val="00A019BD"/>
    <w:rsid w:val="00A022FF"/>
    <w:rsid w:val="00A02378"/>
    <w:rsid w:val="00A023FB"/>
    <w:rsid w:val="00A02481"/>
    <w:rsid w:val="00A02667"/>
    <w:rsid w:val="00A02C18"/>
    <w:rsid w:val="00A02C3E"/>
    <w:rsid w:val="00A03290"/>
    <w:rsid w:val="00A04669"/>
    <w:rsid w:val="00A04C7D"/>
    <w:rsid w:val="00A04CDB"/>
    <w:rsid w:val="00A04E35"/>
    <w:rsid w:val="00A04E40"/>
    <w:rsid w:val="00A052E0"/>
    <w:rsid w:val="00A05949"/>
    <w:rsid w:val="00A05972"/>
    <w:rsid w:val="00A061F2"/>
    <w:rsid w:val="00A069B7"/>
    <w:rsid w:val="00A0723F"/>
    <w:rsid w:val="00A074D8"/>
    <w:rsid w:val="00A07762"/>
    <w:rsid w:val="00A10242"/>
    <w:rsid w:val="00A10420"/>
    <w:rsid w:val="00A10BD2"/>
    <w:rsid w:val="00A11C03"/>
    <w:rsid w:val="00A11E78"/>
    <w:rsid w:val="00A1269D"/>
    <w:rsid w:val="00A1282D"/>
    <w:rsid w:val="00A12E1F"/>
    <w:rsid w:val="00A133D7"/>
    <w:rsid w:val="00A13B09"/>
    <w:rsid w:val="00A13B1B"/>
    <w:rsid w:val="00A13E3E"/>
    <w:rsid w:val="00A1459F"/>
    <w:rsid w:val="00A1511F"/>
    <w:rsid w:val="00A15222"/>
    <w:rsid w:val="00A15230"/>
    <w:rsid w:val="00A15271"/>
    <w:rsid w:val="00A153ED"/>
    <w:rsid w:val="00A15549"/>
    <w:rsid w:val="00A1570E"/>
    <w:rsid w:val="00A157C8"/>
    <w:rsid w:val="00A1588E"/>
    <w:rsid w:val="00A15A32"/>
    <w:rsid w:val="00A16D48"/>
    <w:rsid w:val="00A16E81"/>
    <w:rsid w:val="00A16F1E"/>
    <w:rsid w:val="00A1746D"/>
    <w:rsid w:val="00A176F1"/>
    <w:rsid w:val="00A179EC"/>
    <w:rsid w:val="00A17DF2"/>
    <w:rsid w:val="00A17ED5"/>
    <w:rsid w:val="00A17F53"/>
    <w:rsid w:val="00A205CC"/>
    <w:rsid w:val="00A20F30"/>
    <w:rsid w:val="00A214BF"/>
    <w:rsid w:val="00A2157A"/>
    <w:rsid w:val="00A2179A"/>
    <w:rsid w:val="00A217B1"/>
    <w:rsid w:val="00A218EB"/>
    <w:rsid w:val="00A2386B"/>
    <w:rsid w:val="00A23883"/>
    <w:rsid w:val="00A24897"/>
    <w:rsid w:val="00A248EE"/>
    <w:rsid w:val="00A24D08"/>
    <w:rsid w:val="00A250D8"/>
    <w:rsid w:val="00A2543C"/>
    <w:rsid w:val="00A26039"/>
    <w:rsid w:val="00A26342"/>
    <w:rsid w:val="00A26826"/>
    <w:rsid w:val="00A26DE5"/>
    <w:rsid w:val="00A27136"/>
    <w:rsid w:val="00A27681"/>
    <w:rsid w:val="00A27C25"/>
    <w:rsid w:val="00A27D99"/>
    <w:rsid w:val="00A303EC"/>
    <w:rsid w:val="00A307C3"/>
    <w:rsid w:val="00A30C6F"/>
    <w:rsid w:val="00A30ED7"/>
    <w:rsid w:val="00A3108D"/>
    <w:rsid w:val="00A318F9"/>
    <w:rsid w:val="00A31A5D"/>
    <w:rsid w:val="00A31D34"/>
    <w:rsid w:val="00A3209F"/>
    <w:rsid w:val="00A32A29"/>
    <w:rsid w:val="00A32EC8"/>
    <w:rsid w:val="00A33610"/>
    <w:rsid w:val="00A3368B"/>
    <w:rsid w:val="00A3402E"/>
    <w:rsid w:val="00A34097"/>
    <w:rsid w:val="00A3443B"/>
    <w:rsid w:val="00A34804"/>
    <w:rsid w:val="00A34BE2"/>
    <w:rsid w:val="00A352FD"/>
    <w:rsid w:val="00A35E80"/>
    <w:rsid w:val="00A36076"/>
    <w:rsid w:val="00A36CE3"/>
    <w:rsid w:val="00A37265"/>
    <w:rsid w:val="00A402EE"/>
    <w:rsid w:val="00A40690"/>
    <w:rsid w:val="00A407F9"/>
    <w:rsid w:val="00A41318"/>
    <w:rsid w:val="00A4164D"/>
    <w:rsid w:val="00A41667"/>
    <w:rsid w:val="00A416F2"/>
    <w:rsid w:val="00A42016"/>
    <w:rsid w:val="00A423F7"/>
    <w:rsid w:val="00A42719"/>
    <w:rsid w:val="00A42BB2"/>
    <w:rsid w:val="00A42E20"/>
    <w:rsid w:val="00A42ED0"/>
    <w:rsid w:val="00A42FC5"/>
    <w:rsid w:val="00A43248"/>
    <w:rsid w:val="00A4326C"/>
    <w:rsid w:val="00A43EB6"/>
    <w:rsid w:val="00A43F48"/>
    <w:rsid w:val="00A4465F"/>
    <w:rsid w:val="00A44BC5"/>
    <w:rsid w:val="00A450C3"/>
    <w:rsid w:val="00A4555E"/>
    <w:rsid w:val="00A4583D"/>
    <w:rsid w:val="00A45E57"/>
    <w:rsid w:val="00A46483"/>
    <w:rsid w:val="00A465EA"/>
    <w:rsid w:val="00A468B7"/>
    <w:rsid w:val="00A4697A"/>
    <w:rsid w:val="00A476DD"/>
    <w:rsid w:val="00A47A8C"/>
    <w:rsid w:val="00A47E32"/>
    <w:rsid w:val="00A47FA8"/>
    <w:rsid w:val="00A50524"/>
    <w:rsid w:val="00A508AD"/>
    <w:rsid w:val="00A50A4F"/>
    <w:rsid w:val="00A50DAC"/>
    <w:rsid w:val="00A50FFF"/>
    <w:rsid w:val="00A51658"/>
    <w:rsid w:val="00A51AB8"/>
    <w:rsid w:val="00A532E0"/>
    <w:rsid w:val="00A53498"/>
    <w:rsid w:val="00A53A20"/>
    <w:rsid w:val="00A541C1"/>
    <w:rsid w:val="00A54835"/>
    <w:rsid w:val="00A54EFB"/>
    <w:rsid w:val="00A55409"/>
    <w:rsid w:val="00A5557B"/>
    <w:rsid w:val="00A55CFD"/>
    <w:rsid w:val="00A56968"/>
    <w:rsid w:val="00A56D8C"/>
    <w:rsid w:val="00A57251"/>
    <w:rsid w:val="00A57364"/>
    <w:rsid w:val="00A576CD"/>
    <w:rsid w:val="00A5773C"/>
    <w:rsid w:val="00A57830"/>
    <w:rsid w:val="00A60509"/>
    <w:rsid w:val="00A606D6"/>
    <w:rsid w:val="00A608C0"/>
    <w:rsid w:val="00A60FE4"/>
    <w:rsid w:val="00A612C9"/>
    <w:rsid w:val="00A617BA"/>
    <w:rsid w:val="00A61A88"/>
    <w:rsid w:val="00A62B17"/>
    <w:rsid w:val="00A62CEB"/>
    <w:rsid w:val="00A63E55"/>
    <w:rsid w:val="00A63E90"/>
    <w:rsid w:val="00A64098"/>
    <w:rsid w:val="00A6459F"/>
    <w:rsid w:val="00A646A0"/>
    <w:rsid w:val="00A64829"/>
    <w:rsid w:val="00A64D60"/>
    <w:rsid w:val="00A652C0"/>
    <w:rsid w:val="00A65F3A"/>
    <w:rsid w:val="00A661AB"/>
    <w:rsid w:val="00A66296"/>
    <w:rsid w:val="00A6644D"/>
    <w:rsid w:val="00A66BFD"/>
    <w:rsid w:val="00A66C28"/>
    <w:rsid w:val="00A66FA9"/>
    <w:rsid w:val="00A67364"/>
    <w:rsid w:val="00A67459"/>
    <w:rsid w:val="00A6748C"/>
    <w:rsid w:val="00A674DD"/>
    <w:rsid w:val="00A67CA6"/>
    <w:rsid w:val="00A67F84"/>
    <w:rsid w:val="00A70ADF"/>
    <w:rsid w:val="00A70CB6"/>
    <w:rsid w:val="00A71076"/>
    <w:rsid w:val="00A711CF"/>
    <w:rsid w:val="00A71501"/>
    <w:rsid w:val="00A71C04"/>
    <w:rsid w:val="00A71D6C"/>
    <w:rsid w:val="00A73891"/>
    <w:rsid w:val="00A73EFD"/>
    <w:rsid w:val="00A74147"/>
    <w:rsid w:val="00A741DB"/>
    <w:rsid w:val="00A747F6"/>
    <w:rsid w:val="00A74C3E"/>
    <w:rsid w:val="00A74F32"/>
    <w:rsid w:val="00A7519A"/>
    <w:rsid w:val="00A752F6"/>
    <w:rsid w:val="00A75734"/>
    <w:rsid w:val="00A75753"/>
    <w:rsid w:val="00A75AC5"/>
    <w:rsid w:val="00A75EE5"/>
    <w:rsid w:val="00A761E7"/>
    <w:rsid w:val="00A7655F"/>
    <w:rsid w:val="00A76CFB"/>
    <w:rsid w:val="00A775E4"/>
    <w:rsid w:val="00A77BD1"/>
    <w:rsid w:val="00A808B5"/>
    <w:rsid w:val="00A80D31"/>
    <w:rsid w:val="00A81151"/>
    <w:rsid w:val="00A81190"/>
    <w:rsid w:val="00A81563"/>
    <w:rsid w:val="00A81A24"/>
    <w:rsid w:val="00A81B8B"/>
    <w:rsid w:val="00A81CE1"/>
    <w:rsid w:val="00A823D9"/>
    <w:rsid w:val="00A82AC3"/>
    <w:rsid w:val="00A82DF8"/>
    <w:rsid w:val="00A82DFB"/>
    <w:rsid w:val="00A830B7"/>
    <w:rsid w:val="00A83398"/>
    <w:rsid w:val="00A83788"/>
    <w:rsid w:val="00A8399D"/>
    <w:rsid w:val="00A83ED5"/>
    <w:rsid w:val="00A841E3"/>
    <w:rsid w:val="00A848AC"/>
    <w:rsid w:val="00A848C4"/>
    <w:rsid w:val="00A84A41"/>
    <w:rsid w:val="00A861C2"/>
    <w:rsid w:val="00A86314"/>
    <w:rsid w:val="00A86B16"/>
    <w:rsid w:val="00A86F20"/>
    <w:rsid w:val="00A8715A"/>
    <w:rsid w:val="00A90320"/>
    <w:rsid w:val="00A9096E"/>
    <w:rsid w:val="00A90BE8"/>
    <w:rsid w:val="00A90E63"/>
    <w:rsid w:val="00A910A7"/>
    <w:rsid w:val="00A9174B"/>
    <w:rsid w:val="00A917A0"/>
    <w:rsid w:val="00A91884"/>
    <w:rsid w:val="00A91BAC"/>
    <w:rsid w:val="00A91D1B"/>
    <w:rsid w:val="00A91DDA"/>
    <w:rsid w:val="00A920A6"/>
    <w:rsid w:val="00A92508"/>
    <w:rsid w:val="00A93469"/>
    <w:rsid w:val="00A93A25"/>
    <w:rsid w:val="00A93B72"/>
    <w:rsid w:val="00A956F3"/>
    <w:rsid w:val="00A95982"/>
    <w:rsid w:val="00A95E39"/>
    <w:rsid w:val="00A96128"/>
    <w:rsid w:val="00A9655A"/>
    <w:rsid w:val="00A96D52"/>
    <w:rsid w:val="00A9704C"/>
    <w:rsid w:val="00A97DE4"/>
    <w:rsid w:val="00A97E57"/>
    <w:rsid w:val="00A97E8B"/>
    <w:rsid w:val="00AA0BBB"/>
    <w:rsid w:val="00AA0EEA"/>
    <w:rsid w:val="00AA242D"/>
    <w:rsid w:val="00AA2CB4"/>
    <w:rsid w:val="00AA2EFD"/>
    <w:rsid w:val="00AA395D"/>
    <w:rsid w:val="00AA4147"/>
    <w:rsid w:val="00AA4436"/>
    <w:rsid w:val="00AA4730"/>
    <w:rsid w:val="00AA4840"/>
    <w:rsid w:val="00AA4D6A"/>
    <w:rsid w:val="00AA53BF"/>
    <w:rsid w:val="00AA7132"/>
    <w:rsid w:val="00AA7168"/>
    <w:rsid w:val="00AA73B3"/>
    <w:rsid w:val="00AA77B1"/>
    <w:rsid w:val="00AA784C"/>
    <w:rsid w:val="00AB010D"/>
    <w:rsid w:val="00AB02D9"/>
    <w:rsid w:val="00AB050C"/>
    <w:rsid w:val="00AB0A03"/>
    <w:rsid w:val="00AB0CC8"/>
    <w:rsid w:val="00AB1050"/>
    <w:rsid w:val="00AB1C92"/>
    <w:rsid w:val="00AB1DE0"/>
    <w:rsid w:val="00AB21FC"/>
    <w:rsid w:val="00AB22CC"/>
    <w:rsid w:val="00AB2B6C"/>
    <w:rsid w:val="00AB3647"/>
    <w:rsid w:val="00AB438F"/>
    <w:rsid w:val="00AB4934"/>
    <w:rsid w:val="00AB537F"/>
    <w:rsid w:val="00AB53B5"/>
    <w:rsid w:val="00AB54FE"/>
    <w:rsid w:val="00AB5D00"/>
    <w:rsid w:val="00AB62E0"/>
    <w:rsid w:val="00AB6790"/>
    <w:rsid w:val="00AB705B"/>
    <w:rsid w:val="00AB70AF"/>
    <w:rsid w:val="00AB7864"/>
    <w:rsid w:val="00AB7B49"/>
    <w:rsid w:val="00AC11A8"/>
    <w:rsid w:val="00AC14C2"/>
    <w:rsid w:val="00AC2998"/>
    <w:rsid w:val="00AC4BE8"/>
    <w:rsid w:val="00AC4E88"/>
    <w:rsid w:val="00AC59A3"/>
    <w:rsid w:val="00AC5DAF"/>
    <w:rsid w:val="00AC64D4"/>
    <w:rsid w:val="00AC6B41"/>
    <w:rsid w:val="00AC7331"/>
    <w:rsid w:val="00AC7337"/>
    <w:rsid w:val="00AC7DAE"/>
    <w:rsid w:val="00AD01F0"/>
    <w:rsid w:val="00AD04BD"/>
    <w:rsid w:val="00AD0C07"/>
    <w:rsid w:val="00AD1308"/>
    <w:rsid w:val="00AD3033"/>
    <w:rsid w:val="00AD40AB"/>
    <w:rsid w:val="00AD4130"/>
    <w:rsid w:val="00AD434C"/>
    <w:rsid w:val="00AD5ABB"/>
    <w:rsid w:val="00AD5C2F"/>
    <w:rsid w:val="00AD65C2"/>
    <w:rsid w:val="00AD69E4"/>
    <w:rsid w:val="00AD69EC"/>
    <w:rsid w:val="00AD7089"/>
    <w:rsid w:val="00AD7661"/>
    <w:rsid w:val="00AE0E60"/>
    <w:rsid w:val="00AE12E1"/>
    <w:rsid w:val="00AE1465"/>
    <w:rsid w:val="00AE1AA9"/>
    <w:rsid w:val="00AE21F4"/>
    <w:rsid w:val="00AE22CE"/>
    <w:rsid w:val="00AE234B"/>
    <w:rsid w:val="00AE2C6F"/>
    <w:rsid w:val="00AE308C"/>
    <w:rsid w:val="00AE3108"/>
    <w:rsid w:val="00AE3284"/>
    <w:rsid w:val="00AE384D"/>
    <w:rsid w:val="00AE3ED8"/>
    <w:rsid w:val="00AE3F76"/>
    <w:rsid w:val="00AE4698"/>
    <w:rsid w:val="00AE4D05"/>
    <w:rsid w:val="00AE4D7E"/>
    <w:rsid w:val="00AE4E5C"/>
    <w:rsid w:val="00AE657A"/>
    <w:rsid w:val="00AE6B5B"/>
    <w:rsid w:val="00AE6E21"/>
    <w:rsid w:val="00AE70E2"/>
    <w:rsid w:val="00AE72AE"/>
    <w:rsid w:val="00AE73B3"/>
    <w:rsid w:val="00AF02A8"/>
    <w:rsid w:val="00AF0927"/>
    <w:rsid w:val="00AF13C1"/>
    <w:rsid w:val="00AF16C7"/>
    <w:rsid w:val="00AF178B"/>
    <w:rsid w:val="00AF1987"/>
    <w:rsid w:val="00AF1D39"/>
    <w:rsid w:val="00AF26C4"/>
    <w:rsid w:val="00AF2BEC"/>
    <w:rsid w:val="00AF2F17"/>
    <w:rsid w:val="00AF3491"/>
    <w:rsid w:val="00AF3857"/>
    <w:rsid w:val="00AF392D"/>
    <w:rsid w:val="00AF3C6E"/>
    <w:rsid w:val="00AF3D06"/>
    <w:rsid w:val="00AF3DBD"/>
    <w:rsid w:val="00AF3F7F"/>
    <w:rsid w:val="00AF433F"/>
    <w:rsid w:val="00AF4495"/>
    <w:rsid w:val="00AF4C3C"/>
    <w:rsid w:val="00AF5186"/>
    <w:rsid w:val="00AF5276"/>
    <w:rsid w:val="00AF5A02"/>
    <w:rsid w:val="00AF61B2"/>
    <w:rsid w:val="00AF61CC"/>
    <w:rsid w:val="00AF6263"/>
    <w:rsid w:val="00AF7375"/>
    <w:rsid w:val="00AF7AD5"/>
    <w:rsid w:val="00AF7AEE"/>
    <w:rsid w:val="00AF7B0D"/>
    <w:rsid w:val="00AF7ECE"/>
    <w:rsid w:val="00B0019D"/>
    <w:rsid w:val="00B00314"/>
    <w:rsid w:val="00B00556"/>
    <w:rsid w:val="00B00571"/>
    <w:rsid w:val="00B00734"/>
    <w:rsid w:val="00B00A60"/>
    <w:rsid w:val="00B00C30"/>
    <w:rsid w:val="00B00E94"/>
    <w:rsid w:val="00B00ED1"/>
    <w:rsid w:val="00B01179"/>
    <w:rsid w:val="00B01A84"/>
    <w:rsid w:val="00B02210"/>
    <w:rsid w:val="00B02507"/>
    <w:rsid w:val="00B02CC3"/>
    <w:rsid w:val="00B02D97"/>
    <w:rsid w:val="00B0356F"/>
    <w:rsid w:val="00B03876"/>
    <w:rsid w:val="00B038D7"/>
    <w:rsid w:val="00B03916"/>
    <w:rsid w:val="00B04039"/>
    <w:rsid w:val="00B04049"/>
    <w:rsid w:val="00B04063"/>
    <w:rsid w:val="00B04129"/>
    <w:rsid w:val="00B04AD0"/>
    <w:rsid w:val="00B04E9A"/>
    <w:rsid w:val="00B04FA1"/>
    <w:rsid w:val="00B056B5"/>
    <w:rsid w:val="00B0583C"/>
    <w:rsid w:val="00B05911"/>
    <w:rsid w:val="00B0658C"/>
    <w:rsid w:val="00B06E5D"/>
    <w:rsid w:val="00B06F52"/>
    <w:rsid w:val="00B07313"/>
    <w:rsid w:val="00B077D6"/>
    <w:rsid w:val="00B1022E"/>
    <w:rsid w:val="00B10E6A"/>
    <w:rsid w:val="00B10EFB"/>
    <w:rsid w:val="00B11A93"/>
    <w:rsid w:val="00B11C78"/>
    <w:rsid w:val="00B12DCB"/>
    <w:rsid w:val="00B1328C"/>
    <w:rsid w:val="00B13702"/>
    <w:rsid w:val="00B13907"/>
    <w:rsid w:val="00B13AA2"/>
    <w:rsid w:val="00B14181"/>
    <w:rsid w:val="00B147CC"/>
    <w:rsid w:val="00B149B6"/>
    <w:rsid w:val="00B14D54"/>
    <w:rsid w:val="00B1547A"/>
    <w:rsid w:val="00B15C0E"/>
    <w:rsid w:val="00B162FA"/>
    <w:rsid w:val="00B163B4"/>
    <w:rsid w:val="00B16458"/>
    <w:rsid w:val="00B1693C"/>
    <w:rsid w:val="00B16C8E"/>
    <w:rsid w:val="00B16E25"/>
    <w:rsid w:val="00B16E2F"/>
    <w:rsid w:val="00B1711B"/>
    <w:rsid w:val="00B172F0"/>
    <w:rsid w:val="00B17A41"/>
    <w:rsid w:val="00B17E7A"/>
    <w:rsid w:val="00B2033F"/>
    <w:rsid w:val="00B204AC"/>
    <w:rsid w:val="00B208DB"/>
    <w:rsid w:val="00B21E0E"/>
    <w:rsid w:val="00B22523"/>
    <w:rsid w:val="00B226DD"/>
    <w:rsid w:val="00B22D4B"/>
    <w:rsid w:val="00B23847"/>
    <w:rsid w:val="00B23959"/>
    <w:rsid w:val="00B23AD2"/>
    <w:rsid w:val="00B24F24"/>
    <w:rsid w:val="00B24FC1"/>
    <w:rsid w:val="00B25436"/>
    <w:rsid w:val="00B25A7F"/>
    <w:rsid w:val="00B25D8C"/>
    <w:rsid w:val="00B25E5B"/>
    <w:rsid w:val="00B260C4"/>
    <w:rsid w:val="00B2638B"/>
    <w:rsid w:val="00B2643D"/>
    <w:rsid w:val="00B2673D"/>
    <w:rsid w:val="00B26988"/>
    <w:rsid w:val="00B26D9B"/>
    <w:rsid w:val="00B27996"/>
    <w:rsid w:val="00B27BF4"/>
    <w:rsid w:val="00B27F78"/>
    <w:rsid w:val="00B304D2"/>
    <w:rsid w:val="00B3099D"/>
    <w:rsid w:val="00B31098"/>
    <w:rsid w:val="00B31719"/>
    <w:rsid w:val="00B31ABC"/>
    <w:rsid w:val="00B31B4F"/>
    <w:rsid w:val="00B31C04"/>
    <w:rsid w:val="00B31D81"/>
    <w:rsid w:val="00B31FC4"/>
    <w:rsid w:val="00B32694"/>
    <w:rsid w:val="00B32829"/>
    <w:rsid w:val="00B32A69"/>
    <w:rsid w:val="00B3370F"/>
    <w:rsid w:val="00B33832"/>
    <w:rsid w:val="00B3402C"/>
    <w:rsid w:val="00B3410C"/>
    <w:rsid w:val="00B34522"/>
    <w:rsid w:val="00B34A93"/>
    <w:rsid w:val="00B34F1B"/>
    <w:rsid w:val="00B34FFC"/>
    <w:rsid w:val="00B35249"/>
    <w:rsid w:val="00B35398"/>
    <w:rsid w:val="00B353BE"/>
    <w:rsid w:val="00B35FDC"/>
    <w:rsid w:val="00B363FF"/>
    <w:rsid w:val="00B36CC0"/>
    <w:rsid w:val="00B36F5B"/>
    <w:rsid w:val="00B37344"/>
    <w:rsid w:val="00B374FE"/>
    <w:rsid w:val="00B37FFB"/>
    <w:rsid w:val="00B40DCC"/>
    <w:rsid w:val="00B413A4"/>
    <w:rsid w:val="00B4170B"/>
    <w:rsid w:val="00B4190B"/>
    <w:rsid w:val="00B41B51"/>
    <w:rsid w:val="00B4387C"/>
    <w:rsid w:val="00B43960"/>
    <w:rsid w:val="00B448EF"/>
    <w:rsid w:val="00B45065"/>
    <w:rsid w:val="00B4523D"/>
    <w:rsid w:val="00B452DA"/>
    <w:rsid w:val="00B45309"/>
    <w:rsid w:val="00B45765"/>
    <w:rsid w:val="00B462E1"/>
    <w:rsid w:val="00B464CE"/>
    <w:rsid w:val="00B4755A"/>
    <w:rsid w:val="00B47574"/>
    <w:rsid w:val="00B476F8"/>
    <w:rsid w:val="00B47916"/>
    <w:rsid w:val="00B47C68"/>
    <w:rsid w:val="00B50CEB"/>
    <w:rsid w:val="00B51DB8"/>
    <w:rsid w:val="00B5241B"/>
    <w:rsid w:val="00B5279D"/>
    <w:rsid w:val="00B52C3B"/>
    <w:rsid w:val="00B53195"/>
    <w:rsid w:val="00B531D6"/>
    <w:rsid w:val="00B5374E"/>
    <w:rsid w:val="00B538E7"/>
    <w:rsid w:val="00B5392C"/>
    <w:rsid w:val="00B53D8F"/>
    <w:rsid w:val="00B53E74"/>
    <w:rsid w:val="00B53EA4"/>
    <w:rsid w:val="00B5402B"/>
    <w:rsid w:val="00B5421E"/>
    <w:rsid w:val="00B5425B"/>
    <w:rsid w:val="00B54FED"/>
    <w:rsid w:val="00B552DE"/>
    <w:rsid w:val="00B55999"/>
    <w:rsid w:val="00B56061"/>
    <w:rsid w:val="00B56446"/>
    <w:rsid w:val="00B569B9"/>
    <w:rsid w:val="00B56E16"/>
    <w:rsid w:val="00B571C6"/>
    <w:rsid w:val="00B57259"/>
    <w:rsid w:val="00B57295"/>
    <w:rsid w:val="00B5730B"/>
    <w:rsid w:val="00B579B3"/>
    <w:rsid w:val="00B57B40"/>
    <w:rsid w:val="00B60C60"/>
    <w:rsid w:val="00B610B2"/>
    <w:rsid w:val="00B6143F"/>
    <w:rsid w:val="00B6172C"/>
    <w:rsid w:val="00B61B28"/>
    <w:rsid w:val="00B62013"/>
    <w:rsid w:val="00B62CB5"/>
    <w:rsid w:val="00B631C9"/>
    <w:rsid w:val="00B6436E"/>
    <w:rsid w:val="00B649E4"/>
    <w:rsid w:val="00B6538A"/>
    <w:rsid w:val="00B66E66"/>
    <w:rsid w:val="00B66E71"/>
    <w:rsid w:val="00B67342"/>
    <w:rsid w:val="00B6773F"/>
    <w:rsid w:val="00B678A8"/>
    <w:rsid w:val="00B701C6"/>
    <w:rsid w:val="00B70538"/>
    <w:rsid w:val="00B70CF8"/>
    <w:rsid w:val="00B70D63"/>
    <w:rsid w:val="00B716C7"/>
    <w:rsid w:val="00B71F83"/>
    <w:rsid w:val="00B722DE"/>
    <w:rsid w:val="00B724C8"/>
    <w:rsid w:val="00B72760"/>
    <w:rsid w:val="00B72DA3"/>
    <w:rsid w:val="00B72E07"/>
    <w:rsid w:val="00B73150"/>
    <w:rsid w:val="00B735C7"/>
    <w:rsid w:val="00B73BDF"/>
    <w:rsid w:val="00B73F59"/>
    <w:rsid w:val="00B740BE"/>
    <w:rsid w:val="00B74761"/>
    <w:rsid w:val="00B747AC"/>
    <w:rsid w:val="00B74AF0"/>
    <w:rsid w:val="00B74E3F"/>
    <w:rsid w:val="00B75161"/>
    <w:rsid w:val="00B7531D"/>
    <w:rsid w:val="00B75502"/>
    <w:rsid w:val="00B75AB3"/>
    <w:rsid w:val="00B76380"/>
    <w:rsid w:val="00B769E0"/>
    <w:rsid w:val="00B76B12"/>
    <w:rsid w:val="00B76D77"/>
    <w:rsid w:val="00B76E96"/>
    <w:rsid w:val="00B76F2B"/>
    <w:rsid w:val="00B77916"/>
    <w:rsid w:val="00B803CE"/>
    <w:rsid w:val="00B80414"/>
    <w:rsid w:val="00B81FAA"/>
    <w:rsid w:val="00B828A0"/>
    <w:rsid w:val="00B82974"/>
    <w:rsid w:val="00B8368E"/>
    <w:rsid w:val="00B83B2F"/>
    <w:rsid w:val="00B841CD"/>
    <w:rsid w:val="00B851EC"/>
    <w:rsid w:val="00B86044"/>
    <w:rsid w:val="00B862F4"/>
    <w:rsid w:val="00B8669D"/>
    <w:rsid w:val="00B867D1"/>
    <w:rsid w:val="00B869A7"/>
    <w:rsid w:val="00B86C73"/>
    <w:rsid w:val="00B86EB8"/>
    <w:rsid w:val="00B87088"/>
    <w:rsid w:val="00B87AE6"/>
    <w:rsid w:val="00B87FBA"/>
    <w:rsid w:val="00B905DA"/>
    <w:rsid w:val="00B908EE"/>
    <w:rsid w:val="00B91085"/>
    <w:rsid w:val="00B91119"/>
    <w:rsid w:val="00B9144B"/>
    <w:rsid w:val="00B917A3"/>
    <w:rsid w:val="00B91C1B"/>
    <w:rsid w:val="00B9233F"/>
    <w:rsid w:val="00B92ADC"/>
    <w:rsid w:val="00B92F18"/>
    <w:rsid w:val="00B93D5E"/>
    <w:rsid w:val="00B94472"/>
    <w:rsid w:val="00B94FCC"/>
    <w:rsid w:val="00B9516F"/>
    <w:rsid w:val="00B951AB"/>
    <w:rsid w:val="00B95253"/>
    <w:rsid w:val="00B9554F"/>
    <w:rsid w:val="00B95B2B"/>
    <w:rsid w:val="00B95C00"/>
    <w:rsid w:val="00B967BE"/>
    <w:rsid w:val="00B96967"/>
    <w:rsid w:val="00B974C9"/>
    <w:rsid w:val="00B9754F"/>
    <w:rsid w:val="00B97F3D"/>
    <w:rsid w:val="00BA050D"/>
    <w:rsid w:val="00BA0726"/>
    <w:rsid w:val="00BA082E"/>
    <w:rsid w:val="00BA21C5"/>
    <w:rsid w:val="00BA2718"/>
    <w:rsid w:val="00BA2863"/>
    <w:rsid w:val="00BA2FF0"/>
    <w:rsid w:val="00BA3A59"/>
    <w:rsid w:val="00BA3CE3"/>
    <w:rsid w:val="00BA3FE2"/>
    <w:rsid w:val="00BA432B"/>
    <w:rsid w:val="00BA44D6"/>
    <w:rsid w:val="00BA4900"/>
    <w:rsid w:val="00BA5EE1"/>
    <w:rsid w:val="00BA745C"/>
    <w:rsid w:val="00BA74D8"/>
    <w:rsid w:val="00BB08B8"/>
    <w:rsid w:val="00BB23A0"/>
    <w:rsid w:val="00BB31BE"/>
    <w:rsid w:val="00BB32DC"/>
    <w:rsid w:val="00BB3B35"/>
    <w:rsid w:val="00BB3CB6"/>
    <w:rsid w:val="00BB45B2"/>
    <w:rsid w:val="00BB46A5"/>
    <w:rsid w:val="00BB56D7"/>
    <w:rsid w:val="00BB66D7"/>
    <w:rsid w:val="00BB6B9B"/>
    <w:rsid w:val="00BB6DA8"/>
    <w:rsid w:val="00BB77FD"/>
    <w:rsid w:val="00BB7F60"/>
    <w:rsid w:val="00BC0279"/>
    <w:rsid w:val="00BC0639"/>
    <w:rsid w:val="00BC116E"/>
    <w:rsid w:val="00BC1436"/>
    <w:rsid w:val="00BC18FC"/>
    <w:rsid w:val="00BC20AA"/>
    <w:rsid w:val="00BC20F0"/>
    <w:rsid w:val="00BC21F6"/>
    <w:rsid w:val="00BC26C1"/>
    <w:rsid w:val="00BC2791"/>
    <w:rsid w:val="00BC2A03"/>
    <w:rsid w:val="00BC37C0"/>
    <w:rsid w:val="00BC38C2"/>
    <w:rsid w:val="00BC49F7"/>
    <w:rsid w:val="00BC4B05"/>
    <w:rsid w:val="00BC4E25"/>
    <w:rsid w:val="00BC4E69"/>
    <w:rsid w:val="00BC5376"/>
    <w:rsid w:val="00BC558E"/>
    <w:rsid w:val="00BC5816"/>
    <w:rsid w:val="00BC642D"/>
    <w:rsid w:val="00BC6439"/>
    <w:rsid w:val="00BC6FE2"/>
    <w:rsid w:val="00BC71D7"/>
    <w:rsid w:val="00BC7607"/>
    <w:rsid w:val="00BD0507"/>
    <w:rsid w:val="00BD0EA9"/>
    <w:rsid w:val="00BD0F90"/>
    <w:rsid w:val="00BD1461"/>
    <w:rsid w:val="00BD2035"/>
    <w:rsid w:val="00BD2403"/>
    <w:rsid w:val="00BD2423"/>
    <w:rsid w:val="00BD2629"/>
    <w:rsid w:val="00BD2BE3"/>
    <w:rsid w:val="00BD317C"/>
    <w:rsid w:val="00BD378C"/>
    <w:rsid w:val="00BD398D"/>
    <w:rsid w:val="00BD4148"/>
    <w:rsid w:val="00BD4425"/>
    <w:rsid w:val="00BD450E"/>
    <w:rsid w:val="00BD482E"/>
    <w:rsid w:val="00BD4896"/>
    <w:rsid w:val="00BD4A00"/>
    <w:rsid w:val="00BD5606"/>
    <w:rsid w:val="00BD5BAD"/>
    <w:rsid w:val="00BD5E17"/>
    <w:rsid w:val="00BD603F"/>
    <w:rsid w:val="00BD6296"/>
    <w:rsid w:val="00BD699C"/>
    <w:rsid w:val="00BD6FEB"/>
    <w:rsid w:val="00BD7865"/>
    <w:rsid w:val="00BD78F4"/>
    <w:rsid w:val="00BD7D33"/>
    <w:rsid w:val="00BD7EBB"/>
    <w:rsid w:val="00BD7FF4"/>
    <w:rsid w:val="00BE1038"/>
    <w:rsid w:val="00BE107E"/>
    <w:rsid w:val="00BE11CB"/>
    <w:rsid w:val="00BE19E2"/>
    <w:rsid w:val="00BE1AAE"/>
    <w:rsid w:val="00BE1DA7"/>
    <w:rsid w:val="00BE1F06"/>
    <w:rsid w:val="00BE2084"/>
    <w:rsid w:val="00BE2BAE"/>
    <w:rsid w:val="00BE2EE9"/>
    <w:rsid w:val="00BE301D"/>
    <w:rsid w:val="00BE3039"/>
    <w:rsid w:val="00BE4500"/>
    <w:rsid w:val="00BE463C"/>
    <w:rsid w:val="00BE47FC"/>
    <w:rsid w:val="00BE56C5"/>
    <w:rsid w:val="00BE5DF1"/>
    <w:rsid w:val="00BE675C"/>
    <w:rsid w:val="00BE69B2"/>
    <w:rsid w:val="00BE6BA9"/>
    <w:rsid w:val="00BE7C8E"/>
    <w:rsid w:val="00BE7F8B"/>
    <w:rsid w:val="00BE7FD5"/>
    <w:rsid w:val="00BF02A1"/>
    <w:rsid w:val="00BF08D5"/>
    <w:rsid w:val="00BF08F1"/>
    <w:rsid w:val="00BF161B"/>
    <w:rsid w:val="00BF1624"/>
    <w:rsid w:val="00BF1C2C"/>
    <w:rsid w:val="00BF1DAC"/>
    <w:rsid w:val="00BF1F10"/>
    <w:rsid w:val="00BF215C"/>
    <w:rsid w:val="00BF29AA"/>
    <w:rsid w:val="00BF29C9"/>
    <w:rsid w:val="00BF2FDF"/>
    <w:rsid w:val="00BF3104"/>
    <w:rsid w:val="00BF3376"/>
    <w:rsid w:val="00BF33D7"/>
    <w:rsid w:val="00BF380B"/>
    <w:rsid w:val="00BF3867"/>
    <w:rsid w:val="00BF3C31"/>
    <w:rsid w:val="00BF3EC8"/>
    <w:rsid w:val="00BF3F09"/>
    <w:rsid w:val="00BF4094"/>
    <w:rsid w:val="00BF4280"/>
    <w:rsid w:val="00BF4317"/>
    <w:rsid w:val="00BF49FD"/>
    <w:rsid w:val="00BF4B93"/>
    <w:rsid w:val="00BF4B98"/>
    <w:rsid w:val="00BF61AD"/>
    <w:rsid w:val="00BF6597"/>
    <w:rsid w:val="00BF6A98"/>
    <w:rsid w:val="00C00041"/>
    <w:rsid w:val="00C0004D"/>
    <w:rsid w:val="00C001C0"/>
    <w:rsid w:val="00C00244"/>
    <w:rsid w:val="00C0028B"/>
    <w:rsid w:val="00C003AC"/>
    <w:rsid w:val="00C006DC"/>
    <w:rsid w:val="00C00F60"/>
    <w:rsid w:val="00C01227"/>
    <w:rsid w:val="00C0135E"/>
    <w:rsid w:val="00C025DA"/>
    <w:rsid w:val="00C03321"/>
    <w:rsid w:val="00C043A9"/>
    <w:rsid w:val="00C050B5"/>
    <w:rsid w:val="00C056A9"/>
    <w:rsid w:val="00C05994"/>
    <w:rsid w:val="00C06182"/>
    <w:rsid w:val="00C06803"/>
    <w:rsid w:val="00C06858"/>
    <w:rsid w:val="00C06B47"/>
    <w:rsid w:val="00C06D0B"/>
    <w:rsid w:val="00C06D70"/>
    <w:rsid w:val="00C0724A"/>
    <w:rsid w:val="00C0728C"/>
    <w:rsid w:val="00C07392"/>
    <w:rsid w:val="00C07CD9"/>
    <w:rsid w:val="00C100A3"/>
    <w:rsid w:val="00C10308"/>
    <w:rsid w:val="00C108BD"/>
    <w:rsid w:val="00C10D05"/>
    <w:rsid w:val="00C1179D"/>
    <w:rsid w:val="00C11A3E"/>
    <w:rsid w:val="00C11F30"/>
    <w:rsid w:val="00C1221A"/>
    <w:rsid w:val="00C12B0D"/>
    <w:rsid w:val="00C1311E"/>
    <w:rsid w:val="00C1346E"/>
    <w:rsid w:val="00C1468D"/>
    <w:rsid w:val="00C14737"/>
    <w:rsid w:val="00C1480E"/>
    <w:rsid w:val="00C14819"/>
    <w:rsid w:val="00C14B7B"/>
    <w:rsid w:val="00C14C5E"/>
    <w:rsid w:val="00C14CC5"/>
    <w:rsid w:val="00C1529C"/>
    <w:rsid w:val="00C156BF"/>
    <w:rsid w:val="00C15939"/>
    <w:rsid w:val="00C15DD9"/>
    <w:rsid w:val="00C16075"/>
    <w:rsid w:val="00C165DD"/>
    <w:rsid w:val="00C167C5"/>
    <w:rsid w:val="00C16E54"/>
    <w:rsid w:val="00C179F3"/>
    <w:rsid w:val="00C17ADB"/>
    <w:rsid w:val="00C17E6A"/>
    <w:rsid w:val="00C203C6"/>
    <w:rsid w:val="00C206C3"/>
    <w:rsid w:val="00C20995"/>
    <w:rsid w:val="00C2142B"/>
    <w:rsid w:val="00C21ACF"/>
    <w:rsid w:val="00C21F1C"/>
    <w:rsid w:val="00C221CA"/>
    <w:rsid w:val="00C22530"/>
    <w:rsid w:val="00C22F90"/>
    <w:rsid w:val="00C230A8"/>
    <w:rsid w:val="00C2354E"/>
    <w:rsid w:val="00C2360E"/>
    <w:rsid w:val="00C23722"/>
    <w:rsid w:val="00C24882"/>
    <w:rsid w:val="00C24B9E"/>
    <w:rsid w:val="00C24F56"/>
    <w:rsid w:val="00C25182"/>
    <w:rsid w:val="00C2540A"/>
    <w:rsid w:val="00C255B8"/>
    <w:rsid w:val="00C26255"/>
    <w:rsid w:val="00C26DF2"/>
    <w:rsid w:val="00C26F0A"/>
    <w:rsid w:val="00C304AE"/>
    <w:rsid w:val="00C31085"/>
    <w:rsid w:val="00C31173"/>
    <w:rsid w:val="00C31B42"/>
    <w:rsid w:val="00C31E9F"/>
    <w:rsid w:val="00C32522"/>
    <w:rsid w:val="00C3277D"/>
    <w:rsid w:val="00C32C0B"/>
    <w:rsid w:val="00C32C5C"/>
    <w:rsid w:val="00C34414"/>
    <w:rsid w:val="00C344C9"/>
    <w:rsid w:val="00C3491A"/>
    <w:rsid w:val="00C349A7"/>
    <w:rsid w:val="00C34D9B"/>
    <w:rsid w:val="00C34DC5"/>
    <w:rsid w:val="00C34E70"/>
    <w:rsid w:val="00C351CA"/>
    <w:rsid w:val="00C3545E"/>
    <w:rsid w:val="00C35568"/>
    <w:rsid w:val="00C35D5A"/>
    <w:rsid w:val="00C35FA3"/>
    <w:rsid w:val="00C36625"/>
    <w:rsid w:val="00C36C0E"/>
    <w:rsid w:val="00C3734A"/>
    <w:rsid w:val="00C375B8"/>
    <w:rsid w:val="00C40726"/>
    <w:rsid w:val="00C4081D"/>
    <w:rsid w:val="00C414B9"/>
    <w:rsid w:val="00C414E7"/>
    <w:rsid w:val="00C415D4"/>
    <w:rsid w:val="00C41909"/>
    <w:rsid w:val="00C42018"/>
    <w:rsid w:val="00C4287D"/>
    <w:rsid w:val="00C42E97"/>
    <w:rsid w:val="00C42F2C"/>
    <w:rsid w:val="00C433C4"/>
    <w:rsid w:val="00C44265"/>
    <w:rsid w:val="00C44D4C"/>
    <w:rsid w:val="00C450D7"/>
    <w:rsid w:val="00C451A4"/>
    <w:rsid w:val="00C45653"/>
    <w:rsid w:val="00C45A4F"/>
    <w:rsid w:val="00C45F6A"/>
    <w:rsid w:val="00C46137"/>
    <w:rsid w:val="00C46339"/>
    <w:rsid w:val="00C467E9"/>
    <w:rsid w:val="00C46E1E"/>
    <w:rsid w:val="00C47AD6"/>
    <w:rsid w:val="00C47FD4"/>
    <w:rsid w:val="00C50151"/>
    <w:rsid w:val="00C508F4"/>
    <w:rsid w:val="00C50B5D"/>
    <w:rsid w:val="00C50B7D"/>
    <w:rsid w:val="00C51C29"/>
    <w:rsid w:val="00C51F2B"/>
    <w:rsid w:val="00C521DB"/>
    <w:rsid w:val="00C52442"/>
    <w:rsid w:val="00C5264F"/>
    <w:rsid w:val="00C52932"/>
    <w:rsid w:val="00C53355"/>
    <w:rsid w:val="00C53754"/>
    <w:rsid w:val="00C53B1C"/>
    <w:rsid w:val="00C541E5"/>
    <w:rsid w:val="00C54B55"/>
    <w:rsid w:val="00C54DEF"/>
    <w:rsid w:val="00C54F6C"/>
    <w:rsid w:val="00C54F79"/>
    <w:rsid w:val="00C55024"/>
    <w:rsid w:val="00C55586"/>
    <w:rsid w:val="00C5558E"/>
    <w:rsid w:val="00C55A81"/>
    <w:rsid w:val="00C5644F"/>
    <w:rsid w:val="00C56CD6"/>
    <w:rsid w:val="00C57211"/>
    <w:rsid w:val="00C60373"/>
    <w:rsid w:val="00C61430"/>
    <w:rsid w:val="00C61CF9"/>
    <w:rsid w:val="00C61D69"/>
    <w:rsid w:val="00C62762"/>
    <w:rsid w:val="00C62BF4"/>
    <w:rsid w:val="00C62E25"/>
    <w:rsid w:val="00C63257"/>
    <w:rsid w:val="00C636B2"/>
    <w:rsid w:val="00C63F65"/>
    <w:rsid w:val="00C64171"/>
    <w:rsid w:val="00C64461"/>
    <w:rsid w:val="00C64854"/>
    <w:rsid w:val="00C64ACB"/>
    <w:rsid w:val="00C64ED6"/>
    <w:rsid w:val="00C657FE"/>
    <w:rsid w:val="00C664B8"/>
    <w:rsid w:val="00C66728"/>
    <w:rsid w:val="00C66D82"/>
    <w:rsid w:val="00C67602"/>
    <w:rsid w:val="00C6797A"/>
    <w:rsid w:val="00C70054"/>
    <w:rsid w:val="00C7030F"/>
    <w:rsid w:val="00C70462"/>
    <w:rsid w:val="00C708E7"/>
    <w:rsid w:val="00C7094C"/>
    <w:rsid w:val="00C7095D"/>
    <w:rsid w:val="00C714CB"/>
    <w:rsid w:val="00C7174A"/>
    <w:rsid w:val="00C7296E"/>
    <w:rsid w:val="00C72B9D"/>
    <w:rsid w:val="00C7385F"/>
    <w:rsid w:val="00C738A8"/>
    <w:rsid w:val="00C73D35"/>
    <w:rsid w:val="00C73D95"/>
    <w:rsid w:val="00C73E5E"/>
    <w:rsid w:val="00C7431A"/>
    <w:rsid w:val="00C75741"/>
    <w:rsid w:val="00C759F2"/>
    <w:rsid w:val="00C775B1"/>
    <w:rsid w:val="00C77CC6"/>
    <w:rsid w:val="00C8019C"/>
    <w:rsid w:val="00C8030E"/>
    <w:rsid w:val="00C80699"/>
    <w:rsid w:val="00C80853"/>
    <w:rsid w:val="00C80931"/>
    <w:rsid w:val="00C80A87"/>
    <w:rsid w:val="00C81081"/>
    <w:rsid w:val="00C8135E"/>
    <w:rsid w:val="00C81654"/>
    <w:rsid w:val="00C81AC0"/>
    <w:rsid w:val="00C81AC5"/>
    <w:rsid w:val="00C81B95"/>
    <w:rsid w:val="00C82020"/>
    <w:rsid w:val="00C8207B"/>
    <w:rsid w:val="00C8212E"/>
    <w:rsid w:val="00C8258F"/>
    <w:rsid w:val="00C829C1"/>
    <w:rsid w:val="00C834ED"/>
    <w:rsid w:val="00C8441A"/>
    <w:rsid w:val="00C84A3E"/>
    <w:rsid w:val="00C84D8A"/>
    <w:rsid w:val="00C84DE4"/>
    <w:rsid w:val="00C85D79"/>
    <w:rsid w:val="00C85F20"/>
    <w:rsid w:val="00C8635A"/>
    <w:rsid w:val="00C863CF"/>
    <w:rsid w:val="00C86EF4"/>
    <w:rsid w:val="00C877B1"/>
    <w:rsid w:val="00C9050D"/>
    <w:rsid w:val="00C90665"/>
    <w:rsid w:val="00C91031"/>
    <w:rsid w:val="00C91152"/>
    <w:rsid w:val="00C91382"/>
    <w:rsid w:val="00C9158B"/>
    <w:rsid w:val="00C9172A"/>
    <w:rsid w:val="00C91DE2"/>
    <w:rsid w:val="00C92103"/>
    <w:rsid w:val="00C924BE"/>
    <w:rsid w:val="00C925BE"/>
    <w:rsid w:val="00C92BA2"/>
    <w:rsid w:val="00C931CB"/>
    <w:rsid w:val="00C93953"/>
    <w:rsid w:val="00C93B09"/>
    <w:rsid w:val="00C93B55"/>
    <w:rsid w:val="00C94C21"/>
    <w:rsid w:val="00C95D93"/>
    <w:rsid w:val="00C96723"/>
    <w:rsid w:val="00C96990"/>
    <w:rsid w:val="00C96A7A"/>
    <w:rsid w:val="00C96AC3"/>
    <w:rsid w:val="00C96DFC"/>
    <w:rsid w:val="00C96F14"/>
    <w:rsid w:val="00C97583"/>
    <w:rsid w:val="00C97D1E"/>
    <w:rsid w:val="00C97E7B"/>
    <w:rsid w:val="00CA0042"/>
    <w:rsid w:val="00CA0098"/>
    <w:rsid w:val="00CA043C"/>
    <w:rsid w:val="00CA05C4"/>
    <w:rsid w:val="00CA0804"/>
    <w:rsid w:val="00CA0E70"/>
    <w:rsid w:val="00CA15C6"/>
    <w:rsid w:val="00CA278E"/>
    <w:rsid w:val="00CA2C71"/>
    <w:rsid w:val="00CA3378"/>
    <w:rsid w:val="00CA3486"/>
    <w:rsid w:val="00CA3E3C"/>
    <w:rsid w:val="00CA4155"/>
    <w:rsid w:val="00CA4325"/>
    <w:rsid w:val="00CA4F8F"/>
    <w:rsid w:val="00CA5D0F"/>
    <w:rsid w:val="00CA5DF3"/>
    <w:rsid w:val="00CA6613"/>
    <w:rsid w:val="00CA6F68"/>
    <w:rsid w:val="00CA7264"/>
    <w:rsid w:val="00CA7359"/>
    <w:rsid w:val="00CA7D9A"/>
    <w:rsid w:val="00CB04B1"/>
    <w:rsid w:val="00CB1134"/>
    <w:rsid w:val="00CB1233"/>
    <w:rsid w:val="00CB2776"/>
    <w:rsid w:val="00CB29A0"/>
    <w:rsid w:val="00CB2C14"/>
    <w:rsid w:val="00CB2F91"/>
    <w:rsid w:val="00CB342F"/>
    <w:rsid w:val="00CB3AD6"/>
    <w:rsid w:val="00CB3BE8"/>
    <w:rsid w:val="00CB41DC"/>
    <w:rsid w:val="00CB42CA"/>
    <w:rsid w:val="00CB4584"/>
    <w:rsid w:val="00CB4CA1"/>
    <w:rsid w:val="00CB51AF"/>
    <w:rsid w:val="00CB5613"/>
    <w:rsid w:val="00CB5926"/>
    <w:rsid w:val="00CB5B49"/>
    <w:rsid w:val="00CB6261"/>
    <w:rsid w:val="00CB64FA"/>
    <w:rsid w:val="00CB66D8"/>
    <w:rsid w:val="00CB6BC6"/>
    <w:rsid w:val="00CB6ECD"/>
    <w:rsid w:val="00CB758C"/>
    <w:rsid w:val="00CB79FB"/>
    <w:rsid w:val="00CC00DB"/>
    <w:rsid w:val="00CC05E3"/>
    <w:rsid w:val="00CC0757"/>
    <w:rsid w:val="00CC0A3E"/>
    <w:rsid w:val="00CC0D0B"/>
    <w:rsid w:val="00CC14F1"/>
    <w:rsid w:val="00CC17E5"/>
    <w:rsid w:val="00CC18BE"/>
    <w:rsid w:val="00CC238D"/>
    <w:rsid w:val="00CC2823"/>
    <w:rsid w:val="00CC2F92"/>
    <w:rsid w:val="00CC3357"/>
    <w:rsid w:val="00CC3699"/>
    <w:rsid w:val="00CC3AA2"/>
    <w:rsid w:val="00CC5B5B"/>
    <w:rsid w:val="00CC5C8C"/>
    <w:rsid w:val="00CC5E51"/>
    <w:rsid w:val="00CC5FE1"/>
    <w:rsid w:val="00CC6B01"/>
    <w:rsid w:val="00CC6B98"/>
    <w:rsid w:val="00CC707B"/>
    <w:rsid w:val="00CC72FD"/>
    <w:rsid w:val="00CC730D"/>
    <w:rsid w:val="00CC75A0"/>
    <w:rsid w:val="00CC7A45"/>
    <w:rsid w:val="00CC7D61"/>
    <w:rsid w:val="00CC7F8D"/>
    <w:rsid w:val="00CD07FD"/>
    <w:rsid w:val="00CD1C06"/>
    <w:rsid w:val="00CD20C8"/>
    <w:rsid w:val="00CD21DE"/>
    <w:rsid w:val="00CD2713"/>
    <w:rsid w:val="00CD2AE7"/>
    <w:rsid w:val="00CD2B83"/>
    <w:rsid w:val="00CD348D"/>
    <w:rsid w:val="00CD3FBF"/>
    <w:rsid w:val="00CD40FB"/>
    <w:rsid w:val="00CD461F"/>
    <w:rsid w:val="00CD4A2F"/>
    <w:rsid w:val="00CD4E7F"/>
    <w:rsid w:val="00CD50AC"/>
    <w:rsid w:val="00CD54DA"/>
    <w:rsid w:val="00CD57AF"/>
    <w:rsid w:val="00CD5C90"/>
    <w:rsid w:val="00CD5E14"/>
    <w:rsid w:val="00CD69A5"/>
    <w:rsid w:val="00CD6CD3"/>
    <w:rsid w:val="00CD73A4"/>
    <w:rsid w:val="00CD774A"/>
    <w:rsid w:val="00CD7796"/>
    <w:rsid w:val="00CD7C20"/>
    <w:rsid w:val="00CD7CD7"/>
    <w:rsid w:val="00CE003A"/>
    <w:rsid w:val="00CE0BD7"/>
    <w:rsid w:val="00CE123B"/>
    <w:rsid w:val="00CE12A1"/>
    <w:rsid w:val="00CE14C4"/>
    <w:rsid w:val="00CE188A"/>
    <w:rsid w:val="00CE1A64"/>
    <w:rsid w:val="00CE1FB9"/>
    <w:rsid w:val="00CE2251"/>
    <w:rsid w:val="00CE242A"/>
    <w:rsid w:val="00CE295C"/>
    <w:rsid w:val="00CE2D8D"/>
    <w:rsid w:val="00CE31E9"/>
    <w:rsid w:val="00CE3B16"/>
    <w:rsid w:val="00CE4039"/>
    <w:rsid w:val="00CE4656"/>
    <w:rsid w:val="00CE5047"/>
    <w:rsid w:val="00CE5873"/>
    <w:rsid w:val="00CE5D3D"/>
    <w:rsid w:val="00CE6308"/>
    <w:rsid w:val="00CE6518"/>
    <w:rsid w:val="00CE6924"/>
    <w:rsid w:val="00CE699A"/>
    <w:rsid w:val="00CF0D4A"/>
    <w:rsid w:val="00CF1472"/>
    <w:rsid w:val="00CF17C8"/>
    <w:rsid w:val="00CF1816"/>
    <w:rsid w:val="00CF198D"/>
    <w:rsid w:val="00CF1B0B"/>
    <w:rsid w:val="00CF1D71"/>
    <w:rsid w:val="00CF2440"/>
    <w:rsid w:val="00CF2CCB"/>
    <w:rsid w:val="00CF2FEA"/>
    <w:rsid w:val="00CF36F5"/>
    <w:rsid w:val="00CF3EFB"/>
    <w:rsid w:val="00CF4241"/>
    <w:rsid w:val="00CF4D7F"/>
    <w:rsid w:val="00CF4EBD"/>
    <w:rsid w:val="00CF5365"/>
    <w:rsid w:val="00CF5A6E"/>
    <w:rsid w:val="00CF5F0A"/>
    <w:rsid w:val="00CF6C72"/>
    <w:rsid w:val="00CF6F52"/>
    <w:rsid w:val="00CF7018"/>
    <w:rsid w:val="00CF73FE"/>
    <w:rsid w:val="00CF782F"/>
    <w:rsid w:val="00CF7839"/>
    <w:rsid w:val="00CF7BF2"/>
    <w:rsid w:val="00CF7C8A"/>
    <w:rsid w:val="00CF7CBC"/>
    <w:rsid w:val="00CF7D85"/>
    <w:rsid w:val="00CF7E2D"/>
    <w:rsid w:val="00D0061D"/>
    <w:rsid w:val="00D00BF1"/>
    <w:rsid w:val="00D00DA1"/>
    <w:rsid w:val="00D01699"/>
    <w:rsid w:val="00D016FE"/>
    <w:rsid w:val="00D01866"/>
    <w:rsid w:val="00D01A57"/>
    <w:rsid w:val="00D01F52"/>
    <w:rsid w:val="00D02385"/>
    <w:rsid w:val="00D02E1D"/>
    <w:rsid w:val="00D03255"/>
    <w:rsid w:val="00D03402"/>
    <w:rsid w:val="00D0349B"/>
    <w:rsid w:val="00D034E6"/>
    <w:rsid w:val="00D035A3"/>
    <w:rsid w:val="00D0371B"/>
    <w:rsid w:val="00D03924"/>
    <w:rsid w:val="00D04371"/>
    <w:rsid w:val="00D04929"/>
    <w:rsid w:val="00D04C47"/>
    <w:rsid w:val="00D05229"/>
    <w:rsid w:val="00D054DC"/>
    <w:rsid w:val="00D0561A"/>
    <w:rsid w:val="00D05E88"/>
    <w:rsid w:val="00D05FD8"/>
    <w:rsid w:val="00D06587"/>
    <w:rsid w:val="00D06696"/>
    <w:rsid w:val="00D068B7"/>
    <w:rsid w:val="00D06C89"/>
    <w:rsid w:val="00D06D8E"/>
    <w:rsid w:val="00D10502"/>
    <w:rsid w:val="00D10793"/>
    <w:rsid w:val="00D10C5E"/>
    <w:rsid w:val="00D10C91"/>
    <w:rsid w:val="00D10CF0"/>
    <w:rsid w:val="00D10E6C"/>
    <w:rsid w:val="00D110BB"/>
    <w:rsid w:val="00D112B9"/>
    <w:rsid w:val="00D11698"/>
    <w:rsid w:val="00D12A6F"/>
    <w:rsid w:val="00D12DDB"/>
    <w:rsid w:val="00D12ECF"/>
    <w:rsid w:val="00D1327D"/>
    <w:rsid w:val="00D13720"/>
    <w:rsid w:val="00D13794"/>
    <w:rsid w:val="00D144A5"/>
    <w:rsid w:val="00D14514"/>
    <w:rsid w:val="00D14637"/>
    <w:rsid w:val="00D155AE"/>
    <w:rsid w:val="00D15751"/>
    <w:rsid w:val="00D1649B"/>
    <w:rsid w:val="00D16FAE"/>
    <w:rsid w:val="00D177CE"/>
    <w:rsid w:val="00D202A9"/>
    <w:rsid w:val="00D20CE9"/>
    <w:rsid w:val="00D224AC"/>
    <w:rsid w:val="00D22593"/>
    <w:rsid w:val="00D22715"/>
    <w:rsid w:val="00D230A1"/>
    <w:rsid w:val="00D2383D"/>
    <w:rsid w:val="00D2400E"/>
    <w:rsid w:val="00D24146"/>
    <w:rsid w:val="00D24752"/>
    <w:rsid w:val="00D25304"/>
    <w:rsid w:val="00D25610"/>
    <w:rsid w:val="00D257DC"/>
    <w:rsid w:val="00D26321"/>
    <w:rsid w:val="00D26536"/>
    <w:rsid w:val="00D266DD"/>
    <w:rsid w:val="00D26ACC"/>
    <w:rsid w:val="00D26F05"/>
    <w:rsid w:val="00D27418"/>
    <w:rsid w:val="00D27488"/>
    <w:rsid w:val="00D27796"/>
    <w:rsid w:val="00D279D5"/>
    <w:rsid w:val="00D30F90"/>
    <w:rsid w:val="00D3101C"/>
    <w:rsid w:val="00D31B09"/>
    <w:rsid w:val="00D32093"/>
    <w:rsid w:val="00D32623"/>
    <w:rsid w:val="00D3276A"/>
    <w:rsid w:val="00D33498"/>
    <w:rsid w:val="00D336B1"/>
    <w:rsid w:val="00D33853"/>
    <w:rsid w:val="00D33950"/>
    <w:rsid w:val="00D3430F"/>
    <w:rsid w:val="00D3440C"/>
    <w:rsid w:val="00D347ED"/>
    <w:rsid w:val="00D348E7"/>
    <w:rsid w:val="00D349DC"/>
    <w:rsid w:val="00D34A10"/>
    <w:rsid w:val="00D34CAB"/>
    <w:rsid w:val="00D34EEC"/>
    <w:rsid w:val="00D3522D"/>
    <w:rsid w:val="00D352D5"/>
    <w:rsid w:val="00D3531F"/>
    <w:rsid w:val="00D35546"/>
    <w:rsid w:val="00D35A48"/>
    <w:rsid w:val="00D36561"/>
    <w:rsid w:val="00D366A6"/>
    <w:rsid w:val="00D36BE3"/>
    <w:rsid w:val="00D36E6C"/>
    <w:rsid w:val="00D37EFB"/>
    <w:rsid w:val="00D40439"/>
    <w:rsid w:val="00D405CA"/>
    <w:rsid w:val="00D408DC"/>
    <w:rsid w:val="00D40C1C"/>
    <w:rsid w:val="00D41099"/>
    <w:rsid w:val="00D41D89"/>
    <w:rsid w:val="00D41FC7"/>
    <w:rsid w:val="00D422A2"/>
    <w:rsid w:val="00D4236E"/>
    <w:rsid w:val="00D426A8"/>
    <w:rsid w:val="00D42CEC"/>
    <w:rsid w:val="00D43586"/>
    <w:rsid w:val="00D436C5"/>
    <w:rsid w:val="00D43796"/>
    <w:rsid w:val="00D43927"/>
    <w:rsid w:val="00D43967"/>
    <w:rsid w:val="00D43D26"/>
    <w:rsid w:val="00D44771"/>
    <w:rsid w:val="00D447F4"/>
    <w:rsid w:val="00D44AAE"/>
    <w:rsid w:val="00D44B02"/>
    <w:rsid w:val="00D4519B"/>
    <w:rsid w:val="00D4553E"/>
    <w:rsid w:val="00D46942"/>
    <w:rsid w:val="00D46CEA"/>
    <w:rsid w:val="00D46EF3"/>
    <w:rsid w:val="00D4735A"/>
    <w:rsid w:val="00D47681"/>
    <w:rsid w:val="00D4789A"/>
    <w:rsid w:val="00D47F2D"/>
    <w:rsid w:val="00D502F9"/>
    <w:rsid w:val="00D50319"/>
    <w:rsid w:val="00D5066C"/>
    <w:rsid w:val="00D50814"/>
    <w:rsid w:val="00D50873"/>
    <w:rsid w:val="00D50AAB"/>
    <w:rsid w:val="00D511E5"/>
    <w:rsid w:val="00D51668"/>
    <w:rsid w:val="00D51DAB"/>
    <w:rsid w:val="00D528F6"/>
    <w:rsid w:val="00D52960"/>
    <w:rsid w:val="00D53029"/>
    <w:rsid w:val="00D534E8"/>
    <w:rsid w:val="00D539A0"/>
    <w:rsid w:val="00D54091"/>
    <w:rsid w:val="00D55A74"/>
    <w:rsid w:val="00D5620B"/>
    <w:rsid w:val="00D56BFC"/>
    <w:rsid w:val="00D57179"/>
    <w:rsid w:val="00D600CA"/>
    <w:rsid w:val="00D6033E"/>
    <w:rsid w:val="00D60A84"/>
    <w:rsid w:val="00D60AC4"/>
    <w:rsid w:val="00D60D9F"/>
    <w:rsid w:val="00D61571"/>
    <w:rsid w:val="00D6177A"/>
    <w:rsid w:val="00D61955"/>
    <w:rsid w:val="00D61B93"/>
    <w:rsid w:val="00D62195"/>
    <w:rsid w:val="00D62DE2"/>
    <w:rsid w:val="00D63403"/>
    <w:rsid w:val="00D63B17"/>
    <w:rsid w:val="00D63D22"/>
    <w:rsid w:val="00D6464F"/>
    <w:rsid w:val="00D64821"/>
    <w:rsid w:val="00D65019"/>
    <w:rsid w:val="00D65D3E"/>
    <w:rsid w:val="00D65D3F"/>
    <w:rsid w:val="00D65F0C"/>
    <w:rsid w:val="00D6638D"/>
    <w:rsid w:val="00D6673C"/>
    <w:rsid w:val="00D66D79"/>
    <w:rsid w:val="00D66E2E"/>
    <w:rsid w:val="00D66F0B"/>
    <w:rsid w:val="00D67168"/>
    <w:rsid w:val="00D67BFD"/>
    <w:rsid w:val="00D67C11"/>
    <w:rsid w:val="00D70A54"/>
    <w:rsid w:val="00D71833"/>
    <w:rsid w:val="00D7193D"/>
    <w:rsid w:val="00D71EFF"/>
    <w:rsid w:val="00D722DB"/>
    <w:rsid w:val="00D735A0"/>
    <w:rsid w:val="00D73883"/>
    <w:rsid w:val="00D738EB"/>
    <w:rsid w:val="00D74462"/>
    <w:rsid w:val="00D744A7"/>
    <w:rsid w:val="00D74947"/>
    <w:rsid w:val="00D74958"/>
    <w:rsid w:val="00D750B8"/>
    <w:rsid w:val="00D75141"/>
    <w:rsid w:val="00D7520E"/>
    <w:rsid w:val="00D7551D"/>
    <w:rsid w:val="00D763B4"/>
    <w:rsid w:val="00D77B29"/>
    <w:rsid w:val="00D811FA"/>
    <w:rsid w:val="00D821A6"/>
    <w:rsid w:val="00D82697"/>
    <w:rsid w:val="00D82FAD"/>
    <w:rsid w:val="00D83080"/>
    <w:rsid w:val="00D834CD"/>
    <w:rsid w:val="00D84746"/>
    <w:rsid w:val="00D84B7B"/>
    <w:rsid w:val="00D84F46"/>
    <w:rsid w:val="00D850AA"/>
    <w:rsid w:val="00D859F7"/>
    <w:rsid w:val="00D85DAA"/>
    <w:rsid w:val="00D85EAE"/>
    <w:rsid w:val="00D8624C"/>
    <w:rsid w:val="00D862D5"/>
    <w:rsid w:val="00D864B0"/>
    <w:rsid w:val="00D8679D"/>
    <w:rsid w:val="00D86A0D"/>
    <w:rsid w:val="00D876AC"/>
    <w:rsid w:val="00D87714"/>
    <w:rsid w:val="00D9068F"/>
    <w:rsid w:val="00D9073F"/>
    <w:rsid w:val="00D90F79"/>
    <w:rsid w:val="00D924EC"/>
    <w:rsid w:val="00D925EA"/>
    <w:rsid w:val="00D9308C"/>
    <w:rsid w:val="00D931D8"/>
    <w:rsid w:val="00D933DB"/>
    <w:rsid w:val="00D934BD"/>
    <w:rsid w:val="00D93601"/>
    <w:rsid w:val="00D93E73"/>
    <w:rsid w:val="00D940DD"/>
    <w:rsid w:val="00D94374"/>
    <w:rsid w:val="00D94526"/>
    <w:rsid w:val="00D94AC1"/>
    <w:rsid w:val="00D94CE8"/>
    <w:rsid w:val="00D94FA3"/>
    <w:rsid w:val="00D9523B"/>
    <w:rsid w:val="00D95389"/>
    <w:rsid w:val="00D95D69"/>
    <w:rsid w:val="00D960CC"/>
    <w:rsid w:val="00D962F9"/>
    <w:rsid w:val="00D96615"/>
    <w:rsid w:val="00D9667F"/>
    <w:rsid w:val="00D966A3"/>
    <w:rsid w:val="00D9673B"/>
    <w:rsid w:val="00D96858"/>
    <w:rsid w:val="00D96879"/>
    <w:rsid w:val="00D96D91"/>
    <w:rsid w:val="00D96FCE"/>
    <w:rsid w:val="00D9729F"/>
    <w:rsid w:val="00D972E1"/>
    <w:rsid w:val="00D97323"/>
    <w:rsid w:val="00D97A34"/>
    <w:rsid w:val="00DA036F"/>
    <w:rsid w:val="00DA039E"/>
    <w:rsid w:val="00DA1AC3"/>
    <w:rsid w:val="00DA1FAD"/>
    <w:rsid w:val="00DA28D9"/>
    <w:rsid w:val="00DA2AFB"/>
    <w:rsid w:val="00DA2BC6"/>
    <w:rsid w:val="00DA2EB2"/>
    <w:rsid w:val="00DA3037"/>
    <w:rsid w:val="00DA34E4"/>
    <w:rsid w:val="00DA34F7"/>
    <w:rsid w:val="00DA3BE8"/>
    <w:rsid w:val="00DA4141"/>
    <w:rsid w:val="00DA47ED"/>
    <w:rsid w:val="00DA48F6"/>
    <w:rsid w:val="00DA4D77"/>
    <w:rsid w:val="00DA4F0D"/>
    <w:rsid w:val="00DA4F8F"/>
    <w:rsid w:val="00DA52BE"/>
    <w:rsid w:val="00DA5457"/>
    <w:rsid w:val="00DA56E5"/>
    <w:rsid w:val="00DA59DC"/>
    <w:rsid w:val="00DA5DB5"/>
    <w:rsid w:val="00DA6112"/>
    <w:rsid w:val="00DA6242"/>
    <w:rsid w:val="00DA6A6B"/>
    <w:rsid w:val="00DA6EFA"/>
    <w:rsid w:val="00DA7014"/>
    <w:rsid w:val="00DA70BD"/>
    <w:rsid w:val="00DA7337"/>
    <w:rsid w:val="00DA7CB7"/>
    <w:rsid w:val="00DA7F21"/>
    <w:rsid w:val="00DB0870"/>
    <w:rsid w:val="00DB10E3"/>
    <w:rsid w:val="00DB1F61"/>
    <w:rsid w:val="00DB20F9"/>
    <w:rsid w:val="00DB3306"/>
    <w:rsid w:val="00DB342B"/>
    <w:rsid w:val="00DB379B"/>
    <w:rsid w:val="00DB3935"/>
    <w:rsid w:val="00DB3960"/>
    <w:rsid w:val="00DB4398"/>
    <w:rsid w:val="00DB43DE"/>
    <w:rsid w:val="00DB473F"/>
    <w:rsid w:val="00DB6B0E"/>
    <w:rsid w:val="00DB7D1D"/>
    <w:rsid w:val="00DC0907"/>
    <w:rsid w:val="00DC09AD"/>
    <w:rsid w:val="00DC0A23"/>
    <w:rsid w:val="00DC144C"/>
    <w:rsid w:val="00DC1848"/>
    <w:rsid w:val="00DC1961"/>
    <w:rsid w:val="00DC1964"/>
    <w:rsid w:val="00DC1C6C"/>
    <w:rsid w:val="00DC2326"/>
    <w:rsid w:val="00DC33D2"/>
    <w:rsid w:val="00DC3A00"/>
    <w:rsid w:val="00DC3DE8"/>
    <w:rsid w:val="00DC4122"/>
    <w:rsid w:val="00DC523D"/>
    <w:rsid w:val="00DC567C"/>
    <w:rsid w:val="00DC5A12"/>
    <w:rsid w:val="00DC5E0A"/>
    <w:rsid w:val="00DC6514"/>
    <w:rsid w:val="00DC66D7"/>
    <w:rsid w:val="00DC690F"/>
    <w:rsid w:val="00DC6953"/>
    <w:rsid w:val="00DC7449"/>
    <w:rsid w:val="00DC75EF"/>
    <w:rsid w:val="00DC7678"/>
    <w:rsid w:val="00DD0228"/>
    <w:rsid w:val="00DD031E"/>
    <w:rsid w:val="00DD09EA"/>
    <w:rsid w:val="00DD11D3"/>
    <w:rsid w:val="00DD14FE"/>
    <w:rsid w:val="00DD152D"/>
    <w:rsid w:val="00DD1677"/>
    <w:rsid w:val="00DD1BFE"/>
    <w:rsid w:val="00DD27A7"/>
    <w:rsid w:val="00DD2B2B"/>
    <w:rsid w:val="00DD33C3"/>
    <w:rsid w:val="00DD34D4"/>
    <w:rsid w:val="00DD359D"/>
    <w:rsid w:val="00DD3CF0"/>
    <w:rsid w:val="00DD4176"/>
    <w:rsid w:val="00DD44BD"/>
    <w:rsid w:val="00DD52D1"/>
    <w:rsid w:val="00DD52DD"/>
    <w:rsid w:val="00DD533B"/>
    <w:rsid w:val="00DD59E1"/>
    <w:rsid w:val="00DD5A66"/>
    <w:rsid w:val="00DD5E7B"/>
    <w:rsid w:val="00DD5F78"/>
    <w:rsid w:val="00DD67FE"/>
    <w:rsid w:val="00DD69B1"/>
    <w:rsid w:val="00DD6E93"/>
    <w:rsid w:val="00DD6F3F"/>
    <w:rsid w:val="00DD7211"/>
    <w:rsid w:val="00DD73FD"/>
    <w:rsid w:val="00DD7CA9"/>
    <w:rsid w:val="00DD7CBA"/>
    <w:rsid w:val="00DE02C6"/>
    <w:rsid w:val="00DE175E"/>
    <w:rsid w:val="00DE1D88"/>
    <w:rsid w:val="00DE20FF"/>
    <w:rsid w:val="00DE26B6"/>
    <w:rsid w:val="00DE3285"/>
    <w:rsid w:val="00DE328A"/>
    <w:rsid w:val="00DE3A1C"/>
    <w:rsid w:val="00DE3C16"/>
    <w:rsid w:val="00DE3E9A"/>
    <w:rsid w:val="00DE44FA"/>
    <w:rsid w:val="00DE4533"/>
    <w:rsid w:val="00DE45E9"/>
    <w:rsid w:val="00DE5886"/>
    <w:rsid w:val="00DE5DD8"/>
    <w:rsid w:val="00DE6A5B"/>
    <w:rsid w:val="00DE6C13"/>
    <w:rsid w:val="00DE6ED5"/>
    <w:rsid w:val="00DE6F11"/>
    <w:rsid w:val="00DE7EDD"/>
    <w:rsid w:val="00DF0369"/>
    <w:rsid w:val="00DF08D0"/>
    <w:rsid w:val="00DF0A30"/>
    <w:rsid w:val="00DF0A38"/>
    <w:rsid w:val="00DF1DDB"/>
    <w:rsid w:val="00DF232D"/>
    <w:rsid w:val="00DF2558"/>
    <w:rsid w:val="00DF2604"/>
    <w:rsid w:val="00DF2B26"/>
    <w:rsid w:val="00DF2EE1"/>
    <w:rsid w:val="00DF3199"/>
    <w:rsid w:val="00DF31E4"/>
    <w:rsid w:val="00DF345F"/>
    <w:rsid w:val="00DF3672"/>
    <w:rsid w:val="00DF3A8E"/>
    <w:rsid w:val="00DF3D34"/>
    <w:rsid w:val="00DF46BC"/>
    <w:rsid w:val="00DF470B"/>
    <w:rsid w:val="00DF4830"/>
    <w:rsid w:val="00DF4F13"/>
    <w:rsid w:val="00DF544A"/>
    <w:rsid w:val="00DF64ED"/>
    <w:rsid w:val="00DF6755"/>
    <w:rsid w:val="00DF6CA6"/>
    <w:rsid w:val="00DF6EB6"/>
    <w:rsid w:val="00DF7FB7"/>
    <w:rsid w:val="00E000AE"/>
    <w:rsid w:val="00E01A06"/>
    <w:rsid w:val="00E01D57"/>
    <w:rsid w:val="00E026CA"/>
    <w:rsid w:val="00E027AB"/>
    <w:rsid w:val="00E02C15"/>
    <w:rsid w:val="00E02D22"/>
    <w:rsid w:val="00E033EB"/>
    <w:rsid w:val="00E05B37"/>
    <w:rsid w:val="00E065F9"/>
    <w:rsid w:val="00E06EB0"/>
    <w:rsid w:val="00E074EE"/>
    <w:rsid w:val="00E07A31"/>
    <w:rsid w:val="00E07FCA"/>
    <w:rsid w:val="00E103FA"/>
    <w:rsid w:val="00E104E0"/>
    <w:rsid w:val="00E10850"/>
    <w:rsid w:val="00E109DB"/>
    <w:rsid w:val="00E10FD4"/>
    <w:rsid w:val="00E118C0"/>
    <w:rsid w:val="00E128EF"/>
    <w:rsid w:val="00E13202"/>
    <w:rsid w:val="00E135C9"/>
    <w:rsid w:val="00E139FB"/>
    <w:rsid w:val="00E13DC5"/>
    <w:rsid w:val="00E1403D"/>
    <w:rsid w:val="00E141A5"/>
    <w:rsid w:val="00E15E20"/>
    <w:rsid w:val="00E164A5"/>
    <w:rsid w:val="00E16812"/>
    <w:rsid w:val="00E168E8"/>
    <w:rsid w:val="00E16EEF"/>
    <w:rsid w:val="00E1724C"/>
    <w:rsid w:val="00E17739"/>
    <w:rsid w:val="00E178CA"/>
    <w:rsid w:val="00E2050B"/>
    <w:rsid w:val="00E2054E"/>
    <w:rsid w:val="00E20C1F"/>
    <w:rsid w:val="00E20C4C"/>
    <w:rsid w:val="00E20D89"/>
    <w:rsid w:val="00E2181C"/>
    <w:rsid w:val="00E21A4C"/>
    <w:rsid w:val="00E22CAE"/>
    <w:rsid w:val="00E231D6"/>
    <w:rsid w:val="00E239C0"/>
    <w:rsid w:val="00E23A65"/>
    <w:rsid w:val="00E23A8D"/>
    <w:rsid w:val="00E23A9F"/>
    <w:rsid w:val="00E23AAD"/>
    <w:rsid w:val="00E2469E"/>
    <w:rsid w:val="00E2489F"/>
    <w:rsid w:val="00E24C2E"/>
    <w:rsid w:val="00E24CE1"/>
    <w:rsid w:val="00E255E5"/>
    <w:rsid w:val="00E25857"/>
    <w:rsid w:val="00E2700B"/>
    <w:rsid w:val="00E27A3B"/>
    <w:rsid w:val="00E27DD3"/>
    <w:rsid w:val="00E30C6F"/>
    <w:rsid w:val="00E30D27"/>
    <w:rsid w:val="00E30FFB"/>
    <w:rsid w:val="00E3109B"/>
    <w:rsid w:val="00E316B0"/>
    <w:rsid w:val="00E31B6B"/>
    <w:rsid w:val="00E322CB"/>
    <w:rsid w:val="00E32A1E"/>
    <w:rsid w:val="00E32C87"/>
    <w:rsid w:val="00E3318F"/>
    <w:rsid w:val="00E34621"/>
    <w:rsid w:val="00E34B1F"/>
    <w:rsid w:val="00E34CCE"/>
    <w:rsid w:val="00E34D4E"/>
    <w:rsid w:val="00E34FEC"/>
    <w:rsid w:val="00E35247"/>
    <w:rsid w:val="00E35A58"/>
    <w:rsid w:val="00E362A5"/>
    <w:rsid w:val="00E36C1E"/>
    <w:rsid w:val="00E36D6C"/>
    <w:rsid w:val="00E36FFE"/>
    <w:rsid w:val="00E37A7C"/>
    <w:rsid w:val="00E40A6C"/>
    <w:rsid w:val="00E40A98"/>
    <w:rsid w:val="00E40B0C"/>
    <w:rsid w:val="00E41054"/>
    <w:rsid w:val="00E413E3"/>
    <w:rsid w:val="00E4144D"/>
    <w:rsid w:val="00E42259"/>
    <w:rsid w:val="00E425E9"/>
    <w:rsid w:val="00E42A04"/>
    <w:rsid w:val="00E42D24"/>
    <w:rsid w:val="00E42DCE"/>
    <w:rsid w:val="00E439D1"/>
    <w:rsid w:val="00E442B7"/>
    <w:rsid w:val="00E44C31"/>
    <w:rsid w:val="00E45126"/>
    <w:rsid w:val="00E45708"/>
    <w:rsid w:val="00E45C68"/>
    <w:rsid w:val="00E46136"/>
    <w:rsid w:val="00E461BA"/>
    <w:rsid w:val="00E46702"/>
    <w:rsid w:val="00E46776"/>
    <w:rsid w:val="00E476B0"/>
    <w:rsid w:val="00E47992"/>
    <w:rsid w:val="00E50E2B"/>
    <w:rsid w:val="00E51821"/>
    <w:rsid w:val="00E51CE0"/>
    <w:rsid w:val="00E52370"/>
    <w:rsid w:val="00E52A24"/>
    <w:rsid w:val="00E52CFA"/>
    <w:rsid w:val="00E5405E"/>
    <w:rsid w:val="00E54551"/>
    <w:rsid w:val="00E54A5C"/>
    <w:rsid w:val="00E5567F"/>
    <w:rsid w:val="00E55765"/>
    <w:rsid w:val="00E55929"/>
    <w:rsid w:val="00E55F47"/>
    <w:rsid w:val="00E561DB"/>
    <w:rsid w:val="00E56B59"/>
    <w:rsid w:val="00E56FB5"/>
    <w:rsid w:val="00E572A6"/>
    <w:rsid w:val="00E57373"/>
    <w:rsid w:val="00E57826"/>
    <w:rsid w:val="00E57869"/>
    <w:rsid w:val="00E5793B"/>
    <w:rsid w:val="00E57B39"/>
    <w:rsid w:val="00E601D1"/>
    <w:rsid w:val="00E60828"/>
    <w:rsid w:val="00E608AD"/>
    <w:rsid w:val="00E608B0"/>
    <w:rsid w:val="00E609EE"/>
    <w:rsid w:val="00E60BAC"/>
    <w:rsid w:val="00E60DA5"/>
    <w:rsid w:val="00E60F80"/>
    <w:rsid w:val="00E613EF"/>
    <w:rsid w:val="00E61CC9"/>
    <w:rsid w:val="00E62019"/>
    <w:rsid w:val="00E62958"/>
    <w:rsid w:val="00E62971"/>
    <w:rsid w:val="00E63AC9"/>
    <w:rsid w:val="00E6402D"/>
    <w:rsid w:val="00E6438C"/>
    <w:rsid w:val="00E647B4"/>
    <w:rsid w:val="00E64B3F"/>
    <w:rsid w:val="00E64BE1"/>
    <w:rsid w:val="00E64DF0"/>
    <w:rsid w:val="00E64FFB"/>
    <w:rsid w:val="00E65364"/>
    <w:rsid w:val="00E65BC3"/>
    <w:rsid w:val="00E65DF9"/>
    <w:rsid w:val="00E661E7"/>
    <w:rsid w:val="00E66307"/>
    <w:rsid w:val="00E66CC0"/>
    <w:rsid w:val="00E673F9"/>
    <w:rsid w:val="00E67881"/>
    <w:rsid w:val="00E67CF4"/>
    <w:rsid w:val="00E67E90"/>
    <w:rsid w:val="00E67ED8"/>
    <w:rsid w:val="00E701B9"/>
    <w:rsid w:val="00E714BF"/>
    <w:rsid w:val="00E71577"/>
    <w:rsid w:val="00E715B6"/>
    <w:rsid w:val="00E71A79"/>
    <w:rsid w:val="00E71C05"/>
    <w:rsid w:val="00E726E2"/>
    <w:rsid w:val="00E72818"/>
    <w:rsid w:val="00E72839"/>
    <w:rsid w:val="00E729DD"/>
    <w:rsid w:val="00E72B62"/>
    <w:rsid w:val="00E72CFA"/>
    <w:rsid w:val="00E73343"/>
    <w:rsid w:val="00E73BE8"/>
    <w:rsid w:val="00E74129"/>
    <w:rsid w:val="00E74DAC"/>
    <w:rsid w:val="00E7511D"/>
    <w:rsid w:val="00E75ED0"/>
    <w:rsid w:val="00E75F8B"/>
    <w:rsid w:val="00E764FD"/>
    <w:rsid w:val="00E773FE"/>
    <w:rsid w:val="00E774C9"/>
    <w:rsid w:val="00E77B10"/>
    <w:rsid w:val="00E77ED3"/>
    <w:rsid w:val="00E80F64"/>
    <w:rsid w:val="00E819ED"/>
    <w:rsid w:val="00E81A1E"/>
    <w:rsid w:val="00E81A6E"/>
    <w:rsid w:val="00E81AC2"/>
    <w:rsid w:val="00E82119"/>
    <w:rsid w:val="00E826B6"/>
    <w:rsid w:val="00E83138"/>
    <w:rsid w:val="00E8323B"/>
    <w:rsid w:val="00E843B9"/>
    <w:rsid w:val="00E84E99"/>
    <w:rsid w:val="00E851C6"/>
    <w:rsid w:val="00E85708"/>
    <w:rsid w:val="00E862C0"/>
    <w:rsid w:val="00E86E4D"/>
    <w:rsid w:val="00E87F1A"/>
    <w:rsid w:val="00E900AF"/>
    <w:rsid w:val="00E90868"/>
    <w:rsid w:val="00E90AE7"/>
    <w:rsid w:val="00E90C66"/>
    <w:rsid w:val="00E914AF"/>
    <w:rsid w:val="00E9215A"/>
    <w:rsid w:val="00E92266"/>
    <w:rsid w:val="00E92B7F"/>
    <w:rsid w:val="00E92E3C"/>
    <w:rsid w:val="00E933EE"/>
    <w:rsid w:val="00E934E2"/>
    <w:rsid w:val="00E93C06"/>
    <w:rsid w:val="00E93F3E"/>
    <w:rsid w:val="00E94329"/>
    <w:rsid w:val="00E94471"/>
    <w:rsid w:val="00E94DFB"/>
    <w:rsid w:val="00E94FD4"/>
    <w:rsid w:val="00E94FE0"/>
    <w:rsid w:val="00E950D4"/>
    <w:rsid w:val="00E95D29"/>
    <w:rsid w:val="00E960B9"/>
    <w:rsid w:val="00E96539"/>
    <w:rsid w:val="00E96EAF"/>
    <w:rsid w:val="00EA0302"/>
    <w:rsid w:val="00EA072A"/>
    <w:rsid w:val="00EA0860"/>
    <w:rsid w:val="00EA117B"/>
    <w:rsid w:val="00EA18B8"/>
    <w:rsid w:val="00EA1B14"/>
    <w:rsid w:val="00EA1C1E"/>
    <w:rsid w:val="00EA2346"/>
    <w:rsid w:val="00EA27B5"/>
    <w:rsid w:val="00EA2882"/>
    <w:rsid w:val="00EA31FD"/>
    <w:rsid w:val="00EA32DF"/>
    <w:rsid w:val="00EA36F6"/>
    <w:rsid w:val="00EA3CC6"/>
    <w:rsid w:val="00EA5089"/>
    <w:rsid w:val="00EA5167"/>
    <w:rsid w:val="00EA5272"/>
    <w:rsid w:val="00EA59D7"/>
    <w:rsid w:val="00EA5B29"/>
    <w:rsid w:val="00EA5CDA"/>
    <w:rsid w:val="00EA5EBA"/>
    <w:rsid w:val="00EA6E13"/>
    <w:rsid w:val="00EA7166"/>
    <w:rsid w:val="00EA7A51"/>
    <w:rsid w:val="00EA7E04"/>
    <w:rsid w:val="00EB03BD"/>
    <w:rsid w:val="00EB06E0"/>
    <w:rsid w:val="00EB0A7D"/>
    <w:rsid w:val="00EB1424"/>
    <w:rsid w:val="00EB1E90"/>
    <w:rsid w:val="00EB1EE6"/>
    <w:rsid w:val="00EB2957"/>
    <w:rsid w:val="00EB387F"/>
    <w:rsid w:val="00EB3C83"/>
    <w:rsid w:val="00EB3DA2"/>
    <w:rsid w:val="00EB403F"/>
    <w:rsid w:val="00EB44A1"/>
    <w:rsid w:val="00EB44D3"/>
    <w:rsid w:val="00EB4631"/>
    <w:rsid w:val="00EB4BEF"/>
    <w:rsid w:val="00EB5096"/>
    <w:rsid w:val="00EB5544"/>
    <w:rsid w:val="00EB5D49"/>
    <w:rsid w:val="00EB5E30"/>
    <w:rsid w:val="00EB601C"/>
    <w:rsid w:val="00EB65EC"/>
    <w:rsid w:val="00EB6B2F"/>
    <w:rsid w:val="00EB6B64"/>
    <w:rsid w:val="00EB6F92"/>
    <w:rsid w:val="00EB7140"/>
    <w:rsid w:val="00EB76E0"/>
    <w:rsid w:val="00EB7A1E"/>
    <w:rsid w:val="00EC008E"/>
    <w:rsid w:val="00EC19AC"/>
    <w:rsid w:val="00EC1B5D"/>
    <w:rsid w:val="00EC2166"/>
    <w:rsid w:val="00EC2300"/>
    <w:rsid w:val="00EC2A31"/>
    <w:rsid w:val="00EC3008"/>
    <w:rsid w:val="00EC3108"/>
    <w:rsid w:val="00EC3A7D"/>
    <w:rsid w:val="00EC41D9"/>
    <w:rsid w:val="00EC448C"/>
    <w:rsid w:val="00EC47E1"/>
    <w:rsid w:val="00EC4900"/>
    <w:rsid w:val="00EC4F88"/>
    <w:rsid w:val="00EC5166"/>
    <w:rsid w:val="00EC576E"/>
    <w:rsid w:val="00EC5CEA"/>
    <w:rsid w:val="00EC5D5B"/>
    <w:rsid w:val="00EC65AD"/>
    <w:rsid w:val="00EC6776"/>
    <w:rsid w:val="00EC743C"/>
    <w:rsid w:val="00EC75EB"/>
    <w:rsid w:val="00EC795D"/>
    <w:rsid w:val="00EC7A25"/>
    <w:rsid w:val="00EC7D9E"/>
    <w:rsid w:val="00ED00A9"/>
    <w:rsid w:val="00ED0266"/>
    <w:rsid w:val="00ED0A8C"/>
    <w:rsid w:val="00ED0C10"/>
    <w:rsid w:val="00ED0E28"/>
    <w:rsid w:val="00ED15A0"/>
    <w:rsid w:val="00ED1CD6"/>
    <w:rsid w:val="00ED2315"/>
    <w:rsid w:val="00ED308B"/>
    <w:rsid w:val="00ED313B"/>
    <w:rsid w:val="00ED36CB"/>
    <w:rsid w:val="00ED38D9"/>
    <w:rsid w:val="00ED3ACB"/>
    <w:rsid w:val="00ED3DF2"/>
    <w:rsid w:val="00ED3F88"/>
    <w:rsid w:val="00ED42AE"/>
    <w:rsid w:val="00ED4549"/>
    <w:rsid w:val="00ED4886"/>
    <w:rsid w:val="00ED4BC6"/>
    <w:rsid w:val="00ED4C09"/>
    <w:rsid w:val="00ED54EA"/>
    <w:rsid w:val="00ED5537"/>
    <w:rsid w:val="00ED559A"/>
    <w:rsid w:val="00ED55FE"/>
    <w:rsid w:val="00ED5614"/>
    <w:rsid w:val="00ED5656"/>
    <w:rsid w:val="00ED5C70"/>
    <w:rsid w:val="00ED60DF"/>
    <w:rsid w:val="00ED6299"/>
    <w:rsid w:val="00ED6319"/>
    <w:rsid w:val="00ED63D1"/>
    <w:rsid w:val="00ED66DB"/>
    <w:rsid w:val="00ED6DF0"/>
    <w:rsid w:val="00ED6DF8"/>
    <w:rsid w:val="00ED6E90"/>
    <w:rsid w:val="00ED7287"/>
    <w:rsid w:val="00ED72C0"/>
    <w:rsid w:val="00ED7503"/>
    <w:rsid w:val="00ED7852"/>
    <w:rsid w:val="00ED7BB5"/>
    <w:rsid w:val="00ED7DC1"/>
    <w:rsid w:val="00EE010A"/>
    <w:rsid w:val="00EE0A9B"/>
    <w:rsid w:val="00EE0E20"/>
    <w:rsid w:val="00EE10B2"/>
    <w:rsid w:val="00EE1635"/>
    <w:rsid w:val="00EE178A"/>
    <w:rsid w:val="00EE1EF3"/>
    <w:rsid w:val="00EE1FFF"/>
    <w:rsid w:val="00EE2024"/>
    <w:rsid w:val="00EE298D"/>
    <w:rsid w:val="00EE2A87"/>
    <w:rsid w:val="00EE341D"/>
    <w:rsid w:val="00EE35B1"/>
    <w:rsid w:val="00EE47B6"/>
    <w:rsid w:val="00EE4C1F"/>
    <w:rsid w:val="00EE4D11"/>
    <w:rsid w:val="00EE5DD8"/>
    <w:rsid w:val="00EE6A77"/>
    <w:rsid w:val="00EE6E1D"/>
    <w:rsid w:val="00EE7793"/>
    <w:rsid w:val="00EE7B0C"/>
    <w:rsid w:val="00EF0C74"/>
    <w:rsid w:val="00EF0CF4"/>
    <w:rsid w:val="00EF1DCF"/>
    <w:rsid w:val="00EF27B9"/>
    <w:rsid w:val="00EF2B5D"/>
    <w:rsid w:val="00EF305D"/>
    <w:rsid w:val="00EF38CE"/>
    <w:rsid w:val="00EF3ECA"/>
    <w:rsid w:val="00EF3FB7"/>
    <w:rsid w:val="00EF5C45"/>
    <w:rsid w:val="00EF648B"/>
    <w:rsid w:val="00EF6605"/>
    <w:rsid w:val="00EF67AE"/>
    <w:rsid w:val="00EF67E5"/>
    <w:rsid w:val="00EF68C6"/>
    <w:rsid w:val="00EF6FE2"/>
    <w:rsid w:val="00EF73A5"/>
    <w:rsid w:val="00EF7CDB"/>
    <w:rsid w:val="00EF7CEA"/>
    <w:rsid w:val="00EF7FFC"/>
    <w:rsid w:val="00F00786"/>
    <w:rsid w:val="00F007CF"/>
    <w:rsid w:val="00F00C32"/>
    <w:rsid w:val="00F00C99"/>
    <w:rsid w:val="00F012B9"/>
    <w:rsid w:val="00F0188F"/>
    <w:rsid w:val="00F02754"/>
    <w:rsid w:val="00F02786"/>
    <w:rsid w:val="00F02AAF"/>
    <w:rsid w:val="00F03072"/>
    <w:rsid w:val="00F032B9"/>
    <w:rsid w:val="00F0374D"/>
    <w:rsid w:val="00F03902"/>
    <w:rsid w:val="00F03FF9"/>
    <w:rsid w:val="00F045BB"/>
    <w:rsid w:val="00F046DA"/>
    <w:rsid w:val="00F04C8D"/>
    <w:rsid w:val="00F057B6"/>
    <w:rsid w:val="00F05A85"/>
    <w:rsid w:val="00F06AFC"/>
    <w:rsid w:val="00F0717B"/>
    <w:rsid w:val="00F0730C"/>
    <w:rsid w:val="00F079FD"/>
    <w:rsid w:val="00F07A4B"/>
    <w:rsid w:val="00F07AC8"/>
    <w:rsid w:val="00F07CA5"/>
    <w:rsid w:val="00F07D89"/>
    <w:rsid w:val="00F07EF5"/>
    <w:rsid w:val="00F109D4"/>
    <w:rsid w:val="00F10BC4"/>
    <w:rsid w:val="00F11808"/>
    <w:rsid w:val="00F11854"/>
    <w:rsid w:val="00F11F10"/>
    <w:rsid w:val="00F12484"/>
    <w:rsid w:val="00F12EE4"/>
    <w:rsid w:val="00F12F5B"/>
    <w:rsid w:val="00F13147"/>
    <w:rsid w:val="00F14963"/>
    <w:rsid w:val="00F154B6"/>
    <w:rsid w:val="00F1573D"/>
    <w:rsid w:val="00F15896"/>
    <w:rsid w:val="00F158CD"/>
    <w:rsid w:val="00F15A06"/>
    <w:rsid w:val="00F169EB"/>
    <w:rsid w:val="00F1743E"/>
    <w:rsid w:val="00F17758"/>
    <w:rsid w:val="00F178BD"/>
    <w:rsid w:val="00F17C04"/>
    <w:rsid w:val="00F17DCF"/>
    <w:rsid w:val="00F17FA4"/>
    <w:rsid w:val="00F2037B"/>
    <w:rsid w:val="00F2089B"/>
    <w:rsid w:val="00F20AD4"/>
    <w:rsid w:val="00F20B83"/>
    <w:rsid w:val="00F20F00"/>
    <w:rsid w:val="00F2158F"/>
    <w:rsid w:val="00F21661"/>
    <w:rsid w:val="00F21695"/>
    <w:rsid w:val="00F21794"/>
    <w:rsid w:val="00F21836"/>
    <w:rsid w:val="00F21E7D"/>
    <w:rsid w:val="00F22026"/>
    <w:rsid w:val="00F220AF"/>
    <w:rsid w:val="00F221AE"/>
    <w:rsid w:val="00F223DD"/>
    <w:rsid w:val="00F227D1"/>
    <w:rsid w:val="00F22C79"/>
    <w:rsid w:val="00F233C9"/>
    <w:rsid w:val="00F2398D"/>
    <w:rsid w:val="00F24032"/>
    <w:rsid w:val="00F243D6"/>
    <w:rsid w:val="00F249F6"/>
    <w:rsid w:val="00F24B5F"/>
    <w:rsid w:val="00F25C37"/>
    <w:rsid w:val="00F26B32"/>
    <w:rsid w:val="00F30676"/>
    <w:rsid w:val="00F30B61"/>
    <w:rsid w:val="00F30BE7"/>
    <w:rsid w:val="00F30F9E"/>
    <w:rsid w:val="00F3184B"/>
    <w:rsid w:val="00F31B23"/>
    <w:rsid w:val="00F320B4"/>
    <w:rsid w:val="00F3296E"/>
    <w:rsid w:val="00F32C25"/>
    <w:rsid w:val="00F331BF"/>
    <w:rsid w:val="00F332C9"/>
    <w:rsid w:val="00F3480A"/>
    <w:rsid w:val="00F34A06"/>
    <w:rsid w:val="00F355A5"/>
    <w:rsid w:val="00F356AD"/>
    <w:rsid w:val="00F35859"/>
    <w:rsid w:val="00F36CD6"/>
    <w:rsid w:val="00F36DF4"/>
    <w:rsid w:val="00F36F06"/>
    <w:rsid w:val="00F3717C"/>
    <w:rsid w:val="00F371DC"/>
    <w:rsid w:val="00F40C2F"/>
    <w:rsid w:val="00F40F3A"/>
    <w:rsid w:val="00F410A4"/>
    <w:rsid w:val="00F41E4C"/>
    <w:rsid w:val="00F41FA1"/>
    <w:rsid w:val="00F42180"/>
    <w:rsid w:val="00F42690"/>
    <w:rsid w:val="00F42CDD"/>
    <w:rsid w:val="00F42E6B"/>
    <w:rsid w:val="00F42ED3"/>
    <w:rsid w:val="00F433B9"/>
    <w:rsid w:val="00F438FA"/>
    <w:rsid w:val="00F44E07"/>
    <w:rsid w:val="00F451EC"/>
    <w:rsid w:val="00F457C5"/>
    <w:rsid w:val="00F45BAE"/>
    <w:rsid w:val="00F45D2C"/>
    <w:rsid w:val="00F4660D"/>
    <w:rsid w:val="00F50362"/>
    <w:rsid w:val="00F5047B"/>
    <w:rsid w:val="00F5127E"/>
    <w:rsid w:val="00F512CB"/>
    <w:rsid w:val="00F516ED"/>
    <w:rsid w:val="00F51723"/>
    <w:rsid w:val="00F51751"/>
    <w:rsid w:val="00F51FF0"/>
    <w:rsid w:val="00F525EF"/>
    <w:rsid w:val="00F52AAA"/>
    <w:rsid w:val="00F534EE"/>
    <w:rsid w:val="00F53D2A"/>
    <w:rsid w:val="00F53F9B"/>
    <w:rsid w:val="00F5523D"/>
    <w:rsid w:val="00F5531E"/>
    <w:rsid w:val="00F5539A"/>
    <w:rsid w:val="00F55ECE"/>
    <w:rsid w:val="00F55F65"/>
    <w:rsid w:val="00F570A8"/>
    <w:rsid w:val="00F57209"/>
    <w:rsid w:val="00F57228"/>
    <w:rsid w:val="00F573CF"/>
    <w:rsid w:val="00F5743A"/>
    <w:rsid w:val="00F5751E"/>
    <w:rsid w:val="00F57DB5"/>
    <w:rsid w:val="00F57E6B"/>
    <w:rsid w:val="00F60336"/>
    <w:rsid w:val="00F60450"/>
    <w:rsid w:val="00F60C0E"/>
    <w:rsid w:val="00F613C0"/>
    <w:rsid w:val="00F616F0"/>
    <w:rsid w:val="00F6213A"/>
    <w:rsid w:val="00F626DE"/>
    <w:rsid w:val="00F630F0"/>
    <w:rsid w:val="00F64402"/>
    <w:rsid w:val="00F64AE6"/>
    <w:rsid w:val="00F64D1C"/>
    <w:rsid w:val="00F6515C"/>
    <w:rsid w:val="00F65713"/>
    <w:rsid w:val="00F65A55"/>
    <w:rsid w:val="00F65D3F"/>
    <w:rsid w:val="00F66105"/>
    <w:rsid w:val="00F662BB"/>
    <w:rsid w:val="00F664A4"/>
    <w:rsid w:val="00F66A11"/>
    <w:rsid w:val="00F67B96"/>
    <w:rsid w:val="00F70CED"/>
    <w:rsid w:val="00F71638"/>
    <w:rsid w:val="00F72488"/>
    <w:rsid w:val="00F726B7"/>
    <w:rsid w:val="00F73035"/>
    <w:rsid w:val="00F7378D"/>
    <w:rsid w:val="00F739FA"/>
    <w:rsid w:val="00F73F97"/>
    <w:rsid w:val="00F743BC"/>
    <w:rsid w:val="00F7467F"/>
    <w:rsid w:val="00F74A8E"/>
    <w:rsid w:val="00F74D05"/>
    <w:rsid w:val="00F75078"/>
    <w:rsid w:val="00F75855"/>
    <w:rsid w:val="00F75DD7"/>
    <w:rsid w:val="00F7629F"/>
    <w:rsid w:val="00F769EF"/>
    <w:rsid w:val="00F776AB"/>
    <w:rsid w:val="00F77837"/>
    <w:rsid w:val="00F77DF3"/>
    <w:rsid w:val="00F8076F"/>
    <w:rsid w:val="00F80CDD"/>
    <w:rsid w:val="00F810D5"/>
    <w:rsid w:val="00F8126A"/>
    <w:rsid w:val="00F8172B"/>
    <w:rsid w:val="00F81801"/>
    <w:rsid w:val="00F81A9C"/>
    <w:rsid w:val="00F81D70"/>
    <w:rsid w:val="00F81E40"/>
    <w:rsid w:val="00F829A4"/>
    <w:rsid w:val="00F82AAC"/>
    <w:rsid w:val="00F82EFC"/>
    <w:rsid w:val="00F83173"/>
    <w:rsid w:val="00F837F0"/>
    <w:rsid w:val="00F839BC"/>
    <w:rsid w:val="00F84919"/>
    <w:rsid w:val="00F84D1E"/>
    <w:rsid w:val="00F84ED9"/>
    <w:rsid w:val="00F850C9"/>
    <w:rsid w:val="00F8548F"/>
    <w:rsid w:val="00F85B7D"/>
    <w:rsid w:val="00F86058"/>
    <w:rsid w:val="00F8614A"/>
    <w:rsid w:val="00F86495"/>
    <w:rsid w:val="00F865B4"/>
    <w:rsid w:val="00F86BCB"/>
    <w:rsid w:val="00F8725B"/>
    <w:rsid w:val="00F8728A"/>
    <w:rsid w:val="00F879EE"/>
    <w:rsid w:val="00F87D32"/>
    <w:rsid w:val="00F900C5"/>
    <w:rsid w:val="00F9071C"/>
    <w:rsid w:val="00F90C48"/>
    <w:rsid w:val="00F90E54"/>
    <w:rsid w:val="00F92015"/>
    <w:rsid w:val="00F9293E"/>
    <w:rsid w:val="00F92A2C"/>
    <w:rsid w:val="00F93560"/>
    <w:rsid w:val="00F944DF"/>
    <w:rsid w:val="00F94588"/>
    <w:rsid w:val="00F9466B"/>
    <w:rsid w:val="00F94842"/>
    <w:rsid w:val="00F9570F"/>
    <w:rsid w:val="00F95C08"/>
    <w:rsid w:val="00F95D7A"/>
    <w:rsid w:val="00F95E2C"/>
    <w:rsid w:val="00F95EA8"/>
    <w:rsid w:val="00F96269"/>
    <w:rsid w:val="00F969C6"/>
    <w:rsid w:val="00F969E3"/>
    <w:rsid w:val="00F96D59"/>
    <w:rsid w:val="00F972A8"/>
    <w:rsid w:val="00F97409"/>
    <w:rsid w:val="00FA0379"/>
    <w:rsid w:val="00FA06EE"/>
    <w:rsid w:val="00FA0763"/>
    <w:rsid w:val="00FA15D3"/>
    <w:rsid w:val="00FA1972"/>
    <w:rsid w:val="00FA1DA8"/>
    <w:rsid w:val="00FA2044"/>
    <w:rsid w:val="00FA2939"/>
    <w:rsid w:val="00FA2DDC"/>
    <w:rsid w:val="00FA3C15"/>
    <w:rsid w:val="00FA3F44"/>
    <w:rsid w:val="00FA5487"/>
    <w:rsid w:val="00FA56FE"/>
    <w:rsid w:val="00FA5778"/>
    <w:rsid w:val="00FA5A9F"/>
    <w:rsid w:val="00FA5DDD"/>
    <w:rsid w:val="00FA66DC"/>
    <w:rsid w:val="00FA67B5"/>
    <w:rsid w:val="00FA6BA6"/>
    <w:rsid w:val="00FA6D8E"/>
    <w:rsid w:val="00FA6F85"/>
    <w:rsid w:val="00FA77D7"/>
    <w:rsid w:val="00FA7B9F"/>
    <w:rsid w:val="00FB07B3"/>
    <w:rsid w:val="00FB0D09"/>
    <w:rsid w:val="00FB102D"/>
    <w:rsid w:val="00FB1AB8"/>
    <w:rsid w:val="00FB1FA7"/>
    <w:rsid w:val="00FB2667"/>
    <w:rsid w:val="00FB2BBC"/>
    <w:rsid w:val="00FB3246"/>
    <w:rsid w:val="00FB32AB"/>
    <w:rsid w:val="00FB380C"/>
    <w:rsid w:val="00FB3885"/>
    <w:rsid w:val="00FB4DAA"/>
    <w:rsid w:val="00FB5112"/>
    <w:rsid w:val="00FB53B2"/>
    <w:rsid w:val="00FB58CF"/>
    <w:rsid w:val="00FB5A79"/>
    <w:rsid w:val="00FB6796"/>
    <w:rsid w:val="00FB6AAF"/>
    <w:rsid w:val="00FB6F52"/>
    <w:rsid w:val="00FB6FC4"/>
    <w:rsid w:val="00FB740E"/>
    <w:rsid w:val="00FB7CDB"/>
    <w:rsid w:val="00FC01D5"/>
    <w:rsid w:val="00FC0EC6"/>
    <w:rsid w:val="00FC1670"/>
    <w:rsid w:val="00FC17CE"/>
    <w:rsid w:val="00FC1A16"/>
    <w:rsid w:val="00FC1C38"/>
    <w:rsid w:val="00FC22B9"/>
    <w:rsid w:val="00FC2D09"/>
    <w:rsid w:val="00FC2E0E"/>
    <w:rsid w:val="00FC2F52"/>
    <w:rsid w:val="00FC2F98"/>
    <w:rsid w:val="00FC3201"/>
    <w:rsid w:val="00FC360B"/>
    <w:rsid w:val="00FC364D"/>
    <w:rsid w:val="00FC39F4"/>
    <w:rsid w:val="00FC421F"/>
    <w:rsid w:val="00FC4368"/>
    <w:rsid w:val="00FC4393"/>
    <w:rsid w:val="00FC45EE"/>
    <w:rsid w:val="00FC55A3"/>
    <w:rsid w:val="00FC6C96"/>
    <w:rsid w:val="00FC7249"/>
    <w:rsid w:val="00FC7657"/>
    <w:rsid w:val="00FC77F2"/>
    <w:rsid w:val="00FD021D"/>
    <w:rsid w:val="00FD055F"/>
    <w:rsid w:val="00FD13D0"/>
    <w:rsid w:val="00FD15AD"/>
    <w:rsid w:val="00FD173B"/>
    <w:rsid w:val="00FD1C57"/>
    <w:rsid w:val="00FD2297"/>
    <w:rsid w:val="00FD26D8"/>
    <w:rsid w:val="00FD2CF5"/>
    <w:rsid w:val="00FD2CFA"/>
    <w:rsid w:val="00FD2EB5"/>
    <w:rsid w:val="00FD384B"/>
    <w:rsid w:val="00FD3EBC"/>
    <w:rsid w:val="00FD4085"/>
    <w:rsid w:val="00FD4A2E"/>
    <w:rsid w:val="00FD599F"/>
    <w:rsid w:val="00FD5D32"/>
    <w:rsid w:val="00FD5DDD"/>
    <w:rsid w:val="00FD6859"/>
    <w:rsid w:val="00FD6C4F"/>
    <w:rsid w:val="00FD6E37"/>
    <w:rsid w:val="00FD7009"/>
    <w:rsid w:val="00FD72DA"/>
    <w:rsid w:val="00FD7603"/>
    <w:rsid w:val="00FD7812"/>
    <w:rsid w:val="00FD79BE"/>
    <w:rsid w:val="00FD7A03"/>
    <w:rsid w:val="00FD7EAE"/>
    <w:rsid w:val="00FE01B8"/>
    <w:rsid w:val="00FE04C9"/>
    <w:rsid w:val="00FE0776"/>
    <w:rsid w:val="00FE09F7"/>
    <w:rsid w:val="00FE0D14"/>
    <w:rsid w:val="00FE174F"/>
    <w:rsid w:val="00FE1A64"/>
    <w:rsid w:val="00FE1DC3"/>
    <w:rsid w:val="00FE2027"/>
    <w:rsid w:val="00FE2842"/>
    <w:rsid w:val="00FE2A74"/>
    <w:rsid w:val="00FE2EB3"/>
    <w:rsid w:val="00FE323E"/>
    <w:rsid w:val="00FE342E"/>
    <w:rsid w:val="00FE37B0"/>
    <w:rsid w:val="00FE39EE"/>
    <w:rsid w:val="00FE3C1A"/>
    <w:rsid w:val="00FE3DE2"/>
    <w:rsid w:val="00FE406D"/>
    <w:rsid w:val="00FE4483"/>
    <w:rsid w:val="00FE4B75"/>
    <w:rsid w:val="00FE51A3"/>
    <w:rsid w:val="00FE53D2"/>
    <w:rsid w:val="00FE6758"/>
    <w:rsid w:val="00FE690A"/>
    <w:rsid w:val="00FE6BC4"/>
    <w:rsid w:val="00FE6DDE"/>
    <w:rsid w:val="00FE6FDC"/>
    <w:rsid w:val="00FE7C03"/>
    <w:rsid w:val="00FE7E82"/>
    <w:rsid w:val="00FF0090"/>
    <w:rsid w:val="00FF0C80"/>
    <w:rsid w:val="00FF0FE6"/>
    <w:rsid w:val="00FF11EB"/>
    <w:rsid w:val="00FF129E"/>
    <w:rsid w:val="00FF1613"/>
    <w:rsid w:val="00FF1BFD"/>
    <w:rsid w:val="00FF3052"/>
    <w:rsid w:val="00FF3082"/>
    <w:rsid w:val="00FF326E"/>
    <w:rsid w:val="00FF3768"/>
    <w:rsid w:val="00FF37C1"/>
    <w:rsid w:val="00FF37FF"/>
    <w:rsid w:val="00FF389B"/>
    <w:rsid w:val="00FF39BE"/>
    <w:rsid w:val="00FF4E3B"/>
    <w:rsid w:val="00FF4F39"/>
    <w:rsid w:val="00FF4F85"/>
    <w:rsid w:val="00FF5362"/>
    <w:rsid w:val="00FF5C07"/>
    <w:rsid w:val="00FF5DC0"/>
    <w:rsid w:val="00FF5E89"/>
    <w:rsid w:val="00FF62BC"/>
    <w:rsid w:val="00FF7084"/>
    <w:rsid w:val="00FF71F9"/>
    <w:rsid w:val="00FF72BA"/>
    <w:rsid w:val="00FF72D7"/>
    <w:rsid w:val="00FF7888"/>
    <w:rsid w:val="00FF7920"/>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A86F5"/>
  <w15:chartTrackingRefBased/>
  <w15:docId w15:val="{A060C7F7-EC5E-47EE-826C-125410BE8A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62261"/>
    <w:pPr>
      <w:tabs>
        <w:tab w:val="center" w:pos="4513"/>
        <w:tab w:val="right" w:pos="9026"/>
      </w:tabs>
    </w:pPr>
  </w:style>
  <w:style w:type="character" w:customStyle="1" w:styleId="HeaderChar">
    <w:name w:val="Header Char"/>
    <w:basedOn w:val="DefaultParagraphFont"/>
    <w:link w:val="Header"/>
    <w:uiPriority w:val="99"/>
    <w:rsid w:val="00762261"/>
  </w:style>
  <w:style w:type="paragraph" w:styleId="Footer">
    <w:name w:val="footer"/>
    <w:basedOn w:val="Normal"/>
    <w:link w:val="FooterChar"/>
    <w:uiPriority w:val="99"/>
    <w:unhideWhenUsed/>
    <w:rsid w:val="00762261"/>
    <w:pPr>
      <w:tabs>
        <w:tab w:val="center" w:pos="4513"/>
        <w:tab w:val="right" w:pos="9026"/>
      </w:tabs>
    </w:pPr>
  </w:style>
  <w:style w:type="character" w:customStyle="1" w:styleId="FooterChar">
    <w:name w:val="Footer Char"/>
    <w:basedOn w:val="DefaultParagraphFont"/>
    <w:link w:val="Footer"/>
    <w:uiPriority w:val="99"/>
    <w:rsid w:val="00762261"/>
  </w:style>
  <w:style w:type="paragraph" w:styleId="ListParagraph">
    <w:name w:val="List Paragraph"/>
    <w:basedOn w:val="Normal"/>
    <w:uiPriority w:val="34"/>
    <w:qFormat/>
    <w:rsid w:val="00C8258F"/>
    <w:pPr>
      <w:ind w:left="720"/>
      <w:contextualSpacing/>
    </w:pPr>
  </w:style>
  <w:style w:type="table" w:styleId="GridTable4">
    <w:name w:val="Grid Table 4"/>
    <w:basedOn w:val="TableNormal"/>
    <w:uiPriority w:val="49"/>
    <w:rsid w:val="00E714BF"/>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numbering" w:customStyle="1" w:styleId="CurrentList1">
    <w:name w:val="Current List1"/>
    <w:uiPriority w:val="99"/>
    <w:rsid w:val="00853A9A"/>
    <w:pPr>
      <w:numPr>
        <w:numId w:val="1"/>
      </w:numPr>
    </w:pPr>
  </w:style>
  <w:style w:type="table" w:styleId="TableGrid">
    <w:name w:val="Table Grid"/>
    <w:basedOn w:val="TableNormal"/>
    <w:uiPriority w:val="39"/>
    <w:rsid w:val="0091375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250069"/>
  </w:style>
  <w:style w:type="paragraph" w:styleId="NormalWeb">
    <w:name w:val="Normal (Web)"/>
    <w:basedOn w:val="Normal"/>
    <w:uiPriority w:val="99"/>
    <w:semiHidden/>
    <w:unhideWhenUsed/>
    <w:rsid w:val="00CA0098"/>
    <w:pPr>
      <w:spacing w:before="100" w:beforeAutospacing="1" w:after="100" w:afterAutospacing="1"/>
    </w:pPr>
    <w:rPr>
      <w:rFonts w:ascii="Calibri" w:hAnsi="Calibri" w:cs="Calibri"/>
      <w:lang w:eastAsia="en-GB"/>
    </w:rPr>
  </w:style>
  <w:style w:type="table" w:customStyle="1" w:styleId="TableGrid0">
    <w:name w:val="TableGrid"/>
    <w:rsid w:val="00DA2AFB"/>
    <w:rPr>
      <w:rFonts w:eastAsiaTheme="minorEastAsia"/>
      <w:lang w:eastAsia="en-GB"/>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1332">
      <w:bodyDiv w:val="1"/>
      <w:marLeft w:val="0"/>
      <w:marRight w:val="0"/>
      <w:marTop w:val="0"/>
      <w:marBottom w:val="0"/>
      <w:divBdr>
        <w:top w:val="none" w:sz="0" w:space="0" w:color="auto"/>
        <w:left w:val="none" w:sz="0" w:space="0" w:color="auto"/>
        <w:bottom w:val="none" w:sz="0" w:space="0" w:color="auto"/>
        <w:right w:val="none" w:sz="0" w:space="0" w:color="auto"/>
      </w:divBdr>
    </w:div>
    <w:div w:id="2708599">
      <w:bodyDiv w:val="1"/>
      <w:marLeft w:val="0"/>
      <w:marRight w:val="0"/>
      <w:marTop w:val="0"/>
      <w:marBottom w:val="0"/>
      <w:divBdr>
        <w:top w:val="none" w:sz="0" w:space="0" w:color="auto"/>
        <w:left w:val="none" w:sz="0" w:space="0" w:color="auto"/>
        <w:bottom w:val="none" w:sz="0" w:space="0" w:color="auto"/>
        <w:right w:val="none" w:sz="0" w:space="0" w:color="auto"/>
      </w:divBdr>
    </w:div>
    <w:div w:id="55517720">
      <w:bodyDiv w:val="1"/>
      <w:marLeft w:val="0"/>
      <w:marRight w:val="0"/>
      <w:marTop w:val="0"/>
      <w:marBottom w:val="0"/>
      <w:divBdr>
        <w:top w:val="none" w:sz="0" w:space="0" w:color="auto"/>
        <w:left w:val="none" w:sz="0" w:space="0" w:color="auto"/>
        <w:bottom w:val="none" w:sz="0" w:space="0" w:color="auto"/>
        <w:right w:val="none" w:sz="0" w:space="0" w:color="auto"/>
      </w:divBdr>
    </w:div>
    <w:div w:id="274102618">
      <w:bodyDiv w:val="1"/>
      <w:marLeft w:val="0"/>
      <w:marRight w:val="0"/>
      <w:marTop w:val="0"/>
      <w:marBottom w:val="0"/>
      <w:divBdr>
        <w:top w:val="none" w:sz="0" w:space="0" w:color="auto"/>
        <w:left w:val="none" w:sz="0" w:space="0" w:color="auto"/>
        <w:bottom w:val="none" w:sz="0" w:space="0" w:color="auto"/>
        <w:right w:val="none" w:sz="0" w:space="0" w:color="auto"/>
      </w:divBdr>
    </w:div>
    <w:div w:id="673536271">
      <w:bodyDiv w:val="1"/>
      <w:marLeft w:val="0"/>
      <w:marRight w:val="0"/>
      <w:marTop w:val="0"/>
      <w:marBottom w:val="0"/>
      <w:divBdr>
        <w:top w:val="none" w:sz="0" w:space="0" w:color="auto"/>
        <w:left w:val="none" w:sz="0" w:space="0" w:color="auto"/>
        <w:bottom w:val="none" w:sz="0" w:space="0" w:color="auto"/>
        <w:right w:val="none" w:sz="0" w:space="0" w:color="auto"/>
      </w:divBdr>
    </w:div>
    <w:div w:id="973364925">
      <w:bodyDiv w:val="1"/>
      <w:marLeft w:val="0"/>
      <w:marRight w:val="0"/>
      <w:marTop w:val="0"/>
      <w:marBottom w:val="0"/>
      <w:divBdr>
        <w:top w:val="none" w:sz="0" w:space="0" w:color="auto"/>
        <w:left w:val="none" w:sz="0" w:space="0" w:color="auto"/>
        <w:bottom w:val="none" w:sz="0" w:space="0" w:color="auto"/>
        <w:right w:val="none" w:sz="0" w:space="0" w:color="auto"/>
      </w:divBdr>
    </w:div>
    <w:div w:id="1086876566">
      <w:bodyDiv w:val="1"/>
      <w:marLeft w:val="0"/>
      <w:marRight w:val="0"/>
      <w:marTop w:val="0"/>
      <w:marBottom w:val="0"/>
      <w:divBdr>
        <w:top w:val="none" w:sz="0" w:space="0" w:color="auto"/>
        <w:left w:val="none" w:sz="0" w:space="0" w:color="auto"/>
        <w:bottom w:val="none" w:sz="0" w:space="0" w:color="auto"/>
        <w:right w:val="none" w:sz="0" w:space="0" w:color="auto"/>
      </w:divBdr>
    </w:div>
    <w:div w:id="1110970748">
      <w:bodyDiv w:val="1"/>
      <w:marLeft w:val="0"/>
      <w:marRight w:val="0"/>
      <w:marTop w:val="0"/>
      <w:marBottom w:val="0"/>
      <w:divBdr>
        <w:top w:val="none" w:sz="0" w:space="0" w:color="auto"/>
        <w:left w:val="none" w:sz="0" w:space="0" w:color="auto"/>
        <w:bottom w:val="none" w:sz="0" w:space="0" w:color="auto"/>
        <w:right w:val="none" w:sz="0" w:space="0" w:color="auto"/>
      </w:divBdr>
    </w:div>
    <w:div w:id="1111124209">
      <w:bodyDiv w:val="1"/>
      <w:marLeft w:val="0"/>
      <w:marRight w:val="0"/>
      <w:marTop w:val="0"/>
      <w:marBottom w:val="0"/>
      <w:divBdr>
        <w:top w:val="none" w:sz="0" w:space="0" w:color="auto"/>
        <w:left w:val="none" w:sz="0" w:space="0" w:color="auto"/>
        <w:bottom w:val="none" w:sz="0" w:space="0" w:color="auto"/>
        <w:right w:val="none" w:sz="0" w:space="0" w:color="auto"/>
      </w:divBdr>
    </w:div>
    <w:div w:id="1210266040">
      <w:bodyDiv w:val="1"/>
      <w:marLeft w:val="0"/>
      <w:marRight w:val="0"/>
      <w:marTop w:val="0"/>
      <w:marBottom w:val="0"/>
      <w:divBdr>
        <w:top w:val="none" w:sz="0" w:space="0" w:color="auto"/>
        <w:left w:val="none" w:sz="0" w:space="0" w:color="auto"/>
        <w:bottom w:val="none" w:sz="0" w:space="0" w:color="auto"/>
        <w:right w:val="none" w:sz="0" w:space="0" w:color="auto"/>
      </w:divBdr>
    </w:div>
    <w:div w:id="1294678538">
      <w:bodyDiv w:val="1"/>
      <w:marLeft w:val="0"/>
      <w:marRight w:val="0"/>
      <w:marTop w:val="0"/>
      <w:marBottom w:val="0"/>
      <w:divBdr>
        <w:top w:val="none" w:sz="0" w:space="0" w:color="auto"/>
        <w:left w:val="none" w:sz="0" w:space="0" w:color="auto"/>
        <w:bottom w:val="none" w:sz="0" w:space="0" w:color="auto"/>
        <w:right w:val="none" w:sz="0" w:space="0" w:color="auto"/>
      </w:divBdr>
    </w:div>
    <w:div w:id="1326782109">
      <w:bodyDiv w:val="1"/>
      <w:marLeft w:val="0"/>
      <w:marRight w:val="0"/>
      <w:marTop w:val="0"/>
      <w:marBottom w:val="0"/>
      <w:divBdr>
        <w:top w:val="none" w:sz="0" w:space="0" w:color="auto"/>
        <w:left w:val="none" w:sz="0" w:space="0" w:color="auto"/>
        <w:bottom w:val="none" w:sz="0" w:space="0" w:color="auto"/>
        <w:right w:val="none" w:sz="0" w:space="0" w:color="auto"/>
      </w:divBdr>
    </w:div>
    <w:div w:id="1468356242">
      <w:bodyDiv w:val="1"/>
      <w:marLeft w:val="0"/>
      <w:marRight w:val="0"/>
      <w:marTop w:val="0"/>
      <w:marBottom w:val="0"/>
      <w:divBdr>
        <w:top w:val="none" w:sz="0" w:space="0" w:color="auto"/>
        <w:left w:val="none" w:sz="0" w:space="0" w:color="auto"/>
        <w:bottom w:val="none" w:sz="0" w:space="0" w:color="auto"/>
        <w:right w:val="none" w:sz="0" w:space="0" w:color="auto"/>
      </w:divBdr>
    </w:div>
    <w:div w:id="1481268173">
      <w:bodyDiv w:val="1"/>
      <w:marLeft w:val="0"/>
      <w:marRight w:val="0"/>
      <w:marTop w:val="0"/>
      <w:marBottom w:val="0"/>
      <w:divBdr>
        <w:top w:val="none" w:sz="0" w:space="0" w:color="auto"/>
        <w:left w:val="none" w:sz="0" w:space="0" w:color="auto"/>
        <w:bottom w:val="none" w:sz="0" w:space="0" w:color="auto"/>
        <w:right w:val="none" w:sz="0" w:space="0" w:color="auto"/>
      </w:divBdr>
    </w:div>
    <w:div w:id="1547334198">
      <w:bodyDiv w:val="1"/>
      <w:marLeft w:val="0"/>
      <w:marRight w:val="0"/>
      <w:marTop w:val="0"/>
      <w:marBottom w:val="0"/>
      <w:divBdr>
        <w:top w:val="none" w:sz="0" w:space="0" w:color="auto"/>
        <w:left w:val="none" w:sz="0" w:space="0" w:color="auto"/>
        <w:bottom w:val="none" w:sz="0" w:space="0" w:color="auto"/>
        <w:right w:val="none" w:sz="0" w:space="0" w:color="auto"/>
      </w:divBdr>
    </w:div>
    <w:div w:id="1653867125">
      <w:bodyDiv w:val="1"/>
      <w:marLeft w:val="0"/>
      <w:marRight w:val="0"/>
      <w:marTop w:val="0"/>
      <w:marBottom w:val="0"/>
      <w:divBdr>
        <w:top w:val="none" w:sz="0" w:space="0" w:color="auto"/>
        <w:left w:val="none" w:sz="0" w:space="0" w:color="auto"/>
        <w:bottom w:val="none" w:sz="0" w:space="0" w:color="auto"/>
        <w:right w:val="none" w:sz="0" w:space="0" w:color="auto"/>
      </w:divBdr>
    </w:div>
    <w:div w:id="1672561083">
      <w:bodyDiv w:val="1"/>
      <w:marLeft w:val="0"/>
      <w:marRight w:val="0"/>
      <w:marTop w:val="0"/>
      <w:marBottom w:val="0"/>
      <w:divBdr>
        <w:top w:val="none" w:sz="0" w:space="0" w:color="auto"/>
        <w:left w:val="none" w:sz="0" w:space="0" w:color="auto"/>
        <w:bottom w:val="none" w:sz="0" w:space="0" w:color="auto"/>
        <w:right w:val="none" w:sz="0" w:space="0" w:color="auto"/>
      </w:divBdr>
    </w:div>
    <w:div w:id="1726878090">
      <w:bodyDiv w:val="1"/>
      <w:marLeft w:val="0"/>
      <w:marRight w:val="0"/>
      <w:marTop w:val="0"/>
      <w:marBottom w:val="0"/>
      <w:divBdr>
        <w:top w:val="none" w:sz="0" w:space="0" w:color="auto"/>
        <w:left w:val="none" w:sz="0" w:space="0" w:color="auto"/>
        <w:bottom w:val="none" w:sz="0" w:space="0" w:color="auto"/>
        <w:right w:val="none" w:sz="0" w:space="0" w:color="auto"/>
      </w:divBdr>
    </w:div>
    <w:div w:id="1737435157">
      <w:bodyDiv w:val="1"/>
      <w:marLeft w:val="0"/>
      <w:marRight w:val="0"/>
      <w:marTop w:val="0"/>
      <w:marBottom w:val="0"/>
      <w:divBdr>
        <w:top w:val="none" w:sz="0" w:space="0" w:color="auto"/>
        <w:left w:val="none" w:sz="0" w:space="0" w:color="auto"/>
        <w:bottom w:val="none" w:sz="0" w:space="0" w:color="auto"/>
        <w:right w:val="none" w:sz="0" w:space="0" w:color="auto"/>
      </w:divBdr>
      <w:divsChild>
        <w:div w:id="14967451">
          <w:marLeft w:val="0"/>
          <w:marRight w:val="0"/>
          <w:marTop w:val="0"/>
          <w:marBottom w:val="0"/>
          <w:divBdr>
            <w:top w:val="none" w:sz="0" w:space="0" w:color="auto"/>
            <w:left w:val="none" w:sz="0" w:space="0" w:color="auto"/>
            <w:bottom w:val="none" w:sz="0" w:space="0" w:color="auto"/>
            <w:right w:val="none" w:sz="0" w:space="0" w:color="auto"/>
          </w:divBdr>
        </w:div>
        <w:div w:id="31000233">
          <w:marLeft w:val="0"/>
          <w:marRight w:val="0"/>
          <w:marTop w:val="0"/>
          <w:marBottom w:val="0"/>
          <w:divBdr>
            <w:top w:val="none" w:sz="0" w:space="0" w:color="auto"/>
            <w:left w:val="none" w:sz="0" w:space="0" w:color="auto"/>
            <w:bottom w:val="none" w:sz="0" w:space="0" w:color="auto"/>
            <w:right w:val="none" w:sz="0" w:space="0" w:color="auto"/>
          </w:divBdr>
        </w:div>
        <w:div w:id="39288546">
          <w:marLeft w:val="0"/>
          <w:marRight w:val="0"/>
          <w:marTop w:val="0"/>
          <w:marBottom w:val="0"/>
          <w:divBdr>
            <w:top w:val="none" w:sz="0" w:space="0" w:color="auto"/>
            <w:left w:val="none" w:sz="0" w:space="0" w:color="auto"/>
            <w:bottom w:val="none" w:sz="0" w:space="0" w:color="auto"/>
            <w:right w:val="none" w:sz="0" w:space="0" w:color="auto"/>
          </w:divBdr>
        </w:div>
        <w:div w:id="46076531">
          <w:marLeft w:val="0"/>
          <w:marRight w:val="0"/>
          <w:marTop w:val="0"/>
          <w:marBottom w:val="0"/>
          <w:divBdr>
            <w:top w:val="none" w:sz="0" w:space="0" w:color="auto"/>
            <w:left w:val="none" w:sz="0" w:space="0" w:color="auto"/>
            <w:bottom w:val="none" w:sz="0" w:space="0" w:color="auto"/>
            <w:right w:val="none" w:sz="0" w:space="0" w:color="auto"/>
          </w:divBdr>
        </w:div>
        <w:div w:id="58015320">
          <w:marLeft w:val="0"/>
          <w:marRight w:val="0"/>
          <w:marTop w:val="0"/>
          <w:marBottom w:val="0"/>
          <w:divBdr>
            <w:top w:val="none" w:sz="0" w:space="0" w:color="auto"/>
            <w:left w:val="none" w:sz="0" w:space="0" w:color="auto"/>
            <w:bottom w:val="none" w:sz="0" w:space="0" w:color="auto"/>
            <w:right w:val="none" w:sz="0" w:space="0" w:color="auto"/>
          </w:divBdr>
        </w:div>
        <w:div w:id="68426220">
          <w:marLeft w:val="0"/>
          <w:marRight w:val="0"/>
          <w:marTop w:val="0"/>
          <w:marBottom w:val="0"/>
          <w:divBdr>
            <w:top w:val="none" w:sz="0" w:space="0" w:color="auto"/>
            <w:left w:val="none" w:sz="0" w:space="0" w:color="auto"/>
            <w:bottom w:val="none" w:sz="0" w:space="0" w:color="auto"/>
            <w:right w:val="none" w:sz="0" w:space="0" w:color="auto"/>
          </w:divBdr>
        </w:div>
        <w:div w:id="73281700">
          <w:marLeft w:val="0"/>
          <w:marRight w:val="0"/>
          <w:marTop w:val="0"/>
          <w:marBottom w:val="0"/>
          <w:divBdr>
            <w:top w:val="none" w:sz="0" w:space="0" w:color="auto"/>
            <w:left w:val="none" w:sz="0" w:space="0" w:color="auto"/>
            <w:bottom w:val="none" w:sz="0" w:space="0" w:color="auto"/>
            <w:right w:val="none" w:sz="0" w:space="0" w:color="auto"/>
          </w:divBdr>
        </w:div>
        <w:div w:id="84304850">
          <w:marLeft w:val="0"/>
          <w:marRight w:val="0"/>
          <w:marTop w:val="0"/>
          <w:marBottom w:val="0"/>
          <w:divBdr>
            <w:top w:val="none" w:sz="0" w:space="0" w:color="auto"/>
            <w:left w:val="none" w:sz="0" w:space="0" w:color="auto"/>
            <w:bottom w:val="none" w:sz="0" w:space="0" w:color="auto"/>
            <w:right w:val="none" w:sz="0" w:space="0" w:color="auto"/>
          </w:divBdr>
        </w:div>
        <w:div w:id="96290021">
          <w:marLeft w:val="0"/>
          <w:marRight w:val="0"/>
          <w:marTop w:val="0"/>
          <w:marBottom w:val="0"/>
          <w:divBdr>
            <w:top w:val="none" w:sz="0" w:space="0" w:color="auto"/>
            <w:left w:val="none" w:sz="0" w:space="0" w:color="auto"/>
            <w:bottom w:val="none" w:sz="0" w:space="0" w:color="auto"/>
            <w:right w:val="none" w:sz="0" w:space="0" w:color="auto"/>
          </w:divBdr>
        </w:div>
        <w:div w:id="108166550">
          <w:marLeft w:val="0"/>
          <w:marRight w:val="0"/>
          <w:marTop w:val="0"/>
          <w:marBottom w:val="0"/>
          <w:divBdr>
            <w:top w:val="none" w:sz="0" w:space="0" w:color="auto"/>
            <w:left w:val="none" w:sz="0" w:space="0" w:color="auto"/>
            <w:bottom w:val="none" w:sz="0" w:space="0" w:color="auto"/>
            <w:right w:val="none" w:sz="0" w:space="0" w:color="auto"/>
          </w:divBdr>
        </w:div>
        <w:div w:id="116417924">
          <w:marLeft w:val="0"/>
          <w:marRight w:val="0"/>
          <w:marTop w:val="0"/>
          <w:marBottom w:val="0"/>
          <w:divBdr>
            <w:top w:val="none" w:sz="0" w:space="0" w:color="auto"/>
            <w:left w:val="none" w:sz="0" w:space="0" w:color="auto"/>
            <w:bottom w:val="none" w:sz="0" w:space="0" w:color="auto"/>
            <w:right w:val="none" w:sz="0" w:space="0" w:color="auto"/>
          </w:divBdr>
        </w:div>
        <w:div w:id="132144980">
          <w:marLeft w:val="0"/>
          <w:marRight w:val="0"/>
          <w:marTop w:val="0"/>
          <w:marBottom w:val="0"/>
          <w:divBdr>
            <w:top w:val="none" w:sz="0" w:space="0" w:color="auto"/>
            <w:left w:val="none" w:sz="0" w:space="0" w:color="auto"/>
            <w:bottom w:val="none" w:sz="0" w:space="0" w:color="auto"/>
            <w:right w:val="none" w:sz="0" w:space="0" w:color="auto"/>
          </w:divBdr>
        </w:div>
        <w:div w:id="148132268">
          <w:marLeft w:val="0"/>
          <w:marRight w:val="0"/>
          <w:marTop w:val="0"/>
          <w:marBottom w:val="0"/>
          <w:divBdr>
            <w:top w:val="none" w:sz="0" w:space="0" w:color="auto"/>
            <w:left w:val="none" w:sz="0" w:space="0" w:color="auto"/>
            <w:bottom w:val="none" w:sz="0" w:space="0" w:color="auto"/>
            <w:right w:val="none" w:sz="0" w:space="0" w:color="auto"/>
          </w:divBdr>
        </w:div>
        <w:div w:id="151875350">
          <w:marLeft w:val="0"/>
          <w:marRight w:val="0"/>
          <w:marTop w:val="0"/>
          <w:marBottom w:val="0"/>
          <w:divBdr>
            <w:top w:val="none" w:sz="0" w:space="0" w:color="auto"/>
            <w:left w:val="none" w:sz="0" w:space="0" w:color="auto"/>
            <w:bottom w:val="none" w:sz="0" w:space="0" w:color="auto"/>
            <w:right w:val="none" w:sz="0" w:space="0" w:color="auto"/>
          </w:divBdr>
        </w:div>
        <w:div w:id="158543626">
          <w:marLeft w:val="0"/>
          <w:marRight w:val="0"/>
          <w:marTop w:val="0"/>
          <w:marBottom w:val="0"/>
          <w:divBdr>
            <w:top w:val="none" w:sz="0" w:space="0" w:color="auto"/>
            <w:left w:val="none" w:sz="0" w:space="0" w:color="auto"/>
            <w:bottom w:val="none" w:sz="0" w:space="0" w:color="auto"/>
            <w:right w:val="none" w:sz="0" w:space="0" w:color="auto"/>
          </w:divBdr>
        </w:div>
        <w:div w:id="159320665">
          <w:marLeft w:val="0"/>
          <w:marRight w:val="0"/>
          <w:marTop w:val="0"/>
          <w:marBottom w:val="0"/>
          <w:divBdr>
            <w:top w:val="none" w:sz="0" w:space="0" w:color="auto"/>
            <w:left w:val="none" w:sz="0" w:space="0" w:color="auto"/>
            <w:bottom w:val="none" w:sz="0" w:space="0" w:color="auto"/>
            <w:right w:val="none" w:sz="0" w:space="0" w:color="auto"/>
          </w:divBdr>
        </w:div>
        <w:div w:id="180438733">
          <w:marLeft w:val="0"/>
          <w:marRight w:val="0"/>
          <w:marTop w:val="0"/>
          <w:marBottom w:val="0"/>
          <w:divBdr>
            <w:top w:val="none" w:sz="0" w:space="0" w:color="auto"/>
            <w:left w:val="none" w:sz="0" w:space="0" w:color="auto"/>
            <w:bottom w:val="none" w:sz="0" w:space="0" w:color="auto"/>
            <w:right w:val="none" w:sz="0" w:space="0" w:color="auto"/>
          </w:divBdr>
        </w:div>
        <w:div w:id="189997777">
          <w:marLeft w:val="0"/>
          <w:marRight w:val="0"/>
          <w:marTop w:val="0"/>
          <w:marBottom w:val="0"/>
          <w:divBdr>
            <w:top w:val="none" w:sz="0" w:space="0" w:color="auto"/>
            <w:left w:val="none" w:sz="0" w:space="0" w:color="auto"/>
            <w:bottom w:val="none" w:sz="0" w:space="0" w:color="auto"/>
            <w:right w:val="none" w:sz="0" w:space="0" w:color="auto"/>
          </w:divBdr>
        </w:div>
        <w:div w:id="200749935">
          <w:marLeft w:val="0"/>
          <w:marRight w:val="0"/>
          <w:marTop w:val="0"/>
          <w:marBottom w:val="0"/>
          <w:divBdr>
            <w:top w:val="none" w:sz="0" w:space="0" w:color="auto"/>
            <w:left w:val="none" w:sz="0" w:space="0" w:color="auto"/>
            <w:bottom w:val="none" w:sz="0" w:space="0" w:color="auto"/>
            <w:right w:val="none" w:sz="0" w:space="0" w:color="auto"/>
          </w:divBdr>
        </w:div>
        <w:div w:id="203521903">
          <w:marLeft w:val="0"/>
          <w:marRight w:val="0"/>
          <w:marTop w:val="0"/>
          <w:marBottom w:val="0"/>
          <w:divBdr>
            <w:top w:val="none" w:sz="0" w:space="0" w:color="auto"/>
            <w:left w:val="none" w:sz="0" w:space="0" w:color="auto"/>
            <w:bottom w:val="none" w:sz="0" w:space="0" w:color="auto"/>
            <w:right w:val="none" w:sz="0" w:space="0" w:color="auto"/>
          </w:divBdr>
        </w:div>
        <w:div w:id="210773348">
          <w:marLeft w:val="0"/>
          <w:marRight w:val="0"/>
          <w:marTop w:val="0"/>
          <w:marBottom w:val="0"/>
          <w:divBdr>
            <w:top w:val="none" w:sz="0" w:space="0" w:color="auto"/>
            <w:left w:val="none" w:sz="0" w:space="0" w:color="auto"/>
            <w:bottom w:val="none" w:sz="0" w:space="0" w:color="auto"/>
            <w:right w:val="none" w:sz="0" w:space="0" w:color="auto"/>
          </w:divBdr>
        </w:div>
        <w:div w:id="251009788">
          <w:marLeft w:val="0"/>
          <w:marRight w:val="0"/>
          <w:marTop w:val="0"/>
          <w:marBottom w:val="0"/>
          <w:divBdr>
            <w:top w:val="none" w:sz="0" w:space="0" w:color="auto"/>
            <w:left w:val="none" w:sz="0" w:space="0" w:color="auto"/>
            <w:bottom w:val="none" w:sz="0" w:space="0" w:color="auto"/>
            <w:right w:val="none" w:sz="0" w:space="0" w:color="auto"/>
          </w:divBdr>
        </w:div>
        <w:div w:id="252788820">
          <w:marLeft w:val="0"/>
          <w:marRight w:val="0"/>
          <w:marTop w:val="0"/>
          <w:marBottom w:val="0"/>
          <w:divBdr>
            <w:top w:val="none" w:sz="0" w:space="0" w:color="auto"/>
            <w:left w:val="none" w:sz="0" w:space="0" w:color="auto"/>
            <w:bottom w:val="none" w:sz="0" w:space="0" w:color="auto"/>
            <w:right w:val="none" w:sz="0" w:space="0" w:color="auto"/>
          </w:divBdr>
        </w:div>
        <w:div w:id="272564965">
          <w:marLeft w:val="0"/>
          <w:marRight w:val="0"/>
          <w:marTop w:val="0"/>
          <w:marBottom w:val="0"/>
          <w:divBdr>
            <w:top w:val="none" w:sz="0" w:space="0" w:color="auto"/>
            <w:left w:val="none" w:sz="0" w:space="0" w:color="auto"/>
            <w:bottom w:val="none" w:sz="0" w:space="0" w:color="auto"/>
            <w:right w:val="none" w:sz="0" w:space="0" w:color="auto"/>
          </w:divBdr>
        </w:div>
        <w:div w:id="284041571">
          <w:marLeft w:val="0"/>
          <w:marRight w:val="0"/>
          <w:marTop w:val="0"/>
          <w:marBottom w:val="0"/>
          <w:divBdr>
            <w:top w:val="none" w:sz="0" w:space="0" w:color="auto"/>
            <w:left w:val="none" w:sz="0" w:space="0" w:color="auto"/>
            <w:bottom w:val="none" w:sz="0" w:space="0" w:color="auto"/>
            <w:right w:val="none" w:sz="0" w:space="0" w:color="auto"/>
          </w:divBdr>
        </w:div>
        <w:div w:id="289093816">
          <w:marLeft w:val="0"/>
          <w:marRight w:val="0"/>
          <w:marTop w:val="0"/>
          <w:marBottom w:val="0"/>
          <w:divBdr>
            <w:top w:val="none" w:sz="0" w:space="0" w:color="auto"/>
            <w:left w:val="none" w:sz="0" w:space="0" w:color="auto"/>
            <w:bottom w:val="none" w:sz="0" w:space="0" w:color="auto"/>
            <w:right w:val="none" w:sz="0" w:space="0" w:color="auto"/>
          </w:divBdr>
        </w:div>
        <w:div w:id="311565880">
          <w:marLeft w:val="0"/>
          <w:marRight w:val="0"/>
          <w:marTop w:val="0"/>
          <w:marBottom w:val="0"/>
          <w:divBdr>
            <w:top w:val="none" w:sz="0" w:space="0" w:color="auto"/>
            <w:left w:val="none" w:sz="0" w:space="0" w:color="auto"/>
            <w:bottom w:val="none" w:sz="0" w:space="0" w:color="auto"/>
            <w:right w:val="none" w:sz="0" w:space="0" w:color="auto"/>
          </w:divBdr>
        </w:div>
        <w:div w:id="312104539">
          <w:marLeft w:val="0"/>
          <w:marRight w:val="0"/>
          <w:marTop w:val="0"/>
          <w:marBottom w:val="0"/>
          <w:divBdr>
            <w:top w:val="none" w:sz="0" w:space="0" w:color="auto"/>
            <w:left w:val="none" w:sz="0" w:space="0" w:color="auto"/>
            <w:bottom w:val="none" w:sz="0" w:space="0" w:color="auto"/>
            <w:right w:val="none" w:sz="0" w:space="0" w:color="auto"/>
          </w:divBdr>
        </w:div>
        <w:div w:id="327371608">
          <w:marLeft w:val="0"/>
          <w:marRight w:val="0"/>
          <w:marTop w:val="0"/>
          <w:marBottom w:val="0"/>
          <w:divBdr>
            <w:top w:val="none" w:sz="0" w:space="0" w:color="auto"/>
            <w:left w:val="none" w:sz="0" w:space="0" w:color="auto"/>
            <w:bottom w:val="none" w:sz="0" w:space="0" w:color="auto"/>
            <w:right w:val="none" w:sz="0" w:space="0" w:color="auto"/>
          </w:divBdr>
        </w:div>
        <w:div w:id="335885047">
          <w:marLeft w:val="0"/>
          <w:marRight w:val="0"/>
          <w:marTop w:val="0"/>
          <w:marBottom w:val="0"/>
          <w:divBdr>
            <w:top w:val="none" w:sz="0" w:space="0" w:color="auto"/>
            <w:left w:val="none" w:sz="0" w:space="0" w:color="auto"/>
            <w:bottom w:val="none" w:sz="0" w:space="0" w:color="auto"/>
            <w:right w:val="none" w:sz="0" w:space="0" w:color="auto"/>
          </w:divBdr>
        </w:div>
        <w:div w:id="346057796">
          <w:marLeft w:val="0"/>
          <w:marRight w:val="0"/>
          <w:marTop w:val="0"/>
          <w:marBottom w:val="0"/>
          <w:divBdr>
            <w:top w:val="none" w:sz="0" w:space="0" w:color="auto"/>
            <w:left w:val="none" w:sz="0" w:space="0" w:color="auto"/>
            <w:bottom w:val="none" w:sz="0" w:space="0" w:color="auto"/>
            <w:right w:val="none" w:sz="0" w:space="0" w:color="auto"/>
          </w:divBdr>
        </w:div>
        <w:div w:id="352415309">
          <w:marLeft w:val="0"/>
          <w:marRight w:val="0"/>
          <w:marTop w:val="0"/>
          <w:marBottom w:val="0"/>
          <w:divBdr>
            <w:top w:val="none" w:sz="0" w:space="0" w:color="auto"/>
            <w:left w:val="none" w:sz="0" w:space="0" w:color="auto"/>
            <w:bottom w:val="none" w:sz="0" w:space="0" w:color="auto"/>
            <w:right w:val="none" w:sz="0" w:space="0" w:color="auto"/>
          </w:divBdr>
        </w:div>
        <w:div w:id="356275182">
          <w:marLeft w:val="0"/>
          <w:marRight w:val="0"/>
          <w:marTop w:val="0"/>
          <w:marBottom w:val="0"/>
          <w:divBdr>
            <w:top w:val="none" w:sz="0" w:space="0" w:color="auto"/>
            <w:left w:val="none" w:sz="0" w:space="0" w:color="auto"/>
            <w:bottom w:val="none" w:sz="0" w:space="0" w:color="auto"/>
            <w:right w:val="none" w:sz="0" w:space="0" w:color="auto"/>
          </w:divBdr>
        </w:div>
        <w:div w:id="366880030">
          <w:marLeft w:val="0"/>
          <w:marRight w:val="0"/>
          <w:marTop w:val="0"/>
          <w:marBottom w:val="0"/>
          <w:divBdr>
            <w:top w:val="none" w:sz="0" w:space="0" w:color="auto"/>
            <w:left w:val="none" w:sz="0" w:space="0" w:color="auto"/>
            <w:bottom w:val="none" w:sz="0" w:space="0" w:color="auto"/>
            <w:right w:val="none" w:sz="0" w:space="0" w:color="auto"/>
          </w:divBdr>
        </w:div>
        <w:div w:id="372460554">
          <w:marLeft w:val="0"/>
          <w:marRight w:val="0"/>
          <w:marTop w:val="0"/>
          <w:marBottom w:val="0"/>
          <w:divBdr>
            <w:top w:val="none" w:sz="0" w:space="0" w:color="auto"/>
            <w:left w:val="none" w:sz="0" w:space="0" w:color="auto"/>
            <w:bottom w:val="none" w:sz="0" w:space="0" w:color="auto"/>
            <w:right w:val="none" w:sz="0" w:space="0" w:color="auto"/>
          </w:divBdr>
        </w:div>
        <w:div w:id="391580228">
          <w:marLeft w:val="0"/>
          <w:marRight w:val="0"/>
          <w:marTop w:val="0"/>
          <w:marBottom w:val="0"/>
          <w:divBdr>
            <w:top w:val="none" w:sz="0" w:space="0" w:color="auto"/>
            <w:left w:val="none" w:sz="0" w:space="0" w:color="auto"/>
            <w:bottom w:val="none" w:sz="0" w:space="0" w:color="auto"/>
            <w:right w:val="none" w:sz="0" w:space="0" w:color="auto"/>
          </w:divBdr>
        </w:div>
        <w:div w:id="403140706">
          <w:marLeft w:val="0"/>
          <w:marRight w:val="0"/>
          <w:marTop w:val="0"/>
          <w:marBottom w:val="0"/>
          <w:divBdr>
            <w:top w:val="none" w:sz="0" w:space="0" w:color="auto"/>
            <w:left w:val="none" w:sz="0" w:space="0" w:color="auto"/>
            <w:bottom w:val="none" w:sz="0" w:space="0" w:color="auto"/>
            <w:right w:val="none" w:sz="0" w:space="0" w:color="auto"/>
          </w:divBdr>
        </w:div>
        <w:div w:id="454298458">
          <w:marLeft w:val="0"/>
          <w:marRight w:val="0"/>
          <w:marTop w:val="0"/>
          <w:marBottom w:val="0"/>
          <w:divBdr>
            <w:top w:val="none" w:sz="0" w:space="0" w:color="auto"/>
            <w:left w:val="none" w:sz="0" w:space="0" w:color="auto"/>
            <w:bottom w:val="none" w:sz="0" w:space="0" w:color="auto"/>
            <w:right w:val="none" w:sz="0" w:space="0" w:color="auto"/>
          </w:divBdr>
        </w:div>
        <w:div w:id="485439317">
          <w:marLeft w:val="0"/>
          <w:marRight w:val="0"/>
          <w:marTop w:val="0"/>
          <w:marBottom w:val="0"/>
          <w:divBdr>
            <w:top w:val="none" w:sz="0" w:space="0" w:color="auto"/>
            <w:left w:val="none" w:sz="0" w:space="0" w:color="auto"/>
            <w:bottom w:val="none" w:sz="0" w:space="0" w:color="auto"/>
            <w:right w:val="none" w:sz="0" w:space="0" w:color="auto"/>
          </w:divBdr>
        </w:div>
        <w:div w:id="504521315">
          <w:marLeft w:val="0"/>
          <w:marRight w:val="0"/>
          <w:marTop w:val="0"/>
          <w:marBottom w:val="0"/>
          <w:divBdr>
            <w:top w:val="none" w:sz="0" w:space="0" w:color="auto"/>
            <w:left w:val="none" w:sz="0" w:space="0" w:color="auto"/>
            <w:bottom w:val="none" w:sz="0" w:space="0" w:color="auto"/>
            <w:right w:val="none" w:sz="0" w:space="0" w:color="auto"/>
          </w:divBdr>
        </w:div>
        <w:div w:id="505289478">
          <w:marLeft w:val="0"/>
          <w:marRight w:val="0"/>
          <w:marTop w:val="0"/>
          <w:marBottom w:val="0"/>
          <w:divBdr>
            <w:top w:val="none" w:sz="0" w:space="0" w:color="auto"/>
            <w:left w:val="none" w:sz="0" w:space="0" w:color="auto"/>
            <w:bottom w:val="none" w:sz="0" w:space="0" w:color="auto"/>
            <w:right w:val="none" w:sz="0" w:space="0" w:color="auto"/>
          </w:divBdr>
        </w:div>
        <w:div w:id="553544044">
          <w:marLeft w:val="0"/>
          <w:marRight w:val="0"/>
          <w:marTop w:val="0"/>
          <w:marBottom w:val="0"/>
          <w:divBdr>
            <w:top w:val="none" w:sz="0" w:space="0" w:color="auto"/>
            <w:left w:val="none" w:sz="0" w:space="0" w:color="auto"/>
            <w:bottom w:val="none" w:sz="0" w:space="0" w:color="auto"/>
            <w:right w:val="none" w:sz="0" w:space="0" w:color="auto"/>
          </w:divBdr>
        </w:div>
        <w:div w:id="571548362">
          <w:marLeft w:val="0"/>
          <w:marRight w:val="0"/>
          <w:marTop w:val="0"/>
          <w:marBottom w:val="0"/>
          <w:divBdr>
            <w:top w:val="none" w:sz="0" w:space="0" w:color="auto"/>
            <w:left w:val="none" w:sz="0" w:space="0" w:color="auto"/>
            <w:bottom w:val="none" w:sz="0" w:space="0" w:color="auto"/>
            <w:right w:val="none" w:sz="0" w:space="0" w:color="auto"/>
          </w:divBdr>
        </w:div>
        <w:div w:id="578564025">
          <w:marLeft w:val="0"/>
          <w:marRight w:val="0"/>
          <w:marTop w:val="0"/>
          <w:marBottom w:val="0"/>
          <w:divBdr>
            <w:top w:val="none" w:sz="0" w:space="0" w:color="auto"/>
            <w:left w:val="none" w:sz="0" w:space="0" w:color="auto"/>
            <w:bottom w:val="none" w:sz="0" w:space="0" w:color="auto"/>
            <w:right w:val="none" w:sz="0" w:space="0" w:color="auto"/>
          </w:divBdr>
        </w:div>
        <w:div w:id="596213717">
          <w:marLeft w:val="0"/>
          <w:marRight w:val="0"/>
          <w:marTop w:val="0"/>
          <w:marBottom w:val="0"/>
          <w:divBdr>
            <w:top w:val="none" w:sz="0" w:space="0" w:color="auto"/>
            <w:left w:val="none" w:sz="0" w:space="0" w:color="auto"/>
            <w:bottom w:val="none" w:sz="0" w:space="0" w:color="auto"/>
            <w:right w:val="none" w:sz="0" w:space="0" w:color="auto"/>
          </w:divBdr>
        </w:div>
        <w:div w:id="613294393">
          <w:marLeft w:val="0"/>
          <w:marRight w:val="0"/>
          <w:marTop w:val="0"/>
          <w:marBottom w:val="0"/>
          <w:divBdr>
            <w:top w:val="none" w:sz="0" w:space="0" w:color="auto"/>
            <w:left w:val="none" w:sz="0" w:space="0" w:color="auto"/>
            <w:bottom w:val="none" w:sz="0" w:space="0" w:color="auto"/>
            <w:right w:val="none" w:sz="0" w:space="0" w:color="auto"/>
          </w:divBdr>
        </w:div>
        <w:div w:id="626549714">
          <w:marLeft w:val="0"/>
          <w:marRight w:val="0"/>
          <w:marTop w:val="0"/>
          <w:marBottom w:val="0"/>
          <w:divBdr>
            <w:top w:val="none" w:sz="0" w:space="0" w:color="auto"/>
            <w:left w:val="none" w:sz="0" w:space="0" w:color="auto"/>
            <w:bottom w:val="none" w:sz="0" w:space="0" w:color="auto"/>
            <w:right w:val="none" w:sz="0" w:space="0" w:color="auto"/>
          </w:divBdr>
        </w:div>
        <w:div w:id="638849408">
          <w:marLeft w:val="0"/>
          <w:marRight w:val="0"/>
          <w:marTop w:val="0"/>
          <w:marBottom w:val="0"/>
          <w:divBdr>
            <w:top w:val="none" w:sz="0" w:space="0" w:color="auto"/>
            <w:left w:val="none" w:sz="0" w:space="0" w:color="auto"/>
            <w:bottom w:val="none" w:sz="0" w:space="0" w:color="auto"/>
            <w:right w:val="none" w:sz="0" w:space="0" w:color="auto"/>
          </w:divBdr>
        </w:div>
        <w:div w:id="653025558">
          <w:marLeft w:val="0"/>
          <w:marRight w:val="0"/>
          <w:marTop w:val="0"/>
          <w:marBottom w:val="0"/>
          <w:divBdr>
            <w:top w:val="none" w:sz="0" w:space="0" w:color="auto"/>
            <w:left w:val="none" w:sz="0" w:space="0" w:color="auto"/>
            <w:bottom w:val="none" w:sz="0" w:space="0" w:color="auto"/>
            <w:right w:val="none" w:sz="0" w:space="0" w:color="auto"/>
          </w:divBdr>
        </w:div>
        <w:div w:id="693961740">
          <w:marLeft w:val="0"/>
          <w:marRight w:val="0"/>
          <w:marTop w:val="0"/>
          <w:marBottom w:val="0"/>
          <w:divBdr>
            <w:top w:val="none" w:sz="0" w:space="0" w:color="auto"/>
            <w:left w:val="none" w:sz="0" w:space="0" w:color="auto"/>
            <w:bottom w:val="none" w:sz="0" w:space="0" w:color="auto"/>
            <w:right w:val="none" w:sz="0" w:space="0" w:color="auto"/>
          </w:divBdr>
        </w:div>
        <w:div w:id="700017550">
          <w:marLeft w:val="0"/>
          <w:marRight w:val="0"/>
          <w:marTop w:val="0"/>
          <w:marBottom w:val="0"/>
          <w:divBdr>
            <w:top w:val="none" w:sz="0" w:space="0" w:color="auto"/>
            <w:left w:val="none" w:sz="0" w:space="0" w:color="auto"/>
            <w:bottom w:val="none" w:sz="0" w:space="0" w:color="auto"/>
            <w:right w:val="none" w:sz="0" w:space="0" w:color="auto"/>
          </w:divBdr>
        </w:div>
        <w:div w:id="706219864">
          <w:marLeft w:val="0"/>
          <w:marRight w:val="0"/>
          <w:marTop w:val="0"/>
          <w:marBottom w:val="0"/>
          <w:divBdr>
            <w:top w:val="none" w:sz="0" w:space="0" w:color="auto"/>
            <w:left w:val="none" w:sz="0" w:space="0" w:color="auto"/>
            <w:bottom w:val="none" w:sz="0" w:space="0" w:color="auto"/>
            <w:right w:val="none" w:sz="0" w:space="0" w:color="auto"/>
          </w:divBdr>
          <w:divsChild>
            <w:div w:id="143157683">
              <w:marLeft w:val="-75"/>
              <w:marRight w:val="0"/>
              <w:marTop w:val="30"/>
              <w:marBottom w:val="30"/>
              <w:divBdr>
                <w:top w:val="none" w:sz="0" w:space="0" w:color="auto"/>
                <w:left w:val="none" w:sz="0" w:space="0" w:color="auto"/>
                <w:bottom w:val="none" w:sz="0" w:space="0" w:color="auto"/>
                <w:right w:val="none" w:sz="0" w:space="0" w:color="auto"/>
              </w:divBdr>
              <w:divsChild>
                <w:div w:id="34014061">
                  <w:marLeft w:val="0"/>
                  <w:marRight w:val="0"/>
                  <w:marTop w:val="0"/>
                  <w:marBottom w:val="0"/>
                  <w:divBdr>
                    <w:top w:val="none" w:sz="0" w:space="0" w:color="auto"/>
                    <w:left w:val="none" w:sz="0" w:space="0" w:color="auto"/>
                    <w:bottom w:val="none" w:sz="0" w:space="0" w:color="auto"/>
                    <w:right w:val="none" w:sz="0" w:space="0" w:color="auto"/>
                  </w:divBdr>
                  <w:divsChild>
                    <w:div w:id="127288398">
                      <w:marLeft w:val="0"/>
                      <w:marRight w:val="0"/>
                      <w:marTop w:val="0"/>
                      <w:marBottom w:val="0"/>
                      <w:divBdr>
                        <w:top w:val="none" w:sz="0" w:space="0" w:color="auto"/>
                        <w:left w:val="none" w:sz="0" w:space="0" w:color="auto"/>
                        <w:bottom w:val="none" w:sz="0" w:space="0" w:color="auto"/>
                        <w:right w:val="none" w:sz="0" w:space="0" w:color="auto"/>
                      </w:divBdr>
                    </w:div>
                  </w:divsChild>
                </w:div>
                <w:div w:id="85225409">
                  <w:marLeft w:val="0"/>
                  <w:marRight w:val="0"/>
                  <w:marTop w:val="0"/>
                  <w:marBottom w:val="0"/>
                  <w:divBdr>
                    <w:top w:val="none" w:sz="0" w:space="0" w:color="auto"/>
                    <w:left w:val="none" w:sz="0" w:space="0" w:color="auto"/>
                    <w:bottom w:val="none" w:sz="0" w:space="0" w:color="auto"/>
                    <w:right w:val="none" w:sz="0" w:space="0" w:color="auto"/>
                  </w:divBdr>
                  <w:divsChild>
                    <w:div w:id="1560745005">
                      <w:marLeft w:val="0"/>
                      <w:marRight w:val="0"/>
                      <w:marTop w:val="0"/>
                      <w:marBottom w:val="0"/>
                      <w:divBdr>
                        <w:top w:val="none" w:sz="0" w:space="0" w:color="auto"/>
                        <w:left w:val="none" w:sz="0" w:space="0" w:color="auto"/>
                        <w:bottom w:val="none" w:sz="0" w:space="0" w:color="auto"/>
                        <w:right w:val="none" w:sz="0" w:space="0" w:color="auto"/>
                      </w:divBdr>
                    </w:div>
                  </w:divsChild>
                </w:div>
                <w:div w:id="159082718">
                  <w:marLeft w:val="0"/>
                  <w:marRight w:val="0"/>
                  <w:marTop w:val="0"/>
                  <w:marBottom w:val="0"/>
                  <w:divBdr>
                    <w:top w:val="none" w:sz="0" w:space="0" w:color="auto"/>
                    <w:left w:val="none" w:sz="0" w:space="0" w:color="auto"/>
                    <w:bottom w:val="none" w:sz="0" w:space="0" w:color="auto"/>
                    <w:right w:val="none" w:sz="0" w:space="0" w:color="auto"/>
                  </w:divBdr>
                  <w:divsChild>
                    <w:div w:id="1073577112">
                      <w:marLeft w:val="0"/>
                      <w:marRight w:val="0"/>
                      <w:marTop w:val="0"/>
                      <w:marBottom w:val="0"/>
                      <w:divBdr>
                        <w:top w:val="none" w:sz="0" w:space="0" w:color="auto"/>
                        <w:left w:val="none" w:sz="0" w:space="0" w:color="auto"/>
                        <w:bottom w:val="none" w:sz="0" w:space="0" w:color="auto"/>
                        <w:right w:val="none" w:sz="0" w:space="0" w:color="auto"/>
                      </w:divBdr>
                    </w:div>
                  </w:divsChild>
                </w:div>
                <w:div w:id="183204018">
                  <w:marLeft w:val="0"/>
                  <w:marRight w:val="0"/>
                  <w:marTop w:val="0"/>
                  <w:marBottom w:val="0"/>
                  <w:divBdr>
                    <w:top w:val="none" w:sz="0" w:space="0" w:color="auto"/>
                    <w:left w:val="none" w:sz="0" w:space="0" w:color="auto"/>
                    <w:bottom w:val="none" w:sz="0" w:space="0" w:color="auto"/>
                    <w:right w:val="none" w:sz="0" w:space="0" w:color="auto"/>
                  </w:divBdr>
                  <w:divsChild>
                    <w:div w:id="1148128247">
                      <w:marLeft w:val="0"/>
                      <w:marRight w:val="0"/>
                      <w:marTop w:val="0"/>
                      <w:marBottom w:val="0"/>
                      <w:divBdr>
                        <w:top w:val="none" w:sz="0" w:space="0" w:color="auto"/>
                        <w:left w:val="none" w:sz="0" w:space="0" w:color="auto"/>
                        <w:bottom w:val="none" w:sz="0" w:space="0" w:color="auto"/>
                        <w:right w:val="none" w:sz="0" w:space="0" w:color="auto"/>
                      </w:divBdr>
                    </w:div>
                  </w:divsChild>
                </w:div>
                <w:div w:id="203251833">
                  <w:marLeft w:val="0"/>
                  <w:marRight w:val="0"/>
                  <w:marTop w:val="0"/>
                  <w:marBottom w:val="0"/>
                  <w:divBdr>
                    <w:top w:val="none" w:sz="0" w:space="0" w:color="auto"/>
                    <w:left w:val="none" w:sz="0" w:space="0" w:color="auto"/>
                    <w:bottom w:val="none" w:sz="0" w:space="0" w:color="auto"/>
                    <w:right w:val="none" w:sz="0" w:space="0" w:color="auto"/>
                  </w:divBdr>
                  <w:divsChild>
                    <w:div w:id="1836801778">
                      <w:marLeft w:val="0"/>
                      <w:marRight w:val="0"/>
                      <w:marTop w:val="0"/>
                      <w:marBottom w:val="0"/>
                      <w:divBdr>
                        <w:top w:val="none" w:sz="0" w:space="0" w:color="auto"/>
                        <w:left w:val="none" w:sz="0" w:space="0" w:color="auto"/>
                        <w:bottom w:val="none" w:sz="0" w:space="0" w:color="auto"/>
                        <w:right w:val="none" w:sz="0" w:space="0" w:color="auto"/>
                      </w:divBdr>
                    </w:div>
                  </w:divsChild>
                </w:div>
                <w:div w:id="213003132">
                  <w:marLeft w:val="0"/>
                  <w:marRight w:val="0"/>
                  <w:marTop w:val="0"/>
                  <w:marBottom w:val="0"/>
                  <w:divBdr>
                    <w:top w:val="none" w:sz="0" w:space="0" w:color="auto"/>
                    <w:left w:val="none" w:sz="0" w:space="0" w:color="auto"/>
                    <w:bottom w:val="none" w:sz="0" w:space="0" w:color="auto"/>
                    <w:right w:val="none" w:sz="0" w:space="0" w:color="auto"/>
                  </w:divBdr>
                  <w:divsChild>
                    <w:div w:id="1521890231">
                      <w:marLeft w:val="0"/>
                      <w:marRight w:val="0"/>
                      <w:marTop w:val="0"/>
                      <w:marBottom w:val="0"/>
                      <w:divBdr>
                        <w:top w:val="none" w:sz="0" w:space="0" w:color="auto"/>
                        <w:left w:val="none" w:sz="0" w:space="0" w:color="auto"/>
                        <w:bottom w:val="none" w:sz="0" w:space="0" w:color="auto"/>
                        <w:right w:val="none" w:sz="0" w:space="0" w:color="auto"/>
                      </w:divBdr>
                    </w:div>
                  </w:divsChild>
                </w:div>
                <w:div w:id="220138554">
                  <w:marLeft w:val="0"/>
                  <w:marRight w:val="0"/>
                  <w:marTop w:val="0"/>
                  <w:marBottom w:val="0"/>
                  <w:divBdr>
                    <w:top w:val="none" w:sz="0" w:space="0" w:color="auto"/>
                    <w:left w:val="none" w:sz="0" w:space="0" w:color="auto"/>
                    <w:bottom w:val="none" w:sz="0" w:space="0" w:color="auto"/>
                    <w:right w:val="none" w:sz="0" w:space="0" w:color="auto"/>
                  </w:divBdr>
                  <w:divsChild>
                    <w:div w:id="1889143312">
                      <w:marLeft w:val="0"/>
                      <w:marRight w:val="0"/>
                      <w:marTop w:val="0"/>
                      <w:marBottom w:val="0"/>
                      <w:divBdr>
                        <w:top w:val="none" w:sz="0" w:space="0" w:color="auto"/>
                        <w:left w:val="none" w:sz="0" w:space="0" w:color="auto"/>
                        <w:bottom w:val="none" w:sz="0" w:space="0" w:color="auto"/>
                        <w:right w:val="none" w:sz="0" w:space="0" w:color="auto"/>
                      </w:divBdr>
                    </w:div>
                  </w:divsChild>
                </w:div>
                <w:div w:id="481653272">
                  <w:marLeft w:val="0"/>
                  <w:marRight w:val="0"/>
                  <w:marTop w:val="0"/>
                  <w:marBottom w:val="0"/>
                  <w:divBdr>
                    <w:top w:val="none" w:sz="0" w:space="0" w:color="auto"/>
                    <w:left w:val="none" w:sz="0" w:space="0" w:color="auto"/>
                    <w:bottom w:val="none" w:sz="0" w:space="0" w:color="auto"/>
                    <w:right w:val="none" w:sz="0" w:space="0" w:color="auto"/>
                  </w:divBdr>
                  <w:divsChild>
                    <w:div w:id="1167551967">
                      <w:marLeft w:val="0"/>
                      <w:marRight w:val="0"/>
                      <w:marTop w:val="0"/>
                      <w:marBottom w:val="0"/>
                      <w:divBdr>
                        <w:top w:val="none" w:sz="0" w:space="0" w:color="auto"/>
                        <w:left w:val="none" w:sz="0" w:space="0" w:color="auto"/>
                        <w:bottom w:val="none" w:sz="0" w:space="0" w:color="auto"/>
                        <w:right w:val="none" w:sz="0" w:space="0" w:color="auto"/>
                      </w:divBdr>
                    </w:div>
                  </w:divsChild>
                </w:div>
                <w:div w:id="539784666">
                  <w:marLeft w:val="0"/>
                  <w:marRight w:val="0"/>
                  <w:marTop w:val="0"/>
                  <w:marBottom w:val="0"/>
                  <w:divBdr>
                    <w:top w:val="none" w:sz="0" w:space="0" w:color="auto"/>
                    <w:left w:val="none" w:sz="0" w:space="0" w:color="auto"/>
                    <w:bottom w:val="none" w:sz="0" w:space="0" w:color="auto"/>
                    <w:right w:val="none" w:sz="0" w:space="0" w:color="auto"/>
                  </w:divBdr>
                  <w:divsChild>
                    <w:div w:id="19744130">
                      <w:marLeft w:val="0"/>
                      <w:marRight w:val="0"/>
                      <w:marTop w:val="0"/>
                      <w:marBottom w:val="0"/>
                      <w:divBdr>
                        <w:top w:val="none" w:sz="0" w:space="0" w:color="auto"/>
                        <w:left w:val="none" w:sz="0" w:space="0" w:color="auto"/>
                        <w:bottom w:val="none" w:sz="0" w:space="0" w:color="auto"/>
                        <w:right w:val="none" w:sz="0" w:space="0" w:color="auto"/>
                      </w:divBdr>
                    </w:div>
                  </w:divsChild>
                </w:div>
                <w:div w:id="605963234">
                  <w:marLeft w:val="0"/>
                  <w:marRight w:val="0"/>
                  <w:marTop w:val="0"/>
                  <w:marBottom w:val="0"/>
                  <w:divBdr>
                    <w:top w:val="none" w:sz="0" w:space="0" w:color="auto"/>
                    <w:left w:val="none" w:sz="0" w:space="0" w:color="auto"/>
                    <w:bottom w:val="none" w:sz="0" w:space="0" w:color="auto"/>
                    <w:right w:val="none" w:sz="0" w:space="0" w:color="auto"/>
                  </w:divBdr>
                  <w:divsChild>
                    <w:div w:id="507259214">
                      <w:marLeft w:val="0"/>
                      <w:marRight w:val="0"/>
                      <w:marTop w:val="0"/>
                      <w:marBottom w:val="0"/>
                      <w:divBdr>
                        <w:top w:val="none" w:sz="0" w:space="0" w:color="auto"/>
                        <w:left w:val="none" w:sz="0" w:space="0" w:color="auto"/>
                        <w:bottom w:val="none" w:sz="0" w:space="0" w:color="auto"/>
                        <w:right w:val="none" w:sz="0" w:space="0" w:color="auto"/>
                      </w:divBdr>
                    </w:div>
                  </w:divsChild>
                </w:div>
                <w:div w:id="637956897">
                  <w:marLeft w:val="0"/>
                  <w:marRight w:val="0"/>
                  <w:marTop w:val="0"/>
                  <w:marBottom w:val="0"/>
                  <w:divBdr>
                    <w:top w:val="none" w:sz="0" w:space="0" w:color="auto"/>
                    <w:left w:val="none" w:sz="0" w:space="0" w:color="auto"/>
                    <w:bottom w:val="none" w:sz="0" w:space="0" w:color="auto"/>
                    <w:right w:val="none" w:sz="0" w:space="0" w:color="auto"/>
                  </w:divBdr>
                  <w:divsChild>
                    <w:div w:id="1249658869">
                      <w:marLeft w:val="0"/>
                      <w:marRight w:val="0"/>
                      <w:marTop w:val="0"/>
                      <w:marBottom w:val="0"/>
                      <w:divBdr>
                        <w:top w:val="none" w:sz="0" w:space="0" w:color="auto"/>
                        <w:left w:val="none" w:sz="0" w:space="0" w:color="auto"/>
                        <w:bottom w:val="none" w:sz="0" w:space="0" w:color="auto"/>
                        <w:right w:val="none" w:sz="0" w:space="0" w:color="auto"/>
                      </w:divBdr>
                    </w:div>
                  </w:divsChild>
                </w:div>
                <w:div w:id="700521272">
                  <w:marLeft w:val="0"/>
                  <w:marRight w:val="0"/>
                  <w:marTop w:val="0"/>
                  <w:marBottom w:val="0"/>
                  <w:divBdr>
                    <w:top w:val="none" w:sz="0" w:space="0" w:color="auto"/>
                    <w:left w:val="none" w:sz="0" w:space="0" w:color="auto"/>
                    <w:bottom w:val="none" w:sz="0" w:space="0" w:color="auto"/>
                    <w:right w:val="none" w:sz="0" w:space="0" w:color="auto"/>
                  </w:divBdr>
                  <w:divsChild>
                    <w:div w:id="381684544">
                      <w:marLeft w:val="0"/>
                      <w:marRight w:val="0"/>
                      <w:marTop w:val="0"/>
                      <w:marBottom w:val="0"/>
                      <w:divBdr>
                        <w:top w:val="none" w:sz="0" w:space="0" w:color="auto"/>
                        <w:left w:val="none" w:sz="0" w:space="0" w:color="auto"/>
                        <w:bottom w:val="none" w:sz="0" w:space="0" w:color="auto"/>
                        <w:right w:val="none" w:sz="0" w:space="0" w:color="auto"/>
                      </w:divBdr>
                    </w:div>
                  </w:divsChild>
                </w:div>
                <w:div w:id="865557947">
                  <w:marLeft w:val="0"/>
                  <w:marRight w:val="0"/>
                  <w:marTop w:val="0"/>
                  <w:marBottom w:val="0"/>
                  <w:divBdr>
                    <w:top w:val="none" w:sz="0" w:space="0" w:color="auto"/>
                    <w:left w:val="none" w:sz="0" w:space="0" w:color="auto"/>
                    <w:bottom w:val="none" w:sz="0" w:space="0" w:color="auto"/>
                    <w:right w:val="none" w:sz="0" w:space="0" w:color="auto"/>
                  </w:divBdr>
                  <w:divsChild>
                    <w:div w:id="1086999869">
                      <w:marLeft w:val="0"/>
                      <w:marRight w:val="0"/>
                      <w:marTop w:val="0"/>
                      <w:marBottom w:val="0"/>
                      <w:divBdr>
                        <w:top w:val="none" w:sz="0" w:space="0" w:color="auto"/>
                        <w:left w:val="none" w:sz="0" w:space="0" w:color="auto"/>
                        <w:bottom w:val="none" w:sz="0" w:space="0" w:color="auto"/>
                        <w:right w:val="none" w:sz="0" w:space="0" w:color="auto"/>
                      </w:divBdr>
                    </w:div>
                  </w:divsChild>
                </w:div>
                <w:div w:id="902375482">
                  <w:marLeft w:val="0"/>
                  <w:marRight w:val="0"/>
                  <w:marTop w:val="0"/>
                  <w:marBottom w:val="0"/>
                  <w:divBdr>
                    <w:top w:val="none" w:sz="0" w:space="0" w:color="auto"/>
                    <w:left w:val="none" w:sz="0" w:space="0" w:color="auto"/>
                    <w:bottom w:val="none" w:sz="0" w:space="0" w:color="auto"/>
                    <w:right w:val="none" w:sz="0" w:space="0" w:color="auto"/>
                  </w:divBdr>
                  <w:divsChild>
                    <w:div w:id="1069886498">
                      <w:marLeft w:val="0"/>
                      <w:marRight w:val="0"/>
                      <w:marTop w:val="0"/>
                      <w:marBottom w:val="0"/>
                      <w:divBdr>
                        <w:top w:val="none" w:sz="0" w:space="0" w:color="auto"/>
                        <w:left w:val="none" w:sz="0" w:space="0" w:color="auto"/>
                        <w:bottom w:val="none" w:sz="0" w:space="0" w:color="auto"/>
                        <w:right w:val="none" w:sz="0" w:space="0" w:color="auto"/>
                      </w:divBdr>
                    </w:div>
                  </w:divsChild>
                </w:div>
                <w:div w:id="963196795">
                  <w:marLeft w:val="0"/>
                  <w:marRight w:val="0"/>
                  <w:marTop w:val="0"/>
                  <w:marBottom w:val="0"/>
                  <w:divBdr>
                    <w:top w:val="none" w:sz="0" w:space="0" w:color="auto"/>
                    <w:left w:val="none" w:sz="0" w:space="0" w:color="auto"/>
                    <w:bottom w:val="none" w:sz="0" w:space="0" w:color="auto"/>
                    <w:right w:val="none" w:sz="0" w:space="0" w:color="auto"/>
                  </w:divBdr>
                  <w:divsChild>
                    <w:div w:id="1415973683">
                      <w:marLeft w:val="0"/>
                      <w:marRight w:val="0"/>
                      <w:marTop w:val="0"/>
                      <w:marBottom w:val="0"/>
                      <w:divBdr>
                        <w:top w:val="none" w:sz="0" w:space="0" w:color="auto"/>
                        <w:left w:val="none" w:sz="0" w:space="0" w:color="auto"/>
                        <w:bottom w:val="none" w:sz="0" w:space="0" w:color="auto"/>
                        <w:right w:val="none" w:sz="0" w:space="0" w:color="auto"/>
                      </w:divBdr>
                    </w:div>
                  </w:divsChild>
                </w:div>
                <w:div w:id="968587685">
                  <w:marLeft w:val="0"/>
                  <w:marRight w:val="0"/>
                  <w:marTop w:val="0"/>
                  <w:marBottom w:val="0"/>
                  <w:divBdr>
                    <w:top w:val="none" w:sz="0" w:space="0" w:color="auto"/>
                    <w:left w:val="none" w:sz="0" w:space="0" w:color="auto"/>
                    <w:bottom w:val="none" w:sz="0" w:space="0" w:color="auto"/>
                    <w:right w:val="none" w:sz="0" w:space="0" w:color="auto"/>
                  </w:divBdr>
                  <w:divsChild>
                    <w:div w:id="1890678740">
                      <w:marLeft w:val="0"/>
                      <w:marRight w:val="0"/>
                      <w:marTop w:val="0"/>
                      <w:marBottom w:val="0"/>
                      <w:divBdr>
                        <w:top w:val="none" w:sz="0" w:space="0" w:color="auto"/>
                        <w:left w:val="none" w:sz="0" w:space="0" w:color="auto"/>
                        <w:bottom w:val="none" w:sz="0" w:space="0" w:color="auto"/>
                        <w:right w:val="none" w:sz="0" w:space="0" w:color="auto"/>
                      </w:divBdr>
                    </w:div>
                  </w:divsChild>
                </w:div>
                <w:div w:id="985011706">
                  <w:marLeft w:val="0"/>
                  <w:marRight w:val="0"/>
                  <w:marTop w:val="0"/>
                  <w:marBottom w:val="0"/>
                  <w:divBdr>
                    <w:top w:val="none" w:sz="0" w:space="0" w:color="auto"/>
                    <w:left w:val="none" w:sz="0" w:space="0" w:color="auto"/>
                    <w:bottom w:val="none" w:sz="0" w:space="0" w:color="auto"/>
                    <w:right w:val="none" w:sz="0" w:space="0" w:color="auto"/>
                  </w:divBdr>
                  <w:divsChild>
                    <w:div w:id="2130781158">
                      <w:marLeft w:val="0"/>
                      <w:marRight w:val="0"/>
                      <w:marTop w:val="0"/>
                      <w:marBottom w:val="0"/>
                      <w:divBdr>
                        <w:top w:val="none" w:sz="0" w:space="0" w:color="auto"/>
                        <w:left w:val="none" w:sz="0" w:space="0" w:color="auto"/>
                        <w:bottom w:val="none" w:sz="0" w:space="0" w:color="auto"/>
                        <w:right w:val="none" w:sz="0" w:space="0" w:color="auto"/>
                      </w:divBdr>
                    </w:div>
                  </w:divsChild>
                </w:div>
                <w:div w:id="985431734">
                  <w:marLeft w:val="0"/>
                  <w:marRight w:val="0"/>
                  <w:marTop w:val="0"/>
                  <w:marBottom w:val="0"/>
                  <w:divBdr>
                    <w:top w:val="none" w:sz="0" w:space="0" w:color="auto"/>
                    <w:left w:val="none" w:sz="0" w:space="0" w:color="auto"/>
                    <w:bottom w:val="none" w:sz="0" w:space="0" w:color="auto"/>
                    <w:right w:val="none" w:sz="0" w:space="0" w:color="auto"/>
                  </w:divBdr>
                  <w:divsChild>
                    <w:div w:id="1157039156">
                      <w:marLeft w:val="0"/>
                      <w:marRight w:val="0"/>
                      <w:marTop w:val="0"/>
                      <w:marBottom w:val="0"/>
                      <w:divBdr>
                        <w:top w:val="none" w:sz="0" w:space="0" w:color="auto"/>
                        <w:left w:val="none" w:sz="0" w:space="0" w:color="auto"/>
                        <w:bottom w:val="none" w:sz="0" w:space="0" w:color="auto"/>
                        <w:right w:val="none" w:sz="0" w:space="0" w:color="auto"/>
                      </w:divBdr>
                    </w:div>
                  </w:divsChild>
                </w:div>
                <w:div w:id="1014070517">
                  <w:marLeft w:val="0"/>
                  <w:marRight w:val="0"/>
                  <w:marTop w:val="0"/>
                  <w:marBottom w:val="0"/>
                  <w:divBdr>
                    <w:top w:val="none" w:sz="0" w:space="0" w:color="auto"/>
                    <w:left w:val="none" w:sz="0" w:space="0" w:color="auto"/>
                    <w:bottom w:val="none" w:sz="0" w:space="0" w:color="auto"/>
                    <w:right w:val="none" w:sz="0" w:space="0" w:color="auto"/>
                  </w:divBdr>
                  <w:divsChild>
                    <w:div w:id="669874816">
                      <w:marLeft w:val="0"/>
                      <w:marRight w:val="0"/>
                      <w:marTop w:val="0"/>
                      <w:marBottom w:val="0"/>
                      <w:divBdr>
                        <w:top w:val="none" w:sz="0" w:space="0" w:color="auto"/>
                        <w:left w:val="none" w:sz="0" w:space="0" w:color="auto"/>
                        <w:bottom w:val="none" w:sz="0" w:space="0" w:color="auto"/>
                        <w:right w:val="none" w:sz="0" w:space="0" w:color="auto"/>
                      </w:divBdr>
                    </w:div>
                  </w:divsChild>
                </w:div>
                <w:div w:id="1019552506">
                  <w:marLeft w:val="0"/>
                  <w:marRight w:val="0"/>
                  <w:marTop w:val="0"/>
                  <w:marBottom w:val="0"/>
                  <w:divBdr>
                    <w:top w:val="none" w:sz="0" w:space="0" w:color="auto"/>
                    <w:left w:val="none" w:sz="0" w:space="0" w:color="auto"/>
                    <w:bottom w:val="none" w:sz="0" w:space="0" w:color="auto"/>
                    <w:right w:val="none" w:sz="0" w:space="0" w:color="auto"/>
                  </w:divBdr>
                  <w:divsChild>
                    <w:div w:id="1452548617">
                      <w:marLeft w:val="0"/>
                      <w:marRight w:val="0"/>
                      <w:marTop w:val="0"/>
                      <w:marBottom w:val="0"/>
                      <w:divBdr>
                        <w:top w:val="none" w:sz="0" w:space="0" w:color="auto"/>
                        <w:left w:val="none" w:sz="0" w:space="0" w:color="auto"/>
                        <w:bottom w:val="none" w:sz="0" w:space="0" w:color="auto"/>
                        <w:right w:val="none" w:sz="0" w:space="0" w:color="auto"/>
                      </w:divBdr>
                    </w:div>
                  </w:divsChild>
                </w:div>
                <w:div w:id="1041056553">
                  <w:marLeft w:val="0"/>
                  <w:marRight w:val="0"/>
                  <w:marTop w:val="0"/>
                  <w:marBottom w:val="0"/>
                  <w:divBdr>
                    <w:top w:val="none" w:sz="0" w:space="0" w:color="auto"/>
                    <w:left w:val="none" w:sz="0" w:space="0" w:color="auto"/>
                    <w:bottom w:val="none" w:sz="0" w:space="0" w:color="auto"/>
                    <w:right w:val="none" w:sz="0" w:space="0" w:color="auto"/>
                  </w:divBdr>
                  <w:divsChild>
                    <w:div w:id="1448814453">
                      <w:marLeft w:val="0"/>
                      <w:marRight w:val="0"/>
                      <w:marTop w:val="0"/>
                      <w:marBottom w:val="0"/>
                      <w:divBdr>
                        <w:top w:val="none" w:sz="0" w:space="0" w:color="auto"/>
                        <w:left w:val="none" w:sz="0" w:space="0" w:color="auto"/>
                        <w:bottom w:val="none" w:sz="0" w:space="0" w:color="auto"/>
                        <w:right w:val="none" w:sz="0" w:space="0" w:color="auto"/>
                      </w:divBdr>
                    </w:div>
                  </w:divsChild>
                </w:div>
                <w:div w:id="1049720406">
                  <w:marLeft w:val="0"/>
                  <w:marRight w:val="0"/>
                  <w:marTop w:val="0"/>
                  <w:marBottom w:val="0"/>
                  <w:divBdr>
                    <w:top w:val="none" w:sz="0" w:space="0" w:color="auto"/>
                    <w:left w:val="none" w:sz="0" w:space="0" w:color="auto"/>
                    <w:bottom w:val="none" w:sz="0" w:space="0" w:color="auto"/>
                    <w:right w:val="none" w:sz="0" w:space="0" w:color="auto"/>
                  </w:divBdr>
                  <w:divsChild>
                    <w:div w:id="182977888">
                      <w:marLeft w:val="0"/>
                      <w:marRight w:val="0"/>
                      <w:marTop w:val="0"/>
                      <w:marBottom w:val="0"/>
                      <w:divBdr>
                        <w:top w:val="none" w:sz="0" w:space="0" w:color="auto"/>
                        <w:left w:val="none" w:sz="0" w:space="0" w:color="auto"/>
                        <w:bottom w:val="none" w:sz="0" w:space="0" w:color="auto"/>
                        <w:right w:val="none" w:sz="0" w:space="0" w:color="auto"/>
                      </w:divBdr>
                    </w:div>
                  </w:divsChild>
                </w:div>
                <w:div w:id="1099981953">
                  <w:marLeft w:val="0"/>
                  <w:marRight w:val="0"/>
                  <w:marTop w:val="0"/>
                  <w:marBottom w:val="0"/>
                  <w:divBdr>
                    <w:top w:val="none" w:sz="0" w:space="0" w:color="auto"/>
                    <w:left w:val="none" w:sz="0" w:space="0" w:color="auto"/>
                    <w:bottom w:val="none" w:sz="0" w:space="0" w:color="auto"/>
                    <w:right w:val="none" w:sz="0" w:space="0" w:color="auto"/>
                  </w:divBdr>
                  <w:divsChild>
                    <w:div w:id="214003868">
                      <w:marLeft w:val="0"/>
                      <w:marRight w:val="0"/>
                      <w:marTop w:val="0"/>
                      <w:marBottom w:val="0"/>
                      <w:divBdr>
                        <w:top w:val="none" w:sz="0" w:space="0" w:color="auto"/>
                        <w:left w:val="none" w:sz="0" w:space="0" w:color="auto"/>
                        <w:bottom w:val="none" w:sz="0" w:space="0" w:color="auto"/>
                        <w:right w:val="none" w:sz="0" w:space="0" w:color="auto"/>
                      </w:divBdr>
                    </w:div>
                  </w:divsChild>
                </w:div>
                <w:div w:id="1204096973">
                  <w:marLeft w:val="0"/>
                  <w:marRight w:val="0"/>
                  <w:marTop w:val="0"/>
                  <w:marBottom w:val="0"/>
                  <w:divBdr>
                    <w:top w:val="none" w:sz="0" w:space="0" w:color="auto"/>
                    <w:left w:val="none" w:sz="0" w:space="0" w:color="auto"/>
                    <w:bottom w:val="none" w:sz="0" w:space="0" w:color="auto"/>
                    <w:right w:val="none" w:sz="0" w:space="0" w:color="auto"/>
                  </w:divBdr>
                  <w:divsChild>
                    <w:div w:id="853808388">
                      <w:marLeft w:val="0"/>
                      <w:marRight w:val="0"/>
                      <w:marTop w:val="0"/>
                      <w:marBottom w:val="0"/>
                      <w:divBdr>
                        <w:top w:val="none" w:sz="0" w:space="0" w:color="auto"/>
                        <w:left w:val="none" w:sz="0" w:space="0" w:color="auto"/>
                        <w:bottom w:val="none" w:sz="0" w:space="0" w:color="auto"/>
                        <w:right w:val="none" w:sz="0" w:space="0" w:color="auto"/>
                      </w:divBdr>
                    </w:div>
                  </w:divsChild>
                </w:div>
                <w:div w:id="1220870272">
                  <w:marLeft w:val="0"/>
                  <w:marRight w:val="0"/>
                  <w:marTop w:val="0"/>
                  <w:marBottom w:val="0"/>
                  <w:divBdr>
                    <w:top w:val="none" w:sz="0" w:space="0" w:color="auto"/>
                    <w:left w:val="none" w:sz="0" w:space="0" w:color="auto"/>
                    <w:bottom w:val="none" w:sz="0" w:space="0" w:color="auto"/>
                    <w:right w:val="none" w:sz="0" w:space="0" w:color="auto"/>
                  </w:divBdr>
                  <w:divsChild>
                    <w:div w:id="1161237717">
                      <w:marLeft w:val="0"/>
                      <w:marRight w:val="0"/>
                      <w:marTop w:val="0"/>
                      <w:marBottom w:val="0"/>
                      <w:divBdr>
                        <w:top w:val="none" w:sz="0" w:space="0" w:color="auto"/>
                        <w:left w:val="none" w:sz="0" w:space="0" w:color="auto"/>
                        <w:bottom w:val="none" w:sz="0" w:space="0" w:color="auto"/>
                        <w:right w:val="none" w:sz="0" w:space="0" w:color="auto"/>
                      </w:divBdr>
                    </w:div>
                  </w:divsChild>
                </w:div>
                <w:div w:id="1254321604">
                  <w:marLeft w:val="0"/>
                  <w:marRight w:val="0"/>
                  <w:marTop w:val="0"/>
                  <w:marBottom w:val="0"/>
                  <w:divBdr>
                    <w:top w:val="none" w:sz="0" w:space="0" w:color="auto"/>
                    <w:left w:val="none" w:sz="0" w:space="0" w:color="auto"/>
                    <w:bottom w:val="none" w:sz="0" w:space="0" w:color="auto"/>
                    <w:right w:val="none" w:sz="0" w:space="0" w:color="auto"/>
                  </w:divBdr>
                  <w:divsChild>
                    <w:div w:id="1622616696">
                      <w:marLeft w:val="0"/>
                      <w:marRight w:val="0"/>
                      <w:marTop w:val="0"/>
                      <w:marBottom w:val="0"/>
                      <w:divBdr>
                        <w:top w:val="none" w:sz="0" w:space="0" w:color="auto"/>
                        <w:left w:val="none" w:sz="0" w:space="0" w:color="auto"/>
                        <w:bottom w:val="none" w:sz="0" w:space="0" w:color="auto"/>
                        <w:right w:val="none" w:sz="0" w:space="0" w:color="auto"/>
                      </w:divBdr>
                    </w:div>
                  </w:divsChild>
                </w:div>
                <w:div w:id="1289971382">
                  <w:marLeft w:val="0"/>
                  <w:marRight w:val="0"/>
                  <w:marTop w:val="0"/>
                  <w:marBottom w:val="0"/>
                  <w:divBdr>
                    <w:top w:val="none" w:sz="0" w:space="0" w:color="auto"/>
                    <w:left w:val="none" w:sz="0" w:space="0" w:color="auto"/>
                    <w:bottom w:val="none" w:sz="0" w:space="0" w:color="auto"/>
                    <w:right w:val="none" w:sz="0" w:space="0" w:color="auto"/>
                  </w:divBdr>
                  <w:divsChild>
                    <w:div w:id="1313214540">
                      <w:marLeft w:val="0"/>
                      <w:marRight w:val="0"/>
                      <w:marTop w:val="0"/>
                      <w:marBottom w:val="0"/>
                      <w:divBdr>
                        <w:top w:val="none" w:sz="0" w:space="0" w:color="auto"/>
                        <w:left w:val="none" w:sz="0" w:space="0" w:color="auto"/>
                        <w:bottom w:val="none" w:sz="0" w:space="0" w:color="auto"/>
                        <w:right w:val="none" w:sz="0" w:space="0" w:color="auto"/>
                      </w:divBdr>
                    </w:div>
                  </w:divsChild>
                </w:div>
                <w:div w:id="1292249234">
                  <w:marLeft w:val="0"/>
                  <w:marRight w:val="0"/>
                  <w:marTop w:val="0"/>
                  <w:marBottom w:val="0"/>
                  <w:divBdr>
                    <w:top w:val="none" w:sz="0" w:space="0" w:color="auto"/>
                    <w:left w:val="none" w:sz="0" w:space="0" w:color="auto"/>
                    <w:bottom w:val="none" w:sz="0" w:space="0" w:color="auto"/>
                    <w:right w:val="none" w:sz="0" w:space="0" w:color="auto"/>
                  </w:divBdr>
                  <w:divsChild>
                    <w:div w:id="205264970">
                      <w:marLeft w:val="0"/>
                      <w:marRight w:val="0"/>
                      <w:marTop w:val="0"/>
                      <w:marBottom w:val="0"/>
                      <w:divBdr>
                        <w:top w:val="none" w:sz="0" w:space="0" w:color="auto"/>
                        <w:left w:val="none" w:sz="0" w:space="0" w:color="auto"/>
                        <w:bottom w:val="none" w:sz="0" w:space="0" w:color="auto"/>
                        <w:right w:val="none" w:sz="0" w:space="0" w:color="auto"/>
                      </w:divBdr>
                    </w:div>
                  </w:divsChild>
                </w:div>
                <w:div w:id="1334604567">
                  <w:marLeft w:val="0"/>
                  <w:marRight w:val="0"/>
                  <w:marTop w:val="0"/>
                  <w:marBottom w:val="0"/>
                  <w:divBdr>
                    <w:top w:val="none" w:sz="0" w:space="0" w:color="auto"/>
                    <w:left w:val="none" w:sz="0" w:space="0" w:color="auto"/>
                    <w:bottom w:val="none" w:sz="0" w:space="0" w:color="auto"/>
                    <w:right w:val="none" w:sz="0" w:space="0" w:color="auto"/>
                  </w:divBdr>
                  <w:divsChild>
                    <w:div w:id="1607497695">
                      <w:marLeft w:val="0"/>
                      <w:marRight w:val="0"/>
                      <w:marTop w:val="0"/>
                      <w:marBottom w:val="0"/>
                      <w:divBdr>
                        <w:top w:val="none" w:sz="0" w:space="0" w:color="auto"/>
                        <w:left w:val="none" w:sz="0" w:space="0" w:color="auto"/>
                        <w:bottom w:val="none" w:sz="0" w:space="0" w:color="auto"/>
                        <w:right w:val="none" w:sz="0" w:space="0" w:color="auto"/>
                      </w:divBdr>
                    </w:div>
                  </w:divsChild>
                </w:div>
                <w:div w:id="1431504506">
                  <w:marLeft w:val="0"/>
                  <w:marRight w:val="0"/>
                  <w:marTop w:val="0"/>
                  <w:marBottom w:val="0"/>
                  <w:divBdr>
                    <w:top w:val="none" w:sz="0" w:space="0" w:color="auto"/>
                    <w:left w:val="none" w:sz="0" w:space="0" w:color="auto"/>
                    <w:bottom w:val="none" w:sz="0" w:space="0" w:color="auto"/>
                    <w:right w:val="none" w:sz="0" w:space="0" w:color="auto"/>
                  </w:divBdr>
                  <w:divsChild>
                    <w:div w:id="136649178">
                      <w:marLeft w:val="0"/>
                      <w:marRight w:val="0"/>
                      <w:marTop w:val="0"/>
                      <w:marBottom w:val="0"/>
                      <w:divBdr>
                        <w:top w:val="none" w:sz="0" w:space="0" w:color="auto"/>
                        <w:left w:val="none" w:sz="0" w:space="0" w:color="auto"/>
                        <w:bottom w:val="none" w:sz="0" w:space="0" w:color="auto"/>
                        <w:right w:val="none" w:sz="0" w:space="0" w:color="auto"/>
                      </w:divBdr>
                    </w:div>
                  </w:divsChild>
                </w:div>
                <w:div w:id="1456438144">
                  <w:marLeft w:val="0"/>
                  <w:marRight w:val="0"/>
                  <w:marTop w:val="0"/>
                  <w:marBottom w:val="0"/>
                  <w:divBdr>
                    <w:top w:val="none" w:sz="0" w:space="0" w:color="auto"/>
                    <w:left w:val="none" w:sz="0" w:space="0" w:color="auto"/>
                    <w:bottom w:val="none" w:sz="0" w:space="0" w:color="auto"/>
                    <w:right w:val="none" w:sz="0" w:space="0" w:color="auto"/>
                  </w:divBdr>
                  <w:divsChild>
                    <w:div w:id="856694285">
                      <w:marLeft w:val="0"/>
                      <w:marRight w:val="0"/>
                      <w:marTop w:val="0"/>
                      <w:marBottom w:val="0"/>
                      <w:divBdr>
                        <w:top w:val="none" w:sz="0" w:space="0" w:color="auto"/>
                        <w:left w:val="none" w:sz="0" w:space="0" w:color="auto"/>
                        <w:bottom w:val="none" w:sz="0" w:space="0" w:color="auto"/>
                        <w:right w:val="none" w:sz="0" w:space="0" w:color="auto"/>
                      </w:divBdr>
                    </w:div>
                  </w:divsChild>
                </w:div>
                <w:div w:id="1496144059">
                  <w:marLeft w:val="0"/>
                  <w:marRight w:val="0"/>
                  <w:marTop w:val="0"/>
                  <w:marBottom w:val="0"/>
                  <w:divBdr>
                    <w:top w:val="none" w:sz="0" w:space="0" w:color="auto"/>
                    <w:left w:val="none" w:sz="0" w:space="0" w:color="auto"/>
                    <w:bottom w:val="none" w:sz="0" w:space="0" w:color="auto"/>
                    <w:right w:val="none" w:sz="0" w:space="0" w:color="auto"/>
                  </w:divBdr>
                  <w:divsChild>
                    <w:div w:id="1723599381">
                      <w:marLeft w:val="0"/>
                      <w:marRight w:val="0"/>
                      <w:marTop w:val="0"/>
                      <w:marBottom w:val="0"/>
                      <w:divBdr>
                        <w:top w:val="none" w:sz="0" w:space="0" w:color="auto"/>
                        <w:left w:val="none" w:sz="0" w:space="0" w:color="auto"/>
                        <w:bottom w:val="none" w:sz="0" w:space="0" w:color="auto"/>
                        <w:right w:val="none" w:sz="0" w:space="0" w:color="auto"/>
                      </w:divBdr>
                    </w:div>
                  </w:divsChild>
                </w:div>
                <w:div w:id="1678649683">
                  <w:marLeft w:val="0"/>
                  <w:marRight w:val="0"/>
                  <w:marTop w:val="0"/>
                  <w:marBottom w:val="0"/>
                  <w:divBdr>
                    <w:top w:val="none" w:sz="0" w:space="0" w:color="auto"/>
                    <w:left w:val="none" w:sz="0" w:space="0" w:color="auto"/>
                    <w:bottom w:val="none" w:sz="0" w:space="0" w:color="auto"/>
                    <w:right w:val="none" w:sz="0" w:space="0" w:color="auto"/>
                  </w:divBdr>
                  <w:divsChild>
                    <w:div w:id="1367177654">
                      <w:marLeft w:val="0"/>
                      <w:marRight w:val="0"/>
                      <w:marTop w:val="0"/>
                      <w:marBottom w:val="0"/>
                      <w:divBdr>
                        <w:top w:val="none" w:sz="0" w:space="0" w:color="auto"/>
                        <w:left w:val="none" w:sz="0" w:space="0" w:color="auto"/>
                        <w:bottom w:val="none" w:sz="0" w:space="0" w:color="auto"/>
                        <w:right w:val="none" w:sz="0" w:space="0" w:color="auto"/>
                      </w:divBdr>
                    </w:div>
                  </w:divsChild>
                </w:div>
                <w:div w:id="1721123895">
                  <w:marLeft w:val="0"/>
                  <w:marRight w:val="0"/>
                  <w:marTop w:val="0"/>
                  <w:marBottom w:val="0"/>
                  <w:divBdr>
                    <w:top w:val="none" w:sz="0" w:space="0" w:color="auto"/>
                    <w:left w:val="none" w:sz="0" w:space="0" w:color="auto"/>
                    <w:bottom w:val="none" w:sz="0" w:space="0" w:color="auto"/>
                    <w:right w:val="none" w:sz="0" w:space="0" w:color="auto"/>
                  </w:divBdr>
                  <w:divsChild>
                    <w:div w:id="191722770">
                      <w:marLeft w:val="0"/>
                      <w:marRight w:val="0"/>
                      <w:marTop w:val="0"/>
                      <w:marBottom w:val="0"/>
                      <w:divBdr>
                        <w:top w:val="none" w:sz="0" w:space="0" w:color="auto"/>
                        <w:left w:val="none" w:sz="0" w:space="0" w:color="auto"/>
                        <w:bottom w:val="none" w:sz="0" w:space="0" w:color="auto"/>
                        <w:right w:val="none" w:sz="0" w:space="0" w:color="auto"/>
                      </w:divBdr>
                    </w:div>
                  </w:divsChild>
                </w:div>
                <w:div w:id="1724982991">
                  <w:marLeft w:val="0"/>
                  <w:marRight w:val="0"/>
                  <w:marTop w:val="0"/>
                  <w:marBottom w:val="0"/>
                  <w:divBdr>
                    <w:top w:val="none" w:sz="0" w:space="0" w:color="auto"/>
                    <w:left w:val="none" w:sz="0" w:space="0" w:color="auto"/>
                    <w:bottom w:val="none" w:sz="0" w:space="0" w:color="auto"/>
                    <w:right w:val="none" w:sz="0" w:space="0" w:color="auto"/>
                  </w:divBdr>
                  <w:divsChild>
                    <w:div w:id="310790825">
                      <w:marLeft w:val="0"/>
                      <w:marRight w:val="0"/>
                      <w:marTop w:val="0"/>
                      <w:marBottom w:val="0"/>
                      <w:divBdr>
                        <w:top w:val="none" w:sz="0" w:space="0" w:color="auto"/>
                        <w:left w:val="none" w:sz="0" w:space="0" w:color="auto"/>
                        <w:bottom w:val="none" w:sz="0" w:space="0" w:color="auto"/>
                        <w:right w:val="none" w:sz="0" w:space="0" w:color="auto"/>
                      </w:divBdr>
                    </w:div>
                  </w:divsChild>
                </w:div>
                <w:div w:id="1786734205">
                  <w:marLeft w:val="0"/>
                  <w:marRight w:val="0"/>
                  <w:marTop w:val="0"/>
                  <w:marBottom w:val="0"/>
                  <w:divBdr>
                    <w:top w:val="none" w:sz="0" w:space="0" w:color="auto"/>
                    <w:left w:val="none" w:sz="0" w:space="0" w:color="auto"/>
                    <w:bottom w:val="none" w:sz="0" w:space="0" w:color="auto"/>
                    <w:right w:val="none" w:sz="0" w:space="0" w:color="auto"/>
                  </w:divBdr>
                  <w:divsChild>
                    <w:div w:id="667909151">
                      <w:marLeft w:val="0"/>
                      <w:marRight w:val="0"/>
                      <w:marTop w:val="0"/>
                      <w:marBottom w:val="0"/>
                      <w:divBdr>
                        <w:top w:val="none" w:sz="0" w:space="0" w:color="auto"/>
                        <w:left w:val="none" w:sz="0" w:space="0" w:color="auto"/>
                        <w:bottom w:val="none" w:sz="0" w:space="0" w:color="auto"/>
                        <w:right w:val="none" w:sz="0" w:space="0" w:color="auto"/>
                      </w:divBdr>
                    </w:div>
                  </w:divsChild>
                </w:div>
                <w:div w:id="1929342201">
                  <w:marLeft w:val="0"/>
                  <w:marRight w:val="0"/>
                  <w:marTop w:val="0"/>
                  <w:marBottom w:val="0"/>
                  <w:divBdr>
                    <w:top w:val="none" w:sz="0" w:space="0" w:color="auto"/>
                    <w:left w:val="none" w:sz="0" w:space="0" w:color="auto"/>
                    <w:bottom w:val="none" w:sz="0" w:space="0" w:color="auto"/>
                    <w:right w:val="none" w:sz="0" w:space="0" w:color="auto"/>
                  </w:divBdr>
                  <w:divsChild>
                    <w:div w:id="1715079068">
                      <w:marLeft w:val="0"/>
                      <w:marRight w:val="0"/>
                      <w:marTop w:val="0"/>
                      <w:marBottom w:val="0"/>
                      <w:divBdr>
                        <w:top w:val="none" w:sz="0" w:space="0" w:color="auto"/>
                        <w:left w:val="none" w:sz="0" w:space="0" w:color="auto"/>
                        <w:bottom w:val="none" w:sz="0" w:space="0" w:color="auto"/>
                        <w:right w:val="none" w:sz="0" w:space="0" w:color="auto"/>
                      </w:divBdr>
                    </w:div>
                  </w:divsChild>
                </w:div>
                <w:div w:id="1951627019">
                  <w:marLeft w:val="0"/>
                  <w:marRight w:val="0"/>
                  <w:marTop w:val="0"/>
                  <w:marBottom w:val="0"/>
                  <w:divBdr>
                    <w:top w:val="none" w:sz="0" w:space="0" w:color="auto"/>
                    <w:left w:val="none" w:sz="0" w:space="0" w:color="auto"/>
                    <w:bottom w:val="none" w:sz="0" w:space="0" w:color="auto"/>
                    <w:right w:val="none" w:sz="0" w:space="0" w:color="auto"/>
                  </w:divBdr>
                  <w:divsChild>
                    <w:div w:id="1452868818">
                      <w:marLeft w:val="0"/>
                      <w:marRight w:val="0"/>
                      <w:marTop w:val="0"/>
                      <w:marBottom w:val="0"/>
                      <w:divBdr>
                        <w:top w:val="none" w:sz="0" w:space="0" w:color="auto"/>
                        <w:left w:val="none" w:sz="0" w:space="0" w:color="auto"/>
                        <w:bottom w:val="none" w:sz="0" w:space="0" w:color="auto"/>
                        <w:right w:val="none" w:sz="0" w:space="0" w:color="auto"/>
                      </w:divBdr>
                    </w:div>
                  </w:divsChild>
                </w:div>
                <w:div w:id="1986661469">
                  <w:marLeft w:val="0"/>
                  <w:marRight w:val="0"/>
                  <w:marTop w:val="0"/>
                  <w:marBottom w:val="0"/>
                  <w:divBdr>
                    <w:top w:val="none" w:sz="0" w:space="0" w:color="auto"/>
                    <w:left w:val="none" w:sz="0" w:space="0" w:color="auto"/>
                    <w:bottom w:val="none" w:sz="0" w:space="0" w:color="auto"/>
                    <w:right w:val="none" w:sz="0" w:space="0" w:color="auto"/>
                  </w:divBdr>
                  <w:divsChild>
                    <w:div w:id="1848397409">
                      <w:marLeft w:val="0"/>
                      <w:marRight w:val="0"/>
                      <w:marTop w:val="0"/>
                      <w:marBottom w:val="0"/>
                      <w:divBdr>
                        <w:top w:val="none" w:sz="0" w:space="0" w:color="auto"/>
                        <w:left w:val="none" w:sz="0" w:space="0" w:color="auto"/>
                        <w:bottom w:val="none" w:sz="0" w:space="0" w:color="auto"/>
                        <w:right w:val="none" w:sz="0" w:space="0" w:color="auto"/>
                      </w:divBdr>
                    </w:div>
                  </w:divsChild>
                </w:div>
                <w:div w:id="2004972456">
                  <w:marLeft w:val="0"/>
                  <w:marRight w:val="0"/>
                  <w:marTop w:val="0"/>
                  <w:marBottom w:val="0"/>
                  <w:divBdr>
                    <w:top w:val="none" w:sz="0" w:space="0" w:color="auto"/>
                    <w:left w:val="none" w:sz="0" w:space="0" w:color="auto"/>
                    <w:bottom w:val="none" w:sz="0" w:space="0" w:color="auto"/>
                    <w:right w:val="none" w:sz="0" w:space="0" w:color="auto"/>
                  </w:divBdr>
                  <w:divsChild>
                    <w:div w:id="985358432">
                      <w:marLeft w:val="0"/>
                      <w:marRight w:val="0"/>
                      <w:marTop w:val="0"/>
                      <w:marBottom w:val="0"/>
                      <w:divBdr>
                        <w:top w:val="none" w:sz="0" w:space="0" w:color="auto"/>
                        <w:left w:val="none" w:sz="0" w:space="0" w:color="auto"/>
                        <w:bottom w:val="none" w:sz="0" w:space="0" w:color="auto"/>
                        <w:right w:val="none" w:sz="0" w:space="0" w:color="auto"/>
                      </w:divBdr>
                    </w:div>
                  </w:divsChild>
                </w:div>
                <w:div w:id="2087801473">
                  <w:marLeft w:val="0"/>
                  <w:marRight w:val="0"/>
                  <w:marTop w:val="0"/>
                  <w:marBottom w:val="0"/>
                  <w:divBdr>
                    <w:top w:val="none" w:sz="0" w:space="0" w:color="auto"/>
                    <w:left w:val="none" w:sz="0" w:space="0" w:color="auto"/>
                    <w:bottom w:val="none" w:sz="0" w:space="0" w:color="auto"/>
                    <w:right w:val="none" w:sz="0" w:space="0" w:color="auto"/>
                  </w:divBdr>
                  <w:divsChild>
                    <w:div w:id="75639984">
                      <w:marLeft w:val="0"/>
                      <w:marRight w:val="0"/>
                      <w:marTop w:val="0"/>
                      <w:marBottom w:val="0"/>
                      <w:divBdr>
                        <w:top w:val="none" w:sz="0" w:space="0" w:color="auto"/>
                        <w:left w:val="none" w:sz="0" w:space="0" w:color="auto"/>
                        <w:bottom w:val="none" w:sz="0" w:space="0" w:color="auto"/>
                        <w:right w:val="none" w:sz="0" w:space="0" w:color="auto"/>
                      </w:divBdr>
                    </w:div>
                  </w:divsChild>
                </w:div>
                <w:div w:id="2145539590">
                  <w:marLeft w:val="0"/>
                  <w:marRight w:val="0"/>
                  <w:marTop w:val="0"/>
                  <w:marBottom w:val="0"/>
                  <w:divBdr>
                    <w:top w:val="none" w:sz="0" w:space="0" w:color="auto"/>
                    <w:left w:val="none" w:sz="0" w:space="0" w:color="auto"/>
                    <w:bottom w:val="none" w:sz="0" w:space="0" w:color="auto"/>
                    <w:right w:val="none" w:sz="0" w:space="0" w:color="auto"/>
                  </w:divBdr>
                  <w:divsChild>
                    <w:div w:id="19488510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18431323">
          <w:marLeft w:val="0"/>
          <w:marRight w:val="0"/>
          <w:marTop w:val="0"/>
          <w:marBottom w:val="0"/>
          <w:divBdr>
            <w:top w:val="none" w:sz="0" w:space="0" w:color="auto"/>
            <w:left w:val="none" w:sz="0" w:space="0" w:color="auto"/>
            <w:bottom w:val="none" w:sz="0" w:space="0" w:color="auto"/>
            <w:right w:val="none" w:sz="0" w:space="0" w:color="auto"/>
          </w:divBdr>
        </w:div>
        <w:div w:id="740565766">
          <w:marLeft w:val="0"/>
          <w:marRight w:val="0"/>
          <w:marTop w:val="0"/>
          <w:marBottom w:val="0"/>
          <w:divBdr>
            <w:top w:val="none" w:sz="0" w:space="0" w:color="auto"/>
            <w:left w:val="none" w:sz="0" w:space="0" w:color="auto"/>
            <w:bottom w:val="none" w:sz="0" w:space="0" w:color="auto"/>
            <w:right w:val="none" w:sz="0" w:space="0" w:color="auto"/>
          </w:divBdr>
        </w:div>
        <w:div w:id="765345992">
          <w:marLeft w:val="0"/>
          <w:marRight w:val="0"/>
          <w:marTop w:val="0"/>
          <w:marBottom w:val="0"/>
          <w:divBdr>
            <w:top w:val="none" w:sz="0" w:space="0" w:color="auto"/>
            <w:left w:val="none" w:sz="0" w:space="0" w:color="auto"/>
            <w:bottom w:val="none" w:sz="0" w:space="0" w:color="auto"/>
            <w:right w:val="none" w:sz="0" w:space="0" w:color="auto"/>
          </w:divBdr>
        </w:div>
        <w:div w:id="786118768">
          <w:marLeft w:val="0"/>
          <w:marRight w:val="0"/>
          <w:marTop w:val="0"/>
          <w:marBottom w:val="0"/>
          <w:divBdr>
            <w:top w:val="none" w:sz="0" w:space="0" w:color="auto"/>
            <w:left w:val="none" w:sz="0" w:space="0" w:color="auto"/>
            <w:bottom w:val="none" w:sz="0" w:space="0" w:color="auto"/>
            <w:right w:val="none" w:sz="0" w:space="0" w:color="auto"/>
          </w:divBdr>
        </w:div>
        <w:div w:id="796794634">
          <w:marLeft w:val="0"/>
          <w:marRight w:val="0"/>
          <w:marTop w:val="0"/>
          <w:marBottom w:val="0"/>
          <w:divBdr>
            <w:top w:val="none" w:sz="0" w:space="0" w:color="auto"/>
            <w:left w:val="none" w:sz="0" w:space="0" w:color="auto"/>
            <w:bottom w:val="none" w:sz="0" w:space="0" w:color="auto"/>
            <w:right w:val="none" w:sz="0" w:space="0" w:color="auto"/>
          </w:divBdr>
        </w:div>
        <w:div w:id="824974618">
          <w:marLeft w:val="0"/>
          <w:marRight w:val="0"/>
          <w:marTop w:val="0"/>
          <w:marBottom w:val="0"/>
          <w:divBdr>
            <w:top w:val="none" w:sz="0" w:space="0" w:color="auto"/>
            <w:left w:val="none" w:sz="0" w:space="0" w:color="auto"/>
            <w:bottom w:val="none" w:sz="0" w:space="0" w:color="auto"/>
            <w:right w:val="none" w:sz="0" w:space="0" w:color="auto"/>
          </w:divBdr>
        </w:div>
        <w:div w:id="841579166">
          <w:marLeft w:val="0"/>
          <w:marRight w:val="0"/>
          <w:marTop w:val="0"/>
          <w:marBottom w:val="0"/>
          <w:divBdr>
            <w:top w:val="none" w:sz="0" w:space="0" w:color="auto"/>
            <w:left w:val="none" w:sz="0" w:space="0" w:color="auto"/>
            <w:bottom w:val="none" w:sz="0" w:space="0" w:color="auto"/>
            <w:right w:val="none" w:sz="0" w:space="0" w:color="auto"/>
          </w:divBdr>
        </w:div>
        <w:div w:id="890002086">
          <w:marLeft w:val="0"/>
          <w:marRight w:val="0"/>
          <w:marTop w:val="0"/>
          <w:marBottom w:val="0"/>
          <w:divBdr>
            <w:top w:val="none" w:sz="0" w:space="0" w:color="auto"/>
            <w:left w:val="none" w:sz="0" w:space="0" w:color="auto"/>
            <w:bottom w:val="none" w:sz="0" w:space="0" w:color="auto"/>
            <w:right w:val="none" w:sz="0" w:space="0" w:color="auto"/>
          </w:divBdr>
        </w:div>
        <w:div w:id="908341661">
          <w:marLeft w:val="0"/>
          <w:marRight w:val="0"/>
          <w:marTop w:val="0"/>
          <w:marBottom w:val="0"/>
          <w:divBdr>
            <w:top w:val="none" w:sz="0" w:space="0" w:color="auto"/>
            <w:left w:val="none" w:sz="0" w:space="0" w:color="auto"/>
            <w:bottom w:val="none" w:sz="0" w:space="0" w:color="auto"/>
            <w:right w:val="none" w:sz="0" w:space="0" w:color="auto"/>
          </w:divBdr>
        </w:div>
        <w:div w:id="919943226">
          <w:marLeft w:val="0"/>
          <w:marRight w:val="0"/>
          <w:marTop w:val="0"/>
          <w:marBottom w:val="0"/>
          <w:divBdr>
            <w:top w:val="none" w:sz="0" w:space="0" w:color="auto"/>
            <w:left w:val="none" w:sz="0" w:space="0" w:color="auto"/>
            <w:bottom w:val="none" w:sz="0" w:space="0" w:color="auto"/>
            <w:right w:val="none" w:sz="0" w:space="0" w:color="auto"/>
          </w:divBdr>
        </w:div>
        <w:div w:id="920526592">
          <w:marLeft w:val="0"/>
          <w:marRight w:val="0"/>
          <w:marTop w:val="0"/>
          <w:marBottom w:val="0"/>
          <w:divBdr>
            <w:top w:val="none" w:sz="0" w:space="0" w:color="auto"/>
            <w:left w:val="none" w:sz="0" w:space="0" w:color="auto"/>
            <w:bottom w:val="none" w:sz="0" w:space="0" w:color="auto"/>
            <w:right w:val="none" w:sz="0" w:space="0" w:color="auto"/>
          </w:divBdr>
        </w:div>
        <w:div w:id="921256247">
          <w:marLeft w:val="0"/>
          <w:marRight w:val="0"/>
          <w:marTop w:val="0"/>
          <w:marBottom w:val="0"/>
          <w:divBdr>
            <w:top w:val="none" w:sz="0" w:space="0" w:color="auto"/>
            <w:left w:val="none" w:sz="0" w:space="0" w:color="auto"/>
            <w:bottom w:val="none" w:sz="0" w:space="0" w:color="auto"/>
            <w:right w:val="none" w:sz="0" w:space="0" w:color="auto"/>
          </w:divBdr>
        </w:div>
        <w:div w:id="959071654">
          <w:marLeft w:val="0"/>
          <w:marRight w:val="0"/>
          <w:marTop w:val="0"/>
          <w:marBottom w:val="0"/>
          <w:divBdr>
            <w:top w:val="none" w:sz="0" w:space="0" w:color="auto"/>
            <w:left w:val="none" w:sz="0" w:space="0" w:color="auto"/>
            <w:bottom w:val="none" w:sz="0" w:space="0" w:color="auto"/>
            <w:right w:val="none" w:sz="0" w:space="0" w:color="auto"/>
          </w:divBdr>
        </w:div>
        <w:div w:id="976685380">
          <w:marLeft w:val="0"/>
          <w:marRight w:val="0"/>
          <w:marTop w:val="0"/>
          <w:marBottom w:val="0"/>
          <w:divBdr>
            <w:top w:val="none" w:sz="0" w:space="0" w:color="auto"/>
            <w:left w:val="none" w:sz="0" w:space="0" w:color="auto"/>
            <w:bottom w:val="none" w:sz="0" w:space="0" w:color="auto"/>
            <w:right w:val="none" w:sz="0" w:space="0" w:color="auto"/>
          </w:divBdr>
        </w:div>
        <w:div w:id="993799077">
          <w:marLeft w:val="0"/>
          <w:marRight w:val="0"/>
          <w:marTop w:val="0"/>
          <w:marBottom w:val="0"/>
          <w:divBdr>
            <w:top w:val="none" w:sz="0" w:space="0" w:color="auto"/>
            <w:left w:val="none" w:sz="0" w:space="0" w:color="auto"/>
            <w:bottom w:val="none" w:sz="0" w:space="0" w:color="auto"/>
            <w:right w:val="none" w:sz="0" w:space="0" w:color="auto"/>
          </w:divBdr>
        </w:div>
        <w:div w:id="1011906549">
          <w:marLeft w:val="0"/>
          <w:marRight w:val="0"/>
          <w:marTop w:val="0"/>
          <w:marBottom w:val="0"/>
          <w:divBdr>
            <w:top w:val="none" w:sz="0" w:space="0" w:color="auto"/>
            <w:left w:val="none" w:sz="0" w:space="0" w:color="auto"/>
            <w:bottom w:val="none" w:sz="0" w:space="0" w:color="auto"/>
            <w:right w:val="none" w:sz="0" w:space="0" w:color="auto"/>
          </w:divBdr>
        </w:div>
        <w:div w:id="1017657481">
          <w:marLeft w:val="0"/>
          <w:marRight w:val="0"/>
          <w:marTop w:val="0"/>
          <w:marBottom w:val="0"/>
          <w:divBdr>
            <w:top w:val="none" w:sz="0" w:space="0" w:color="auto"/>
            <w:left w:val="none" w:sz="0" w:space="0" w:color="auto"/>
            <w:bottom w:val="none" w:sz="0" w:space="0" w:color="auto"/>
            <w:right w:val="none" w:sz="0" w:space="0" w:color="auto"/>
          </w:divBdr>
        </w:div>
        <w:div w:id="1020353852">
          <w:marLeft w:val="0"/>
          <w:marRight w:val="0"/>
          <w:marTop w:val="0"/>
          <w:marBottom w:val="0"/>
          <w:divBdr>
            <w:top w:val="none" w:sz="0" w:space="0" w:color="auto"/>
            <w:left w:val="none" w:sz="0" w:space="0" w:color="auto"/>
            <w:bottom w:val="none" w:sz="0" w:space="0" w:color="auto"/>
            <w:right w:val="none" w:sz="0" w:space="0" w:color="auto"/>
          </w:divBdr>
        </w:div>
        <w:div w:id="1078557621">
          <w:marLeft w:val="0"/>
          <w:marRight w:val="0"/>
          <w:marTop w:val="0"/>
          <w:marBottom w:val="0"/>
          <w:divBdr>
            <w:top w:val="none" w:sz="0" w:space="0" w:color="auto"/>
            <w:left w:val="none" w:sz="0" w:space="0" w:color="auto"/>
            <w:bottom w:val="none" w:sz="0" w:space="0" w:color="auto"/>
            <w:right w:val="none" w:sz="0" w:space="0" w:color="auto"/>
          </w:divBdr>
        </w:div>
        <w:div w:id="1080711282">
          <w:marLeft w:val="0"/>
          <w:marRight w:val="0"/>
          <w:marTop w:val="0"/>
          <w:marBottom w:val="0"/>
          <w:divBdr>
            <w:top w:val="none" w:sz="0" w:space="0" w:color="auto"/>
            <w:left w:val="none" w:sz="0" w:space="0" w:color="auto"/>
            <w:bottom w:val="none" w:sz="0" w:space="0" w:color="auto"/>
            <w:right w:val="none" w:sz="0" w:space="0" w:color="auto"/>
          </w:divBdr>
        </w:div>
        <w:div w:id="1084381411">
          <w:marLeft w:val="0"/>
          <w:marRight w:val="0"/>
          <w:marTop w:val="0"/>
          <w:marBottom w:val="0"/>
          <w:divBdr>
            <w:top w:val="none" w:sz="0" w:space="0" w:color="auto"/>
            <w:left w:val="none" w:sz="0" w:space="0" w:color="auto"/>
            <w:bottom w:val="none" w:sz="0" w:space="0" w:color="auto"/>
            <w:right w:val="none" w:sz="0" w:space="0" w:color="auto"/>
          </w:divBdr>
        </w:div>
        <w:div w:id="1084452604">
          <w:marLeft w:val="0"/>
          <w:marRight w:val="0"/>
          <w:marTop w:val="0"/>
          <w:marBottom w:val="0"/>
          <w:divBdr>
            <w:top w:val="none" w:sz="0" w:space="0" w:color="auto"/>
            <w:left w:val="none" w:sz="0" w:space="0" w:color="auto"/>
            <w:bottom w:val="none" w:sz="0" w:space="0" w:color="auto"/>
            <w:right w:val="none" w:sz="0" w:space="0" w:color="auto"/>
          </w:divBdr>
        </w:div>
        <w:div w:id="1087726601">
          <w:marLeft w:val="0"/>
          <w:marRight w:val="0"/>
          <w:marTop w:val="0"/>
          <w:marBottom w:val="0"/>
          <w:divBdr>
            <w:top w:val="none" w:sz="0" w:space="0" w:color="auto"/>
            <w:left w:val="none" w:sz="0" w:space="0" w:color="auto"/>
            <w:bottom w:val="none" w:sz="0" w:space="0" w:color="auto"/>
            <w:right w:val="none" w:sz="0" w:space="0" w:color="auto"/>
          </w:divBdr>
        </w:div>
        <w:div w:id="1087968915">
          <w:marLeft w:val="0"/>
          <w:marRight w:val="0"/>
          <w:marTop w:val="0"/>
          <w:marBottom w:val="0"/>
          <w:divBdr>
            <w:top w:val="none" w:sz="0" w:space="0" w:color="auto"/>
            <w:left w:val="none" w:sz="0" w:space="0" w:color="auto"/>
            <w:bottom w:val="none" w:sz="0" w:space="0" w:color="auto"/>
            <w:right w:val="none" w:sz="0" w:space="0" w:color="auto"/>
          </w:divBdr>
        </w:div>
        <w:div w:id="1097558050">
          <w:marLeft w:val="0"/>
          <w:marRight w:val="0"/>
          <w:marTop w:val="0"/>
          <w:marBottom w:val="0"/>
          <w:divBdr>
            <w:top w:val="none" w:sz="0" w:space="0" w:color="auto"/>
            <w:left w:val="none" w:sz="0" w:space="0" w:color="auto"/>
            <w:bottom w:val="none" w:sz="0" w:space="0" w:color="auto"/>
            <w:right w:val="none" w:sz="0" w:space="0" w:color="auto"/>
          </w:divBdr>
        </w:div>
        <w:div w:id="1101876930">
          <w:marLeft w:val="0"/>
          <w:marRight w:val="0"/>
          <w:marTop w:val="0"/>
          <w:marBottom w:val="0"/>
          <w:divBdr>
            <w:top w:val="none" w:sz="0" w:space="0" w:color="auto"/>
            <w:left w:val="none" w:sz="0" w:space="0" w:color="auto"/>
            <w:bottom w:val="none" w:sz="0" w:space="0" w:color="auto"/>
            <w:right w:val="none" w:sz="0" w:space="0" w:color="auto"/>
          </w:divBdr>
        </w:div>
        <w:div w:id="1114642430">
          <w:marLeft w:val="0"/>
          <w:marRight w:val="0"/>
          <w:marTop w:val="0"/>
          <w:marBottom w:val="0"/>
          <w:divBdr>
            <w:top w:val="none" w:sz="0" w:space="0" w:color="auto"/>
            <w:left w:val="none" w:sz="0" w:space="0" w:color="auto"/>
            <w:bottom w:val="none" w:sz="0" w:space="0" w:color="auto"/>
            <w:right w:val="none" w:sz="0" w:space="0" w:color="auto"/>
          </w:divBdr>
        </w:div>
        <w:div w:id="1116829417">
          <w:marLeft w:val="0"/>
          <w:marRight w:val="0"/>
          <w:marTop w:val="0"/>
          <w:marBottom w:val="0"/>
          <w:divBdr>
            <w:top w:val="none" w:sz="0" w:space="0" w:color="auto"/>
            <w:left w:val="none" w:sz="0" w:space="0" w:color="auto"/>
            <w:bottom w:val="none" w:sz="0" w:space="0" w:color="auto"/>
            <w:right w:val="none" w:sz="0" w:space="0" w:color="auto"/>
          </w:divBdr>
        </w:div>
        <w:div w:id="1123502723">
          <w:marLeft w:val="0"/>
          <w:marRight w:val="0"/>
          <w:marTop w:val="0"/>
          <w:marBottom w:val="0"/>
          <w:divBdr>
            <w:top w:val="none" w:sz="0" w:space="0" w:color="auto"/>
            <w:left w:val="none" w:sz="0" w:space="0" w:color="auto"/>
            <w:bottom w:val="none" w:sz="0" w:space="0" w:color="auto"/>
            <w:right w:val="none" w:sz="0" w:space="0" w:color="auto"/>
          </w:divBdr>
        </w:div>
        <w:div w:id="1130585406">
          <w:marLeft w:val="0"/>
          <w:marRight w:val="0"/>
          <w:marTop w:val="0"/>
          <w:marBottom w:val="0"/>
          <w:divBdr>
            <w:top w:val="none" w:sz="0" w:space="0" w:color="auto"/>
            <w:left w:val="none" w:sz="0" w:space="0" w:color="auto"/>
            <w:bottom w:val="none" w:sz="0" w:space="0" w:color="auto"/>
            <w:right w:val="none" w:sz="0" w:space="0" w:color="auto"/>
          </w:divBdr>
        </w:div>
        <w:div w:id="1148866584">
          <w:marLeft w:val="0"/>
          <w:marRight w:val="0"/>
          <w:marTop w:val="0"/>
          <w:marBottom w:val="0"/>
          <w:divBdr>
            <w:top w:val="none" w:sz="0" w:space="0" w:color="auto"/>
            <w:left w:val="none" w:sz="0" w:space="0" w:color="auto"/>
            <w:bottom w:val="none" w:sz="0" w:space="0" w:color="auto"/>
            <w:right w:val="none" w:sz="0" w:space="0" w:color="auto"/>
          </w:divBdr>
        </w:div>
        <w:div w:id="1152939852">
          <w:marLeft w:val="0"/>
          <w:marRight w:val="0"/>
          <w:marTop w:val="0"/>
          <w:marBottom w:val="0"/>
          <w:divBdr>
            <w:top w:val="none" w:sz="0" w:space="0" w:color="auto"/>
            <w:left w:val="none" w:sz="0" w:space="0" w:color="auto"/>
            <w:bottom w:val="none" w:sz="0" w:space="0" w:color="auto"/>
            <w:right w:val="none" w:sz="0" w:space="0" w:color="auto"/>
          </w:divBdr>
        </w:div>
        <w:div w:id="1161039499">
          <w:marLeft w:val="0"/>
          <w:marRight w:val="0"/>
          <w:marTop w:val="0"/>
          <w:marBottom w:val="0"/>
          <w:divBdr>
            <w:top w:val="none" w:sz="0" w:space="0" w:color="auto"/>
            <w:left w:val="none" w:sz="0" w:space="0" w:color="auto"/>
            <w:bottom w:val="none" w:sz="0" w:space="0" w:color="auto"/>
            <w:right w:val="none" w:sz="0" w:space="0" w:color="auto"/>
          </w:divBdr>
        </w:div>
        <w:div w:id="1175998304">
          <w:marLeft w:val="0"/>
          <w:marRight w:val="0"/>
          <w:marTop w:val="0"/>
          <w:marBottom w:val="0"/>
          <w:divBdr>
            <w:top w:val="none" w:sz="0" w:space="0" w:color="auto"/>
            <w:left w:val="none" w:sz="0" w:space="0" w:color="auto"/>
            <w:bottom w:val="none" w:sz="0" w:space="0" w:color="auto"/>
            <w:right w:val="none" w:sz="0" w:space="0" w:color="auto"/>
          </w:divBdr>
        </w:div>
        <w:div w:id="1188637991">
          <w:marLeft w:val="0"/>
          <w:marRight w:val="0"/>
          <w:marTop w:val="0"/>
          <w:marBottom w:val="0"/>
          <w:divBdr>
            <w:top w:val="none" w:sz="0" w:space="0" w:color="auto"/>
            <w:left w:val="none" w:sz="0" w:space="0" w:color="auto"/>
            <w:bottom w:val="none" w:sz="0" w:space="0" w:color="auto"/>
            <w:right w:val="none" w:sz="0" w:space="0" w:color="auto"/>
          </w:divBdr>
        </w:div>
        <w:div w:id="1188954847">
          <w:marLeft w:val="0"/>
          <w:marRight w:val="0"/>
          <w:marTop w:val="0"/>
          <w:marBottom w:val="0"/>
          <w:divBdr>
            <w:top w:val="none" w:sz="0" w:space="0" w:color="auto"/>
            <w:left w:val="none" w:sz="0" w:space="0" w:color="auto"/>
            <w:bottom w:val="none" w:sz="0" w:space="0" w:color="auto"/>
            <w:right w:val="none" w:sz="0" w:space="0" w:color="auto"/>
          </w:divBdr>
        </w:div>
        <w:div w:id="1232618475">
          <w:marLeft w:val="0"/>
          <w:marRight w:val="0"/>
          <w:marTop w:val="0"/>
          <w:marBottom w:val="0"/>
          <w:divBdr>
            <w:top w:val="none" w:sz="0" w:space="0" w:color="auto"/>
            <w:left w:val="none" w:sz="0" w:space="0" w:color="auto"/>
            <w:bottom w:val="none" w:sz="0" w:space="0" w:color="auto"/>
            <w:right w:val="none" w:sz="0" w:space="0" w:color="auto"/>
          </w:divBdr>
        </w:div>
        <w:div w:id="1254128362">
          <w:marLeft w:val="0"/>
          <w:marRight w:val="0"/>
          <w:marTop w:val="0"/>
          <w:marBottom w:val="0"/>
          <w:divBdr>
            <w:top w:val="none" w:sz="0" w:space="0" w:color="auto"/>
            <w:left w:val="none" w:sz="0" w:space="0" w:color="auto"/>
            <w:bottom w:val="none" w:sz="0" w:space="0" w:color="auto"/>
            <w:right w:val="none" w:sz="0" w:space="0" w:color="auto"/>
          </w:divBdr>
        </w:div>
        <w:div w:id="1271662673">
          <w:marLeft w:val="0"/>
          <w:marRight w:val="0"/>
          <w:marTop w:val="0"/>
          <w:marBottom w:val="0"/>
          <w:divBdr>
            <w:top w:val="none" w:sz="0" w:space="0" w:color="auto"/>
            <w:left w:val="none" w:sz="0" w:space="0" w:color="auto"/>
            <w:bottom w:val="none" w:sz="0" w:space="0" w:color="auto"/>
            <w:right w:val="none" w:sz="0" w:space="0" w:color="auto"/>
          </w:divBdr>
        </w:div>
        <w:div w:id="1289315266">
          <w:marLeft w:val="0"/>
          <w:marRight w:val="0"/>
          <w:marTop w:val="0"/>
          <w:marBottom w:val="0"/>
          <w:divBdr>
            <w:top w:val="none" w:sz="0" w:space="0" w:color="auto"/>
            <w:left w:val="none" w:sz="0" w:space="0" w:color="auto"/>
            <w:bottom w:val="none" w:sz="0" w:space="0" w:color="auto"/>
            <w:right w:val="none" w:sz="0" w:space="0" w:color="auto"/>
          </w:divBdr>
        </w:div>
        <w:div w:id="1294218783">
          <w:marLeft w:val="0"/>
          <w:marRight w:val="0"/>
          <w:marTop w:val="0"/>
          <w:marBottom w:val="0"/>
          <w:divBdr>
            <w:top w:val="none" w:sz="0" w:space="0" w:color="auto"/>
            <w:left w:val="none" w:sz="0" w:space="0" w:color="auto"/>
            <w:bottom w:val="none" w:sz="0" w:space="0" w:color="auto"/>
            <w:right w:val="none" w:sz="0" w:space="0" w:color="auto"/>
          </w:divBdr>
        </w:div>
        <w:div w:id="1331133938">
          <w:marLeft w:val="0"/>
          <w:marRight w:val="0"/>
          <w:marTop w:val="0"/>
          <w:marBottom w:val="0"/>
          <w:divBdr>
            <w:top w:val="none" w:sz="0" w:space="0" w:color="auto"/>
            <w:left w:val="none" w:sz="0" w:space="0" w:color="auto"/>
            <w:bottom w:val="none" w:sz="0" w:space="0" w:color="auto"/>
            <w:right w:val="none" w:sz="0" w:space="0" w:color="auto"/>
          </w:divBdr>
        </w:div>
        <w:div w:id="1335645513">
          <w:marLeft w:val="0"/>
          <w:marRight w:val="0"/>
          <w:marTop w:val="0"/>
          <w:marBottom w:val="0"/>
          <w:divBdr>
            <w:top w:val="none" w:sz="0" w:space="0" w:color="auto"/>
            <w:left w:val="none" w:sz="0" w:space="0" w:color="auto"/>
            <w:bottom w:val="none" w:sz="0" w:space="0" w:color="auto"/>
            <w:right w:val="none" w:sz="0" w:space="0" w:color="auto"/>
          </w:divBdr>
        </w:div>
        <w:div w:id="1341815906">
          <w:marLeft w:val="0"/>
          <w:marRight w:val="0"/>
          <w:marTop w:val="0"/>
          <w:marBottom w:val="0"/>
          <w:divBdr>
            <w:top w:val="none" w:sz="0" w:space="0" w:color="auto"/>
            <w:left w:val="none" w:sz="0" w:space="0" w:color="auto"/>
            <w:bottom w:val="none" w:sz="0" w:space="0" w:color="auto"/>
            <w:right w:val="none" w:sz="0" w:space="0" w:color="auto"/>
          </w:divBdr>
        </w:div>
        <w:div w:id="1358241512">
          <w:marLeft w:val="0"/>
          <w:marRight w:val="0"/>
          <w:marTop w:val="0"/>
          <w:marBottom w:val="0"/>
          <w:divBdr>
            <w:top w:val="none" w:sz="0" w:space="0" w:color="auto"/>
            <w:left w:val="none" w:sz="0" w:space="0" w:color="auto"/>
            <w:bottom w:val="none" w:sz="0" w:space="0" w:color="auto"/>
            <w:right w:val="none" w:sz="0" w:space="0" w:color="auto"/>
          </w:divBdr>
        </w:div>
        <w:div w:id="1383561021">
          <w:marLeft w:val="0"/>
          <w:marRight w:val="0"/>
          <w:marTop w:val="0"/>
          <w:marBottom w:val="0"/>
          <w:divBdr>
            <w:top w:val="none" w:sz="0" w:space="0" w:color="auto"/>
            <w:left w:val="none" w:sz="0" w:space="0" w:color="auto"/>
            <w:bottom w:val="none" w:sz="0" w:space="0" w:color="auto"/>
            <w:right w:val="none" w:sz="0" w:space="0" w:color="auto"/>
          </w:divBdr>
        </w:div>
        <w:div w:id="1438595230">
          <w:marLeft w:val="0"/>
          <w:marRight w:val="0"/>
          <w:marTop w:val="0"/>
          <w:marBottom w:val="0"/>
          <w:divBdr>
            <w:top w:val="none" w:sz="0" w:space="0" w:color="auto"/>
            <w:left w:val="none" w:sz="0" w:space="0" w:color="auto"/>
            <w:bottom w:val="none" w:sz="0" w:space="0" w:color="auto"/>
            <w:right w:val="none" w:sz="0" w:space="0" w:color="auto"/>
          </w:divBdr>
        </w:div>
        <w:div w:id="1463570071">
          <w:marLeft w:val="0"/>
          <w:marRight w:val="0"/>
          <w:marTop w:val="0"/>
          <w:marBottom w:val="0"/>
          <w:divBdr>
            <w:top w:val="none" w:sz="0" w:space="0" w:color="auto"/>
            <w:left w:val="none" w:sz="0" w:space="0" w:color="auto"/>
            <w:bottom w:val="none" w:sz="0" w:space="0" w:color="auto"/>
            <w:right w:val="none" w:sz="0" w:space="0" w:color="auto"/>
          </w:divBdr>
        </w:div>
        <w:div w:id="1472748741">
          <w:marLeft w:val="0"/>
          <w:marRight w:val="0"/>
          <w:marTop w:val="0"/>
          <w:marBottom w:val="0"/>
          <w:divBdr>
            <w:top w:val="none" w:sz="0" w:space="0" w:color="auto"/>
            <w:left w:val="none" w:sz="0" w:space="0" w:color="auto"/>
            <w:bottom w:val="none" w:sz="0" w:space="0" w:color="auto"/>
            <w:right w:val="none" w:sz="0" w:space="0" w:color="auto"/>
          </w:divBdr>
        </w:div>
        <w:div w:id="1499227574">
          <w:marLeft w:val="0"/>
          <w:marRight w:val="0"/>
          <w:marTop w:val="0"/>
          <w:marBottom w:val="0"/>
          <w:divBdr>
            <w:top w:val="none" w:sz="0" w:space="0" w:color="auto"/>
            <w:left w:val="none" w:sz="0" w:space="0" w:color="auto"/>
            <w:bottom w:val="none" w:sz="0" w:space="0" w:color="auto"/>
            <w:right w:val="none" w:sz="0" w:space="0" w:color="auto"/>
          </w:divBdr>
        </w:div>
        <w:div w:id="1505589809">
          <w:marLeft w:val="0"/>
          <w:marRight w:val="0"/>
          <w:marTop w:val="0"/>
          <w:marBottom w:val="0"/>
          <w:divBdr>
            <w:top w:val="none" w:sz="0" w:space="0" w:color="auto"/>
            <w:left w:val="none" w:sz="0" w:space="0" w:color="auto"/>
            <w:bottom w:val="none" w:sz="0" w:space="0" w:color="auto"/>
            <w:right w:val="none" w:sz="0" w:space="0" w:color="auto"/>
          </w:divBdr>
        </w:div>
        <w:div w:id="1506476587">
          <w:marLeft w:val="0"/>
          <w:marRight w:val="0"/>
          <w:marTop w:val="0"/>
          <w:marBottom w:val="0"/>
          <w:divBdr>
            <w:top w:val="none" w:sz="0" w:space="0" w:color="auto"/>
            <w:left w:val="none" w:sz="0" w:space="0" w:color="auto"/>
            <w:bottom w:val="none" w:sz="0" w:space="0" w:color="auto"/>
            <w:right w:val="none" w:sz="0" w:space="0" w:color="auto"/>
          </w:divBdr>
        </w:div>
        <w:div w:id="1507985370">
          <w:marLeft w:val="0"/>
          <w:marRight w:val="0"/>
          <w:marTop w:val="0"/>
          <w:marBottom w:val="0"/>
          <w:divBdr>
            <w:top w:val="none" w:sz="0" w:space="0" w:color="auto"/>
            <w:left w:val="none" w:sz="0" w:space="0" w:color="auto"/>
            <w:bottom w:val="none" w:sz="0" w:space="0" w:color="auto"/>
            <w:right w:val="none" w:sz="0" w:space="0" w:color="auto"/>
          </w:divBdr>
        </w:div>
        <w:div w:id="1536773184">
          <w:marLeft w:val="0"/>
          <w:marRight w:val="0"/>
          <w:marTop w:val="0"/>
          <w:marBottom w:val="0"/>
          <w:divBdr>
            <w:top w:val="none" w:sz="0" w:space="0" w:color="auto"/>
            <w:left w:val="none" w:sz="0" w:space="0" w:color="auto"/>
            <w:bottom w:val="none" w:sz="0" w:space="0" w:color="auto"/>
            <w:right w:val="none" w:sz="0" w:space="0" w:color="auto"/>
          </w:divBdr>
        </w:div>
        <w:div w:id="1546065041">
          <w:marLeft w:val="0"/>
          <w:marRight w:val="0"/>
          <w:marTop w:val="0"/>
          <w:marBottom w:val="0"/>
          <w:divBdr>
            <w:top w:val="none" w:sz="0" w:space="0" w:color="auto"/>
            <w:left w:val="none" w:sz="0" w:space="0" w:color="auto"/>
            <w:bottom w:val="none" w:sz="0" w:space="0" w:color="auto"/>
            <w:right w:val="none" w:sz="0" w:space="0" w:color="auto"/>
          </w:divBdr>
        </w:div>
        <w:div w:id="1556970345">
          <w:marLeft w:val="0"/>
          <w:marRight w:val="0"/>
          <w:marTop w:val="0"/>
          <w:marBottom w:val="0"/>
          <w:divBdr>
            <w:top w:val="none" w:sz="0" w:space="0" w:color="auto"/>
            <w:left w:val="none" w:sz="0" w:space="0" w:color="auto"/>
            <w:bottom w:val="none" w:sz="0" w:space="0" w:color="auto"/>
            <w:right w:val="none" w:sz="0" w:space="0" w:color="auto"/>
          </w:divBdr>
          <w:divsChild>
            <w:div w:id="425033435">
              <w:marLeft w:val="0"/>
              <w:marRight w:val="0"/>
              <w:marTop w:val="0"/>
              <w:marBottom w:val="0"/>
              <w:divBdr>
                <w:top w:val="none" w:sz="0" w:space="0" w:color="auto"/>
                <w:left w:val="none" w:sz="0" w:space="0" w:color="auto"/>
                <w:bottom w:val="none" w:sz="0" w:space="0" w:color="auto"/>
                <w:right w:val="none" w:sz="0" w:space="0" w:color="auto"/>
              </w:divBdr>
            </w:div>
            <w:div w:id="643972703">
              <w:marLeft w:val="0"/>
              <w:marRight w:val="0"/>
              <w:marTop w:val="0"/>
              <w:marBottom w:val="0"/>
              <w:divBdr>
                <w:top w:val="none" w:sz="0" w:space="0" w:color="auto"/>
                <w:left w:val="none" w:sz="0" w:space="0" w:color="auto"/>
                <w:bottom w:val="none" w:sz="0" w:space="0" w:color="auto"/>
                <w:right w:val="none" w:sz="0" w:space="0" w:color="auto"/>
              </w:divBdr>
            </w:div>
            <w:div w:id="1146969088">
              <w:marLeft w:val="0"/>
              <w:marRight w:val="0"/>
              <w:marTop w:val="0"/>
              <w:marBottom w:val="0"/>
              <w:divBdr>
                <w:top w:val="none" w:sz="0" w:space="0" w:color="auto"/>
                <w:left w:val="none" w:sz="0" w:space="0" w:color="auto"/>
                <w:bottom w:val="none" w:sz="0" w:space="0" w:color="auto"/>
                <w:right w:val="none" w:sz="0" w:space="0" w:color="auto"/>
              </w:divBdr>
            </w:div>
            <w:div w:id="1473862130">
              <w:marLeft w:val="0"/>
              <w:marRight w:val="0"/>
              <w:marTop w:val="0"/>
              <w:marBottom w:val="0"/>
              <w:divBdr>
                <w:top w:val="none" w:sz="0" w:space="0" w:color="auto"/>
                <w:left w:val="none" w:sz="0" w:space="0" w:color="auto"/>
                <w:bottom w:val="none" w:sz="0" w:space="0" w:color="auto"/>
                <w:right w:val="none" w:sz="0" w:space="0" w:color="auto"/>
              </w:divBdr>
            </w:div>
            <w:div w:id="1972520158">
              <w:marLeft w:val="0"/>
              <w:marRight w:val="0"/>
              <w:marTop w:val="0"/>
              <w:marBottom w:val="0"/>
              <w:divBdr>
                <w:top w:val="none" w:sz="0" w:space="0" w:color="auto"/>
                <w:left w:val="none" w:sz="0" w:space="0" w:color="auto"/>
                <w:bottom w:val="none" w:sz="0" w:space="0" w:color="auto"/>
                <w:right w:val="none" w:sz="0" w:space="0" w:color="auto"/>
              </w:divBdr>
            </w:div>
          </w:divsChild>
        </w:div>
        <w:div w:id="1573195651">
          <w:marLeft w:val="0"/>
          <w:marRight w:val="0"/>
          <w:marTop w:val="0"/>
          <w:marBottom w:val="0"/>
          <w:divBdr>
            <w:top w:val="none" w:sz="0" w:space="0" w:color="auto"/>
            <w:left w:val="none" w:sz="0" w:space="0" w:color="auto"/>
            <w:bottom w:val="none" w:sz="0" w:space="0" w:color="auto"/>
            <w:right w:val="none" w:sz="0" w:space="0" w:color="auto"/>
          </w:divBdr>
        </w:div>
        <w:div w:id="1579704594">
          <w:marLeft w:val="0"/>
          <w:marRight w:val="0"/>
          <w:marTop w:val="0"/>
          <w:marBottom w:val="0"/>
          <w:divBdr>
            <w:top w:val="none" w:sz="0" w:space="0" w:color="auto"/>
            <w:left w:val="none" w:sz="0" w:space="0" w:color="auto"/>
            <w:bottom w:val="none" w:sz="0" w:space="0" w:color="auto"/>
            <w:right w:val="none" w:sz="0" w:space="0" w:color="auto"/>
          </w:divBdr>
        </w:div>
        <w:div w:id="1595556657">
          <w:marLeft w:val="0"/>
          <w:marRight w:val="0"/>
          <w:marTop w:val="0"/>
          <w:marBottom w:val="0"/>
          <w:divBdr>
            <w:top w:val="none" w:sz="0" w:space="0" w:color="auto"/>
            <w:left w:val="none" w:sz="0" w:space="0" w:color="auto"/>
            <w:bottom w:val="none" w:sz="0" w:space="0" w:color="auto"/>
            <w:right w:val="none" w:sz="0" w:space="0" w:color="auto"/>
          </w:divBdr>
          <w:divsChild>
            <w:div w:id="778375552">
              <w:marLeft w:val="-75"/>
              <w:marRight w:val="0"/>
              <w:marTop w:val="30"/>
              <w:marBottom w:val="30"/>
              <w:divBdr>
                <w:top w:val="none" w:sz="0" w:space="0" w:color="auto"/>
                <w:left w:val="none" w:sz="0" w:space="0" w:color="auto"/>
                <w:bottom w:val="none" w:sz="0" w:space="0" w:color="auto"/>
                <w:right w:val="none" w:sz="0" w:space="0" w:color="auto"/>
              </w:divBdr>
              <w:divsChild>
                <w:div w:id="11539811">
                  <w:marLeft w:val="0"/>
                  <w:marRight w:val="0"/>
                  <w:marTop w:val="0"/>
                  <w:marBottom w:val="0"/>
                  <w:divBdr>
                    <w:top w:val="none" w:sz="0" w:space="0" w:color="auto"/>
                    <w:left w:val="none" w:sz="0" w:space="0" w:color="auto"/>
                    <w:bottom w:val="none" w:sz="0" w:space="0" w:color="auto"/>
                    <w:right w:val="none" w:sz="0" w:space="0" w:color="auto"/>
                  </w:divBdr>
                  <w:divsChild>
                    <w:div w:id="1624456299">
                      <w:marLeft w:val="0"/>
                      <w:marRight w:val="0"/>
                      <w:marTop w:val="0"/>
                      <w:marBottom w:val="0"/>
                      <w:divBdr>
                        <w:top w:val="none" w:sz="0" w:space="0" w:color="auto"/>
                        <w:left w:val="none" w:sz="0" w:space="0" w:color="auto"/>
                        <w:bottom w:val="none" w:sz="0" w:space="0" w:color="auto"/>
                        <w:right w:val="none" w:sz="0" w:space="0" w:color="auto"/>
                      </w:divBdr>
                    </w:div>
                  </w:divsChild>
                </w:div>
                <w:div w:id="59180190">
                  <w:marLeft w:val="0"/>
                  <w:marRight w:val="0"/>
                  <w:marTop w:val="0"/>
                  <w:marBottom w:val="0"/>
                  <w:divBdr>
                    <w:top w:val="none" w:sz="0" w:space="0" w:color="auto"/>
                    <w:left w:val="none" w:sz="0" w:space="0" w:color="auto"/>
                    <w:bottom w:val="none" w:sz="0" w:space="0" w:color="auto"/>
                    <w:right w:val="none" w:sz="0" w:space="0" w:color="auto"/>
                  </w:divBdr>
                  <w:divsChild>
                    <w:div w:id="1603566901">
                      <w:marLeft w:val="0"/>
                      <w:marRight w:val="0"/>
                      <w:marTop w:val="0"/>
                      <w:marBottom w:val="0"/>
                      <w:divBdr>
                        <w:top w:val="none" w:sz="0" w:space="0" w:color="auto"/>
                        <w:left w:val="none" w:sz="0" w:space="0" w:color="auto"/>
                        <w:bottom w:val="none" w:sz="0" w:space="0" w:color="auto"/>
                        <w:right w:val="none" w:sz="0" w:space="0" w:color="auto"/>
                      </w:divBdr>
                    </w:div>
                  </w:divsChild>
                </w:div>
                <w:div w:id="163936211">
                  <w:marLeft w:val="0"/>
                  <w:marRight w:val="0"/>
                  <w:marTop w:val="0"/>
                  <w:marBottom w:val="0"/>
                  <w:divBdr>
                    <w:top w:val="none" w:sz="0" w:space="0" w:color="auto"/>
                    <w:left w:val="none" w:sz="0" w:space="0" w:color="auto"/>
                    <w:bottom w:val="none" w:sz="0" w:space="0" w:color="auto"/>
                    <w:right w:val="none" w:sz="0" w:space="0" w:color="auto"/>
                  </w:divBdr>
                  <w:divsChild>
                    <w:div w:id="165173394">
                      <w:marLeft w:val="0"/>
                      <w:marRight w:val="0"/>
                      <w:marTop w:val="0"/>
                      <w:marBottom w:val="0"/>
                      <w:divBdr>
                        <w:top w:val="none" w:sz="0" w:space="0" w:color="auto"/>
                        <w:left w:val="none" w:sz="0" w:space="0" w:color="auto"/>
                        <w:bottom w:val="none" w:sz="0" w:space="0" w:color="auto"/>
                        <w:right w:val="none" w:sz="0" w:space="0" w:color="auto"/>
                      </w:divBdr>
                    </w:div>
                  </w:divsChild>
                </w:div>
                <w:div w:id="204218676">
                  <w:marLeft w:val="0"/>
                  <w:marRight w:val="0"/>
                  <w:marTop w:val="0"/>
                  <w:marBottom w:val="0"/>
                  <w:divBdr>
                    <w:top w:val="none" w:sz="0" w:space="0" w:color="auto"/>
                    <w:left w:val="none" w:sz="0" w:space="0" w:color="auto"/>
                    <w:bottom w:val="none" w:sz="0" w:space="0" w:color="auto"/>
                    <w:right w:val="none" w:sz="0" w:space="0" w:color="auto"/>
                  </w:divBdr>
                  <w:divsChild>
                    <w:div w:id="191765276">
                      <w:marLeft w:val="0"/>
                      <w:marRight w:val="0"/>
                      <w:marTop w:val="0"/>
                      <w:marBottom w:val="0"/>
                      <w:divBdr>
                        <w:top w:val="none" w:sz="0" w:space="0" w:color="auto"/>
                        <w:left w:val="none" w:sz="0" w:space="0" w:color="auto"/>
                        <w:bottom w:val="none" w:sz="0" w:space="0" w:color="auto"/>
                        <w:right w:val="none" w:sz="0" w:space="0" w:color="auto"/>
                      </w:divBdr>
                    </w:div>
                  </w:divsChild>
                </w:div>
                <w:div w:id="271479548">
                  <w:marLeft w:val="0"/>
                  <w:marRight w:val="0"/>
                  <w:marTop w:val="0"/>
                  <w:marBottom w:val="0"/>
                  <w:divBdr>
                    <w:top w:val="none" w:sz="0" w:space="0" w:color="auto"/>
                    <w:left w:val="none" w:sz="0" w:space="0" w:color="auto"/>
                    <w:bottom w:val="none" w:sz="0" w:space="0" w:color="auto"/>
                    <w:right w:val="none" w:sz="0" w:space="0" w:color="auto"/>
                  </w:divBdr>
                  <w:divsChild>
                    <w:div w:id="874779049">
                      <w:marLeft w:val="0"/>
                      <w:marRight w:val="0"/>
                      <w:marTop w:val="0"/>
                      <w:marBottom w:val="0"/>
                      <w:divBdr>
                        <w:top w:val="none" w:sz="0" w:space="0" w:color="auto"/>
                        <w:left w:val="none" w:sz="0" w:space="0" w:color="auto"/>
                        <w:bottom w:val="none" w:sz="0" w:space="0" w:color="auto"/>
                        <w:right w:val="none" w:sz="0" w:space="0" w:color="auto"/>
                      </w:divBdr>
                    </w:div>
                  </w:divsChild>
                </w:div>
                <w:div w:id="271672546">
                  <w:marLeft w:val="0"/>
                  <w:marRight w:val="0"/>
                  <w:marTop w:val="0"/>
                  <w:marBottom w:val="0"/>
                  <w:divBdr>
                    <w:top w:val="none" w:sz="0" w:space="0" w:color="auto"/>
                    <w:left w:val="none" w:sz="0" w:space="0" w:color="auto"/>
                    <w:bottom w:val="none" w:sz="0" w:space="0" w:color="auto"/>
                    <w:right w:val="none" w:sz="0" w:space="0" w:color="auto"/>
                  </w:divBdr>
                  <w:divsChild>
                    <w:div w:id="442458219">
                      <w:marLeft w:val="0"/>
                      <w:marRight w:val="0"/>
                      <w:marTop w:val="0"/>
                      <w:marBottom w:val="0"/>
                      <w:divBdr>
                        <w:top w:val="none" w:sz="0" w:space="0" w:color="auto"/>
                        <w:left w:val="none" w:sz="0" w:space="0" w:color="auto"/>
                        <w:bottom w:val="none" w:sz="0" w:space="0" w:color="auto"/>
                        <w:right w:val="none" w:sz="0" w:space="0" w:color="auto"/>
                      </w:divBdr>
                    </w:div>
                  </w:divsChild>
                </w:div>
                <w:div w:id="327950433">
                  <w:marLeft w:val="0"/>
                  <w:marRight w:val="0"/>
                  <w:marTop w:val="0"/>
                  <w:marBottom w:val="0"/>
                  <w:divBdr>
                    <w:top w:val="none" w:sz="0" w:space="0" w:color="auto"/>
                    <w:left w:val="none" w:sz="0" w:space="0" w:color="auto"/>
                    <w:bottom w:val="none" w:sz="0" w:space="0" w:color="auto"/>
                    <w:right w:val="none" w:sz="0" w:space="0" w:color="auto"/>
                  </w:divBdr>
                  <w:divsChild>
                    <w:div w:id="837111560">
                      <w:marLeft w:val="0"/>
                      <w:marRight w:val="0"/>
                      <w:marTop w:val="0"/>
                      <w:marBottom w:val="0"/>
                      <w:divBdr>
                        <w:top w:val="none" w:sz="0" w:space="0" w:color="auto"/>
                        <w:left w:val="none" w:sz="0" w:space="0" w:color="auto"/>
                        <w:bottom w:val="none" w:sz="0" w:space="0" w:color="auto"/>
                        <w:right w:val="none" w:sz="0" w:space="0" w:color="auto"/>
                      </w:divBdr>
                    </w:div>
                  </w:divsChild>
                </w:div>
                <w:div w:id="333801873">
                  <w:marLeft w:val="0"/>
                  <w:marRight w:val="0"/>
                  <w:marTop w:val="0"/>
                  <w:marBottom w:val="0"/>
                  <w:divBdr>
                    <w:top w:val="none" w:sz="0" w:space="0" w:color="auto"/>
                    <w:left w:val="none" w:sz="0" w:space="0" w:color="auto"/>
                    <w:bottom w:val="none" w:sz="0" w:space="0" w:color="auto"/>
                    <w:right w:val="none" w:sz="0" w:space="0" w:color="auto"/>
                  </w:divBdr>
                  <w:divsChild>
                    <w:div w:id="442503707">
                      <w:marLeft w:val="0"/>
                      <w:marRight w:val="0"/>
                      <w:marTop w:val="0"/>
                      <w:marBottom w:val="0"/>
                      <w:divBdr>
                        <w:top w:val="none" w:sz="0" w:space="0" w:color="auto"/>
                        <w:left w:val="none" w:sz="0" w:space="0" w:color="auto"/>
                        <w:bottom w:val="none" w:sz="0" w:space="0" w:color="auto"/>
                        <w:right w:val="none" w:sz="0" w:space="0" w:color="auto"/>
                      </w:divBdr>
                    </w:div>
                  </w:divsChild>
                </w:div>
                <w:div w:id="353072688">
                  <w:marLeft w:val="0"/>
                  <w:marRight w:val="0"/>
                  <w:marTop w:val="0"/>
                  <w:marBottom w:val="0"/>
                  <w:divBdr>
                    <w:top w:val="none" w:sz="0" w:space="0" w:color="auto"/>
                    <w:left w:val="none" w:sz="0" w:space="0" w:color="auto"/>
                    <w:bottom w:val="none" w:sz="0" w:space="0" w:color="auto"/>
                    <w:right w:val="none" w:sz="0" w:space="0" w:color="auto"/>
                  </w:divBdr>
                  <w:divsChild>
                    <w:div w:id="1269852148">
                      <w:marLeft w:val="0"/>
                      <w:marRight w:val="0"/>
                      <w:marTop w:val="0"/>
                      <w:marBottom w:val="0"/>
                      <w:divBdr>
                        <w:top w:val="none" w:sz="0" w:space="0" w:color="auto"/>
                        <w:left w:val="none" w:sz="0" w:space="0" w:color="auto"/>
                        <w:bottom w:val="none" w:sz="0" w:space="0" w:color="auto"/>
                        <w:right w:val="none" w:sz="0" w:space="0" w:color="auto"/>
                      </w:divBdr>
                    </w:div>
                  </w:divsChild>
                </w:div>
                <w:div w:id="372273309">
                  <w:marLeft w:val="0"/>
                  <w:marRight w:val="0"/>
                  <w:marTop w:val="0"/>
                  <w:marBottom w:val="0"/>
                  <w:divBdr>
                    <w:top w:val="none" w:sz="0" w:space="0" w:color="auto"/>
                    <w:left w:val="none" w:sz="0" w:space="0" w:color="auto"/>
                    <w:bottom w:val="none" w:sz="0" w:space="0" w:color="auto"/>
                    <w:right w:val="none" w:sz="0" w:space="0" w:color="auto"/>
                  </w:divBdr>
                  <w:divsChild>
                    <w:div w:id="451870784">
                      <w:marLeft w:val="0"/>
                      <w:marRight w:val="0"/>
                      <w:marTop w:val="0"/>
                      <w:marBottom w:val="0"/>
                      <w:divBdr>
                        <w:top w:val="none" w:sz="0" w:space="0" w:color="auto"/>
                        <w:left w:val="none" w:sz="0" w:space="0" w:color="auto"/>
                        <w:bottom w:val="none" w:sz="0" w:space="0" w:color="auto"/>
                        <w:right w:val="none" w:sz="0" w:space="0" w:color="auto"/>
                      </w:divBdr>
                    </w:div>
                  </w:divsChild>
                </w:div>
                <w:div w:id="484250303">
                  <w:marLeft w:val="0"/>
                  <w:marRight w:val="0"/>
                  <w:marTop w:val="0"/>
                  <w:marBottom w:val="0"/>
                  <w:divBdr>
                    <w:top w:val="none" w:sz="0" w:space="0" w:color="auto"/>
                    <w:left w:val="none" w:sz="0" w:space="0" w:color="auto"/>
                    <w:bottom w:val="none" w:sz="0" w:space="0" w:color="auto"/>
                    <w:right w:val="none" w:sz="0" w:space="0" w:color="auto"/>
                  </w:divBdr>
                  <w:divsChild>
                    <w:div w:id="746926408">
                      <w:marLeft w:val="0"/>
                      <w:marRight w:val="0"/>
                      <w:marTop w:val="0"/>
                      <w:marBottom w:val="0"/>
                      <w:divBdr>
                        <w:top w:val="none" w:sz="0" w:space="0" w:color="auto"/>
                        <w:left w:val="none" w:sz="0" w:space="0" w:color="auto"/>
                        <w:bottom w:val="none" w:sz="0" w:space="0" w:color="auto"/>
                        <w:right w:val="none" w:sz="0" w:space="0" w:color="auto"/>
                      </w:divBdr>
                    </w:div>
                  </w:divsChild>
                </w:div>
                <w:div w:id="512652578">
                  <w:marLeft w:val="0"/>
                  <w:marRight w:val="0"/>
                  <w:marTop w:val="0"/>
                  <w:marBottom w:val="0"/>
                  <w:divBdr>
                    <w:top w:val="none" w:sz="0" w:space="0" w:color="auto"/>
                    <w:left w:val="none" w:sz="0" w:space="0" w:color="auto"/>
                    <w:bottom w:val="none" w:sz="0" w:space="0" w:color="auto"/>
                    <w:right w:val="none" w:sz="0" w:space="0" w:color="auto"/>
                  </w:divBdr>
                  <w:divsChild>
                    <w:div w:id="1944066924">
                      <w:marLeft w:val="0"/>
                      <w:marRight w:val="0"/>
                      <w:marTop w:val="0"/>
                      <w:marBottom w:val="0"/>
                      <w:divBdr>
                        <w:top w:val="none" w:sz="0" w:space="0" w:color="auto"/>
                        <w:left w:val="none" w:sz="0" w:space="0" w:color="auto"/>
                        <w:bottom w:val="none" w:sz="0" w:space="0" w:color="auto"/>
                        <w:right w:val="none" w:sz="0" w:space="0" w:color="auto"/>
                      </w:divBdr>
                    </w:div>
                  </w:divsChild>
                </w:div>
                <w:div w:id="528568625">
                  <w:marLeft w:val="0"/>
                  <w:marRight w:val="0"/>
                  <w:marTop w:val="0"/>
                  <w:marBottom w:val="0"/>
                  <w:divBdr>
                    <w:top w:val="none" w:sz="0" w:space="0" w:color="auto"/>
                    <w:left w:val="none" w:sz="0" w:space="0" w:color="auto"/>
                    <w:bottom w:val="none" w:sz="0" w:space="0" w:color="auto"/>
                    <w:right w:val="none" w:sz="0" w:space="0" w:color="auto"/>
                  </w:divBdr>
                  <w:divsChild>
                    <w:div w:id="1214925063">
                      <w:marLeft w:val="0"/>
                      <w:marRight w:val="0"/>
                      <w:marTop w:val="0"/>
                      <w:marBottom w:val="0"/>
                      <w:divBdr>
                        <w:top w:val="none" w:sz="0" w:space="0" w:color="auto"/>
                        <w:left w:val="none" w:sz="0" w:space="0" w:color="auto"/>
                        <w:bottom w:val="none" w:sz="0" w:space="0" w:color="auto"/>
                        <w:right w:val="none" w:sz="0" w:space="0" w:color="auto"/>
                      </w:divBdr>
                    </w:div>
                  </w:divsChild>
                </w:div>
                <w:div w:id="564881451">
                  <w:marLeft w:val="0"/>
                  <w:marRight w:val="0"/>
                  <w:marTop w:val="0"/>
                  <w:marBottom w:val="0"/>
                  <w:divBdr>
                    <w:top w:val="none" w:sz="0" w:space="0" w:color="auto"/>
                    <w:left w:val="none" w:sz="0" w:space="0" w:color="auto"/>
                    <w:bottom w:val="none" w:sz="0" w:space="0" w:color="auto"/>
                    <w:right w:val="none" w:sz="0" w:space="0" w:color="auto"/>
                  </w:divBdr>
                  <w:divsChild>
                    <w:div w:id="1854345908">
                      <w:marLeft w:val="0"/>
                      <w:marRight w:val="0"/>
                      <w:marTop w:val="0"/>
                      <w:marBottom w:val="0"/>
                      <w:divBdr>
                        <w:top w:val="none" w:sz="0" w:space="0" w:color="auto"/>
                        <w:left w:val="none" w:sz="0" w:space="0" w:color="auto"/>
                        <w:bottom w:val="none" w:sz="0" w:space="0" w:color="auto"/>
                        <w:right w:val="none" w:sz="0" w:space="0" w:color="auto"/>
                      </w:divBdr>
                    </w:div>
                  </w:divsChild>
                </w:div>
                <w:div w:id="587151123">
                  <w:marLeft w:val="0"/>
                  <w:marRight w:val="0"/>
                  <w:marTop w:val="0"/>
                  <w:marBottom w:val="0"/>
                  <w:divBdr>
                    <w:top w:val="none" w:sz="0" w:space="0" w:color="auto"/>
                    <w:left w:val="none" w:sz="0" w:space="0" w:color="auto"/>
                    <w:bottom w:val="none" w:sz="0" w:space="0" w:color="auto"/>
                    <w:right w:val="none" w:sz="0" w:space="0" w:color="auto"/>
                  </w:divBdr>
                  <w:divsChild>
                    <w:div w:id="686910689">
                      <w:marLeft w:val="0"/>
                      <w:marRight w:val="0"/>
                      <w:marTop w:val="0"/>
                      <w:marBottom w:val="0"/>
                      <w:divBdr>
                        <w:top w:val="none" w:sz="0" w:space="0" w:color="auto"/>
                        <w:left w:val="none" w:sz="0" w:space="0" w:color="auto"/>
                        <w:bottom w:val="none" w:sz="0" w:space="0" w:color="auto"/>
                        <w:right w:val="none" w:sz="0" w:space="0" w:color="auto"/>
                      </w:divBdr>
                    </w:div>
                  </w:divsChild>
                </w:div>
                <w:div w:id="593972459">
                  <w:marLeft w:val="0"/>
                  <w:marRight w:val="0"/>
                  <w:marTop w:val="0"/>
                  <w:marBottom w:val="0"/>
                  <w:divBdr>
                    <w:top w:val="none" w:sz="0" w:space="0" w:color="auto"/>
                    <w:left w:val="none" w:sz="0" w:space="0" w:color="auto"/>
                    <w:bottom w:val="none" w:sz="0" w:space="0" w:color="auto"/>
                    <w:right w:val="none" w:sz="0" w:space="0" w:color="auto"/>
                  </w:divBdr>
                  <w:divsChild>
                    <w:div w:id="1870026242">
                      <w:marLeft w:val="0"/>
                      <w:marRight w:val="0"/>
                      <w:marTop w:val="0"/>
                      <w:marBottom w:val="0"/>
                      <w:divBdr>
                        <w:top w:val="none" w:sz="0" w:space="0" w:color="auto"/>
                        <w:left w:val="none" w:sz="0" w:space="0" w:color="auto"/>
                        <w:bottom w:val="none" w:sz="0" w:space="0" w:color="auto"/>
                        <w:right w:val="none" w:sz="0" w:space="0" w:color="auto"/>
                      </w:divBdr>
                    </w:div>
                  </w:divsChild>
                </w:div>
                <w:div w:id="608045521">
                  <w:marLeft w:val="0"/>
                  <w:marRight w:val="0"/>
                  <w:marTop w:val="0"/>
                  <w:marBottom w:val="0"/>
                  <w:divBdr>
                    <w:top w:val="none" w:sz="0" w:space="0" w:color="auto"/>
                    <w:left w:val="none" w:sz="0" w:space="0" w:color="auto"/>
                    <w:bottom w:val="none" w:sz="0" w:space="0" w:color="auto"/>
                    <w:right w:val="none" w:sz="0" w:space="0" w:color="auto"/>
                  </w:divBdr>
                  <w:divsChild>
                    <w:div w:id="1561939127">
                      <w:marLeft w:val="0"/>
                      <w:marRight w:val="0"/>
                      <w:marTop w:val="0"/>
                      <w:marBottom w:val="0"/>
                      <w:divBdr>
                        <w:top w:val="none" w:sz="0" w:space="0" w:color="auto"/>
                        <w:left w:val="none" w:sz="0" w:space="0" w:color="auto"/>
                        <w:bottom w:val="none" w:sz="0" w:space="0" w:color="auto"/>
                        <w:right w:val="none" w:sz="0" w:space="0" w:color="auto"/>
                      </w:divBdr>
                    </w:div>
                  </w:divsChild>
                </w:div>
                <w:div w:id="639655355">
                  <w:marLeft w:val="0"/>
                  <w:marRight w:val="0"/>
                  <w:marTop w:val="0"/>
                  <w:marBottom w:val="0"/>
                  <w:divBdr>
                    <w:top w:val="none" w:sz="0" w:space="0" w:color="auto"/>
                    <w:left w:val="none" w:sz="0" w:space="0" w:color="auto"/>
                    <w:bottom w:val="none" w:sz="0" w:space="0" w:color="auto"/>
                    <w:right w:val="none" w:sz="0" w:space="0" w:color="auto"/>
                  </w:divBdr>
                  <w:divsChild>
                    <w:div w:id="2132162858">
                      <w:marLeft w:val="0"/>
                      <w:marRight w:val="0"/>
                      <w:marTop w:val="0"/>
                      <w:marBottom w:val="0"/>
                      <w:divBdr>
                        <w:top w:val="none" w:sz="0" w:space="0" w:color="auto"/>
                        <w:left w:val="none" w:sz="0" w:space="0" w:color="auto"/>
                        <w:bottom w:val="none" w:sz="0" w:space="0" w:color="auto"/>
                        <w:right w:val="none" w:sz="0" w:space="0" w:color="auto"/>
                      </w:divBdr>
                    </w:div>
                  </w:divsChild>
                </w:div>
                <w:div w:id="646086445">
                  <w:marLeft w:val="0"/>
                  <w:marRight w:val="0"/>
                  <w:marTop w:val="0"/>
                  <w:marBottom w:val="0"/>
                  <w:divBdr>
                    <w:top w:val="none" w:sz="0" w:space="0" w:color="auto"/>
                    <w:left w:val="none" w:sz="0" w:space="0" w:color="auto"/>
                    <w:bottom w:val="none" w:sz="0" w:space="0" w:color="auto"/>
                    <w:right w:val="none" w:sz="0" w:space="0" w:color="auto"/>
                  </w:divBdr>
                  <w:divsChild>
                    <w:div w:id="1486433221">
                      <w:marLeft w:val="0"/>
                      <w:marRight w:val="0"/>
                      <w:marTop w:val="0"/>
                      <w:marBottom w:val="0"/>
                      <w:divBdr>
                        <w:top w:val="none" w:sz="0" w:space="0" w:color="auto"/>
                        <w:left w:val="none" w:sz="0" w:space="0" w:color="auto"/>
                        <w:bottom w:val="none" w:sz="0" w:space="0" w:color="auto"/>
                        <w:right w:val="none" w:sz="0" w:space="0" w:color="auto"/>
                      </w:divBdr>
                    </w:div>
                  </w:divsChild>
                </w:div>
                <w:div w:id="657539041">
                  <w:marLeft w:val="0"/>
                  <w:marRight w:val="0"/>
                  <w:marTop w:val="0"/>
                  <w:marBottom w:val="0"/>
                  <w:divBdr>
                    <w:top w:val="none" w:sz="0" w:space="0" w:color="auto"/>
                    <w:left w:val="none" w:sz="0" w:space="0" w:color="auto"/>
                    <w:bottom w:val="none" w:sz="0" w:space="0" w:color="auto"/>
                    <w:right w:val="none" w:sz="0" w:space="0" w:color="auto"/>
                  </w:divBdr>
                  <w:divsChild>
                    <w:div w:id="664011150">
                      <w:marLeft w:val="0"/>
                      <w:marRight w:val="0"/>
                      <w:marTop w:val="0"/>
                      <w:marBottom w:val="0"/>
                      <w:divBdr>
                        <w:top w:val="none" w:sz="0" w:space="0" w:color="auto"/>
                        <w:left w:val="none" w:sz="0" w:space="0" w:color="auto"/>
                        <w:bottom w:val="none" w:sz="0" w:space="0" w:color="auto"/>
                        <w:right w:val="none" w:sz="0" w:space="0" w:color="auto"/>
                      </w:divBdr>
                    </w:div>
                  </w:divsChild>
                </w:div>
                <w:div w:id="695083322">
                  <w:marLeft w:val="0"/>
                  <w:marRight w:val="0"/>
                  <w:marTop w:val="0"/>
                  <w:marBottom w:val="0"/>
                  <w:divBdr>
                    <w:top w:val="none" w:sz="0" w:space="0" w:color="auto"/>
                    <w:left w:val="none" w:sz="0" w:space="0" w:color="auto"/>
                    <w:bottom w:val="none" w:sz="0" w:space="0" w:color="auto"/>
                    <w:right w:val="none" w:sz="0" w:space="0" w:color="auto"/>
                  </w:divBdr>
                  <w:divsChild>
                    <w:div w:id="1338119778">
                      <w:marLeft w:val="0"/>
                      <w:marRight w:val="0"/>
                      <w:marTop w:val="0"/>
                      <w:marBottom w:val="0"/>
                      <w:divBdr>
                        <w:top w:val="none" w:sz="0" w:space="0" w:color="auto"/>
                        <w:left w:val="none" w:sz="0" w:space="0" w:color="auto"/>
                        <w:bottom w:val="none" w:sz="0" w:space="0" w:color="auto"/>
                        <w:right w:val="none" w:sz="0" w:space="0" w:color="auto"/>
                      </w:divBdr>
                    </w:div>
                  </w:divsChild>
                </w:div>
                <w:div w:id="698238900">
                  <w:marLeft w:val="0"/>
                  <w:marRight w:val="0"/>
                  <w:marTop w:val="0"/>
                  <w:marBottom w:val="0"/>
                  <w:divBdr>
                    <w:top w:val="none" w:sz="0" w:space="0" w:color="auto"/>
                    <w:left w:val="none" w:sz="0" w:space="0" w:color="auto"/>
                    <w:bottom w:val="none" w:sz="0" w:space="0" w:color="auto"/>
                    <w:right w:val="none" w:sz="0" w:space="0" w:color="auto"/>
                  </w:divBdr>
                  <w:divsChild>
                    <w:div w:id="516623041">
                      <w:marLeft w:val="0"/>
                      <w:marRight w:val="0"/>
                      <w:marTop w:val="0"/>
                      <w:marBottom w:val="0"/>
                      <w:divBdr>
                        <w:top w:val="none" w:sz="0" w:space="0" w:color="auto"/>
                        <w:left w:val="none" w:sz="0" w:space="0" w:color="auto"/>
                        <w:bottom w:val="none" w:sz="0" w:space="0" w:color="auto"/>
                        <w:right w:val="none" w:sz="0" w:space="0" w:color="auto"/>
                      </w:divBdr>
                    </w:div>
                  </w:divsChild>
                </w:div>
                <w:div w:id="746995902">
                  <w:marLeft w:val="0"/>
                  <w:marRight w:val="0"/>
                  <w:marTop w:val="0"/>
                  <w:marBottom w:val="0"/>
                  <w:divBdr>
                    <w:top w:val="none" w:sz="0" w:space="0" w:color="auto"/>
                    <w:left w:val="none" w:sz="0" w:space="0" w:color="auto"/>
                    <w:bottom w:val="none" w:sz="0" w:space="0" w:color="auto"/>
                    <w:right w:val="none" w:sz="0" w:space="0" w:color="auto"/>
                  </w:divBdr>
                  <w:divsChild>
                    <w:div w:id="772283725">
                      <w:marLeft w:val="0"/>
                      <w:marRight w:val="0"/>
                      <w:marTop w:val="0"/>
                      <w:marBottom w:val="0"/>
                      <w:divBdr>
                        <w:top w:val="none" w:sz="0" w:space="0" w:color="auto"/>
                        <w:left w:val="none" w:sz="0" w:space="0" w:color="auto"/>
                        <w:bottom w:val="none" w:sz="0" w:space="0" w:color="auto"/>
                        <w:right w:val="none" w:sz="0" w:space="0" w:color="auto"/>
                      </w:divBdr>
                    </w:div>
                  </w:divsChild>
                </w:div>
                <w:div w:id="749696242">
                  <w:marLeft w:val="0"/>
                  <w:marRight w:val="0"/>
                  <w:marTop w:val="0"/>
                  <w:marBottom w:val="0"/>
                  <w:divBdr>
                    <w:top w:val="none" w:sz="0" w:space="0" w:color="auto"/>
                    <w:left w:val="none" w:sz="0" w:space="0" w:color="auto"/>
                    <w:bottom w:val="none" w:sz="0" w:space="0" w:color="auto"/>
                    <w:right w:val="none" w:sz="0" w:space="0" w:color="auto"/>
                  </w:divBdr>
                  <w:divsChild>
                    <w:div w:id="458185986">
                      <w:marLeft w:val="0"/>
                      <w:marRight w:val="0"/>
                      <w:marTop w:val="0"/>
                      <w:marBottom w:val="0"/>
                      <w:divBdr>
                        <w:top w:val="none" w:sz="0" w:space="0" w:color="auto"/>
                        <w:left w:val="none" w:sz="0" w:space="0" w:color="auto"/>
                        <w:bottom w:val="none" w:sz="0" w:space="0" w:color="auto"/>
                        <w:right w:val="none" w:sz="0" w:space="0" w:color="auto"/>
                      </w:divBdr>
                    </w:div>
                  </w:divsChild>
                </w:div>
                <w:div w:id="785660998">
                  <w:marLeft w:val="0"/>
                  <w:marRight w:val="0"/>
                  <w:marTop w:val="0"/>
                  <w:marBottom w:val="0"/>
                  <w:divBdr>
                    <w:top w:val="none" w:sz="0" w:space="0" w:color="auto"/>
                    <w:left w:val="none" w:sz="0" w:space="0" w:color="auto"/>
                    <w:bottom w:val="none" w:sz="0" w:space="0" w:color="auto"/>
                    <w:right w:val="none" w:sz="0" w:space="0" w:color="auto"/>
                  </w:divBdr>
                  <w:divsChild>
                    <w:div w:id="1713073444">
                      <w:marLeft w:val="0"/>
                      <w:marRight w:val="0"/>
                      <w:marTop w:val="0"/>
                      <w:marBottom w:val="0"/>
                      <w:divBdr>
                        <w:top w:val="none" w:sz="0" w:space="0" w:color="auto"/>
                        <w:left w:val="none" w:sz="0" w:space="0" w:color="auto"/>
                        <w:bottom w:val="none" w:sz="0" w:space="0" w:color="auto"/>
                        <w:right w:val="none" w:sz="0" w:space="0" w:color="auto"/>
                      </w:divBdr>
                    </w:div>
                  </w:divsChild>
                </w:div>
                <w:div w:id="808592268">
                  <w:marLeft w:val="0"/>
                  <w:marRight w:val="0"/>
                  <w:marTop w:val="0"/>
                  <w:marBottom w:val="0"/>
                  <w:divBdr>
                    <w:top w:val="none" w:sz="0" w:space="0" w:color="auto"/>
                    <w:left w:val="none" w:sz="0" w:space="0" w:color="auto"/>
                    <w:bottom w:val="none" w:sz="0" w:space="0" w:color="auto"/>
                    <w:right w:val="none" w:sz="0" w:space="0" w:color="auto"/>
                  </w:divBdr>
                  <w:divsChild>
                    <w:div w:id="1217277002">
                      <w:marLeft w:val="0"/>
                      <w:marRight w:val="0"/>
                      <w:marTop w:val="0"/>
                      <w:marBottom w:val="0"/>
                      <w:divBdr>
                        <w:top w:val="none" w:sz="0" w:space="0" w:color="auto"/>
                        <w:left w:val="none" w:sz="0" w:space="0" w:color="auto"/>
                        <w:bottom w:val="none" w:sz="0" w:space="0" w:color="auto"/>
                        <w:right w:val="none" w:sz="0" w:space="0" w:color="auto"/>
                      </w:divBdr>
                    </w:div>
                  </w:divsChild>
                </w:div>
                <w:div w:id="845246937">
                  <w:marLeft w:val="0"/>
                  <w:marRight w:val="0"/>
                  <w:marTop w:val="0"/>
                  <w:marBottom w:val="0"/>
                  <w:divBdr>
                    <w:top w:val="none" w:sz="0" w:space="0" w:color="auto"/>
                    <w:left w:val="none" w:sz="0" w:space="0" w:color="auto"/>
                    <w:bottom w:val="none" w:sz="0" w:space="0" w:color="auto"/>
                    <w:right w:val="none" w:sz="0" w:space="0" w:color="auto"/>
                  </w:divBdr>
                  <w:divsChild>
                    <w:div w:id="1029910629">
                      <w:marLeft w:val="0"/>
                      <w:marRight w:val="0"/>
                      <w:marTop w:val="0"/>
                      <w:marBottom w:val="0"/>
                      <w:divBdr>
                        <w:top w:val="none" w:sz="0" w:space="0" w:color="auto"/>
                        <w:left w:val="none" w:sz="0" w:space="0" w:color="auto"/>
                        <w:bottom w:val="none" w:sz="0" w:space="0" w:color="auto"/>
                        <w:right w:val="none" w:sz="0" w:space="0" w:color="auto"/>
                      </w:divBdr>
                    </w:div>
                  </w:divsChild>
                </w:div>
                <w:div w:id="990988286">
                  <w:marLeft w:val="0"/>
                  <w:marRight w:val="0"/>
                  <w:marTop w:val="0"/>
                  <w:marBottom w:val="0"/>
                  <w:divBdr>
                    <w:top w:val="none" w:sz="0" w:space="0" w:color="auto"/>
                    <w:left w:val="none" w:sz="0" w:space="0" w:color="auto"/>
                    <w:bottom w:val="none" w:sz="0" w:space="0" w:color="auto"/>
                    <w:right w:val="none" w:sz="0" w:space="0" w:color="auto"/>
                  </w:divBdr>
                  <w:divsChild>
                    <w:div w:id="225341953">
                      <w:marLeft w:val="0"/>
                      <w:marRight w:val="0"/>
                      <w:marTop w:val="0"/>
                      <w:marBottom w:val="0"/>
                      <w:divBdr>
                        <w:top w:val="none" w:sz="0" w:space="0" w:color="auto"/>
                        <w:left w:val="none" w:sz="0" w:space="0" w:color="auto"/>
                        <w:bottom w:val="none" w:sz="0" w:space="0" w:color="auto"/>
                        <w:right w:val="none" w:sz="0" w:space="0" w:color="auto"/>
                      </w:divBdr>
                    </w:div>
                  </w:divsChild>
                </w:div>
                <w:div w:id="1024283455">
                  <w:marLeft w:val="0"/>
                  <w:marRight w:val="0"/>
                  <w:marTop w:val="0"/>
                  <w:marBottom w:val="0"/>
                  <w:divBdr>
                    <w:top w:val="none" w:sz="0" w:space="0" w:color="auto"/>
                    <w:left w:val="none" w:sz="0" w:space="0" w:color="auto"/>
                    <w:bottom w:val="none" w:sz="0" w:space="0" w:color="auto"/>
                    <w:right w:val="none" w:sz="0" w:space="0" w:color="auto"/>
                  </w:divBdr>
                  <w:divsChild>
                    <w:div w:id="1798253496">
                      <w:marLeft w:val="0"/>
                      <w:marRight w:val="0"/>
                      <w:marTop w:val="0"/>
                      <w:marBottom w:val="0"/>
                      <w:divBdr>
                        <w:top w:val="none" w:sz="0" w:space="0" w:color="auto"/>
                        <w:left w:val="none" w:sz="0" w:space="0" w:color="auto"/>
                        <w:bottom w:val="none" w:sz="0" w:space="0" w:color="auto"/>
                        <w:right w:val="none" w:sz="0" w:space="0" w:color="auto"/>
                      </w:divBdr>
                    </w:div>
                  </w:divsChild>
                </w:div>
                <w:div w:id="1026369351">
                  <w:marLeft w:val="0"/>
                  <w:marRight w:val="0"/>
                  <w:marTop w:val="0"/>
                  <w:marBottom w:val="0"/>
                  <w:divBdr>
                    <w:top w:val="none" w:sz="0" w:space="0" w:color="auto"/>
                    <w:left w:val="none" w:sz="0" w:space="0" w:color="auto"/>
                    <w:bottom w:val="none" w:sz="0" w:space="0" w:color="auto"/>
                    <w:right w:val="none" w:sz="0" w:space="0" w:color="auto"/>
                  </w:divBdr>
                  <w:divsChild>
                    <w:div w:id="1261790170">
                      <w:marLeft w:val="0"/>
                      <w:marRight w:val="0"/>
                      <w:marTop w:val="0"/>
                      <w:marBottom w:val="0"/>
                      <w:divBdr>
                        <w:top w:val="none" w:sz="0" w:space="0" w:color="auto"/>
                        <w:left w:val="none" w:sz="0" w:space="0" w:color="auto"/>
                        <w:bottom w:val="none" w:sz="0" w:space="0" w:color="auto"/>
                        <w:right w:val="none" w:sz="0" w:space="0" w:color="auto"/>
                      </w:divBdr>
                    </w:div>
                  </w:divsChild>
                </w:div>
                <w:div w:id="1042753409">
                  <w:marLeft w:val="0"/>
                  <w:marRight w:val="0"/>
                  <w:marTop w:val="0"/>
                  <w:marBottom w:val="0"/>
                  <w:divBdr>
                    <w:top w:val="none" w:sz="0" w:space="0" w:color="auto"/>
                    <w:left w:val="none" w:sz="0" w:space="0" w:color="auto"/>
                    <w:bottom w:val="none" w:sz="0" w:space="0" w:color="auto"/>
                    <w:right w:val="none" w:sz="0" w:space="0" w:color="auto"/>
                  </w:divBdr>
                  <w:divsChild>
                    <w:div w:id="704066942">
                      <w:marLeft w:val="0"/>
                      <w:marRight w:val="0"/>
                      <w:marTop w:val="0"/>
                      <w:marBottom w:val="0"/>
                      <w:divBdr>
                        <w:top w:val="none" w:sz="0" w:space="0" w:color="auto"/>
                        <w:left w:val="none" w:sz="0" w:space="0" w:color="auto"/>
                        <w:bottom w:val="none" w:sz="0" w:space="0" w:color="auto"/>
                        <w:right w:val="none" w:sz="0" w:space="0" w:color="auto"/>
                      </w:divBdr>
                    </w:div>
                  </w:divsChild>
                </w:div>
                <w:div w:id="1055547838">
                  <w:marLeft w:val="0"/>
                  <w:marRight w:val="0"/>
                  <w:marTop w:val="0"/>
                  <w:marBottom w:val="0"/>
                  <w:divBdr>
                    <w:top w:val="none" w:sz="0" w:space="0" w:color="auto"/>
                    <w:left w:val="none" w:sz="0" w:space="0" w:color="auto"/>
                    <w:bottom w:val="none" w:sz="0" w:space="0" w:color="auto"/>
                    <w:right w:val="none" w:sz="0" w:space="0" w:color="auto"/>
                  </w:divBdr>
                  <w:divsChild>
                    <w:div w:id="1320500693">
                      <w:marLeft w:val="0"/>
                      <w:marRight w:val="0"/>
                      <w:marTop w:val="0"/>
                      <w:marBottom w:val="0"/>
                      <w:divBdr>
                        <w:top w:val="none" w:sz="0" w:space="0" w:color="auto"/>
                        <w:left w:val="none" w:sz="0" w:space="0" w:color="auto"/>
                        <w:bottom w:val="none" w:sz="0" w:space="0" w:color="auto"/>
                        <w:right w:val="none" w:sz="0" w:space="0" w:color="auto"/>
                      </w:divBdr>
                    </w:div>
                  </w:divsChild>
                </w:div>
                <w:div w:id="1058816956">
                  <w:marLeft w:val="0"/>
                  <w:marRight w:val="0"/>
                  <w:marTop w:val="0"/>
                  <w:marBottom w:val="0"/>
                  <w:divBdr>
                    <w:top w:val="none" w:sz="0" w:space="0" w:color="auto"/>
                    <w:left w:val="none" w:sz="0" w:space="0" w:color="auto"/>
                    <w:bottom w:val="none" w:sz="0" w:space="0" w:color="auto"/>
                    <w:right w:val="none" w:sz="0" w:space="0" w:color="auto"/>
                  </w:divBdr>
                  <w:divsChild>
                    <w:div w:id="1539928157">
                      <w:marLeft w:val="0"/>
                      <w:marRight w:val="0"/>
                      <w:marTop w:val="0"/>
                      <w:marBottom w:val="0"/>
                      <w:divBdr>
                        <w:top w:val="none" w:sz="0" w:space="0" w:color="auto"/>
                        <w:left w:val="none" w:sz="0" w:space="0" w:color="auto"/>
                        <w:bottom w:val="none" w:sz="0" w:space="0" w:color="auto"/>
                        <w:right w:val="none" w:sz="0" w:space="0" w:color="auto"/>
                      </w:divBdr>
                    </w:div>
                  </w:divsChild>
                </w:div>
                <w:div w:id="1064334572">
                  <w:marLeft w:val="0"/>
                  <w:marRight w:val="0"/>
                  <w:marTop w:val="0"/>
                  <w:marBottom w:val="0"/>
                  <w:divBdr>
                    <w:top w:val="none" w:sz="0" w:space="0" w:color="auto"/>
                    <w:left w:val="none" w:sz="0" w:space="0" w:color="auto"/>
                    <w:bottom w:val="none" w:sz="0" w:space="0" w:color="auto"/>
                    <w:right w:val="none" w:sz="0" w:space="0" w:color="auto"/>
                  </w:divBdr>
                  <w:divsChild>
                    <w:div w:id="192304432">
                      <w:marLeft w:val="0"/>
                      <w:marRight w:val="0"/>
                      <w:marTop w:val="0"/>
                      <w:marBottom w:val="0"/>
                      <w:divBdr>
                        <w:top w:val="none" w:sz="0" w:space="0" w:color="auto"/>
                        <w:left w:val="none" w:sz="0" w:space="0" w:color="auto"/>
                        <w:bottom w:val="none" w:sz="0" w:space="0" w:color="auto"/>
                        <w:right w:val="none" w:sz="0" w:space="0" w:color="auto"/>
                      </w:divBdr>
                    </w:div>
                  </w:divsChild>
                </w:div>
                <w:div w:id="1170754101">
                  <w:marLeft w:val="0"/>
                  <w:marRight w:val="0"/>
                  <w:marTop w:val="0"/>
                  <w:marBottom w:val="0"/>
                  <w:divBdr>
                    <w:top w:val="none" w:sz="0" w:space="0" w:color="auto"/>
                    <w:left w:val="none" w:sz="0" w:space="0" w:color="auto"/>
                    <w:bottom w:val="none" w:sz="0" w:space="0" w:color="auto"/>
                    <w:right w:val="none" w:sz="0" w:space="0" w:color="auto"/>
                  </w:divBdr>
                  <w:divsChild>
                    <w:div w:id="597756006">
                      <w:marLeft w:val="0"/>
                      <w:marRight w:val="0"/>
                      <w:marTop w:val="0"/>
                      <w:marBottom w:val="0"/>
                      <w:divBdr>
                        <w:top w:val="none" w:sz="0" w:space="0" w:color="auto"/>
                        <w:left w:val="none" w:sz="0" w:space="0" w:color="auto"/>
                        <w:bottom w:val="none" w:sz="0" w:space="0" w:color="auto"/>
                        <w:right w:val="none" w:sz="0" w:space="0" w:color="auto"/>
                      </w:divBdr>
                    </w:div>
                  </w:divsChild>
                </w:div>
                <w:div w:id="1199466865">
                  <w:marLeft w:val="0"/>
                  <w:marRight w:val="0"/>
                  <w:marTop w:val="0"/>
                  <w:marBottom w:val="0"/>
                  <w:divBdr>
                    <w:top w:val="none" w:sz="0" w:space="0" w:color="auto"/>
                    <w:left w:val="none" w:sz="0" w:space="0" w:color="auto"/>
                    <w:bottom w:val="none" w:sz="0" w:space="0" w:color="auto"/>
                    <w:right w:val="none" w:sz="0" w:space="0" w:color="auto"/>
                  </w:divBdr>
                  <w:divsChild>
                    <w:div w:id="1272787119">
                      <w:marLeft w:val="0"/>
                      <w:marRight w:val="0"/>
                      <w:marTop w:val="0"/>
                      <w:marBottom w:val="0"/>
                      <w:divBdr>
                        <w:top w:val="none" w:sz="0" w:space="0" w:color="auto"/>
                        <w:left w:val="none" w:sz="0" w:space="0" w:color="auto"/>
                        <w:bottom w:val="none" w:sz="0" w:space="0" w:color="auto"/>
                        <w:right w:val="none" w:sz="0" w:space="0" w:color="auto"/>
                      </w:divBdr>
                    </w:div>
                  </w:divsChild>
                </w:div>
                <w:div w:id="1223326737">
                  <w:marLeft w:val="0"/>
                  <w:marRight w:val="0"/>
                  <w:marTop w:val="0"/>
                  <w:marBottom w:val="0"/>
                  <w:divBdr>
                    <w:top w:val="none" w:sz="0" w:space="0" w:color="auto"/>
                    <w:left w:val="none" w:sz="0" w:space="0" w:color="auto"/>
                    <w:bottom w:val="none" w:sz="0" w:space="0" w:color="auto"/>
                    <w:right w:val="none" w:sz="0" w:space="0" w:color="auto"/>
                  </w:divBdr>
                  <w:divsChild>
                    <w:div w:id="1178889632">
                      <w:marLeft w:val="0"/>
                      <w:marRight w:val="0"/>
                      <w:marTop w:val="0"/>
                      <w:marBottom w:val="0"/>
                      <w:divBdr>
                        <w:top w:val="none" w:sz="0" w:space="0" w:color="auto"/>
                        <w:left w:val="none" w:sz="0" w:space="0" w:color="auto"/>
                        <w:bottom w:val="none" w:sz="0" w:space="0" w:color="auto"/>
                        <w:right w:val="none" w:sz="0" w:space="0" w:color="auto"/>
                      </w:divBdr>
                    </w:div>
                  </w:divsChild>
                </w:div>
                <w:div w:id="1292830860">
                  <w:marLeft w:val="0"/>
                  <w:marRight w:val="0"/>
                  <w:marTop w:val="0"/>
                  <w:marBottom w:val="0"/>
                  <w:divBdr>
                    <w:top w:val="none" w:sz="0" w:space="0" w:color="auto"/>
                    <w:left w:val="none" w:sz="0" w:space="0" w:color="auto"/>
                    <w:bottom w:val="none" w:sz="0" w:space="0" w:color="auto"/>
                    <w:right w:val="none" w:sz="0" w:space="0" w:color="auto"/>
                  </w:divBdr>
                  <w:divsChild>
                    <w:div w:id="337343968">
                      <w:marLeft w:val="0"/>
                      <w:marRight w:val="0"/>
                      <w:marTop w:val="0"/>
                      <w:marBottom w:val="0"/>
                      <w:divBdr>
                        <w:top w:val="none" w:sz="0" w:space="0" w:color="auto"/>
                        <w:left w:val="none" w:sz="0" w:space="0" w:color="auto"/>
                        <w:bottom w:val="none" w:sz="0" w:space="0" w:color="auto"/>
                        <w:right w:val="none" w:sz="0" w:space="0" w:color="auto"/>
                      </w:divBdr>
                    </w:div>
                  </w:divsChild>
                </w:div>
                <w:div w:id="1316177219">
                  <w:marLeft w:val="0"/>
                  <w:marRight w:val="0"/>
                  <w:marTop w:val="0"/>
                  <w:marBottom w:val="0"/>
                  <w:divBdr>
                    <w:top w:val="none" w:sz="0" w:space="0" w:color="auto"/>
                    <w:left w:val="none" w:sz="0" w:space="0" w:color="auto"/>
                    <w:bottom w:val="none" w:sz="0" w:space="0" w:color="auto"/>
                    <w:right w:val="none" w:sz="0" w:space="0" w:color="auto"/>
                  </w:divBdr>
                  <w:divsChild>
                    <w:div w:id="1292636240">
                      <w:marLeft w:val="0"/>
                      <w:marRight w:val="0"/>
                      <w:marTop w:val="0"/>
                      <w:marBottom w:val="0"/>
                      <w:divBdr>
                        <w:top w:val="none" w:sz="0" w:space="0" w:color="auto"/>
                        <w:left w:val="none" w:sz="0" w:space="0" w:color="auto"/>
                        <w:bottom w:val="none" w:sz="0" w:space="0" w:color="auto"/>
                        <w:right w:val="none" w:sz="0" w:space="0" w:color="auto"/>
                      </w:divBdr>
                    </w:div>
                  </w:divsChild>
                </w:div>
                <w:div w:id="1345401210">
                  <w:marLeft w:val="0"/>
                  <w:marRight w:val="0"/>
                  <w:marTop w:val="0"/>
                  <w:marBottom w:val="0"/>
                  <w:divBdr>
                    <w:top w:val="none" w:sz="0" w:space="0" w:color="auto"/>
                    <w:left w:val="none" w:sz="0" w:space="0" w:color="auto"/>
                    <w:bottom w:val="none" w:sz="0" w:space="0" w:color="auto"/>
                    <w:right w:val="none" w:sz="0" w:space="0" w:color="auto"/>
                  </w:divBdr>
                  <w:divsChild>
                    <w:div w:id="673650128">
                      <w:marLeft w:val="0"/>
                      <w:marRight w:val="0"/>
                      <w:marTop w:val="0"/>
                      <w:marBottom w:val="0"/>
                      <w:divBdr>
                        <w:top w:val="none" w:sz="0" w:space="0" w:color="auto"/>
                        <w:left w:val="none" w:sz="0" w:space="0" w:color="auto"/>
                        <w:bottom w:val="none" w:sz="0" w:space="0" w:color="auto"/>
                        <w:right w:val="none" w:sz="0" w:space="0" w:color="auto"/>
                      </w:divBdr>
                    </w:div>
                  </w:divsChild>
                </w:div>
                <w:div w:id="1425108898">
                  <w:marLeft w:val="0"/>
                  <w:marRight w:val="0"/>
                  <w:marTop w:val="0"/>
                  <w:marBottom w:val="0"/>
                  <w:divBdr>
                    <w:top w:val="none" w:sz="0" w:space="0" w:color="auto"/>
                    <w:left w:val="none" w:sz="0" w:space="0" w:color="auto"/>
                    <w:bottom w:val="none" w:sz="0" w:space="0" w:color="auto"/>
                    <w:right w:val="none" w:sz="0" w:space="0" w:color="auto"/>
                  </w:divBdr>
                  <w:divsChild>
                    <w:div w:id="1760516074">
                      <w:marLeft w:val="0"/>
                      <w:marRight w:val="0"/>
                      <w:marTop w:val="0"/>
                      <w:marBottom w:val="0"/>
                      <w:divBdr>
                        <w:top w:val="none" w:sz="0" w:space="0" w:color="auto"/>
                        <w:left w:val="none" w:sz="0" w:space="0" w:color="auto"/>
                        <w:bottom w:val="none" w:sz="0" w:space="0" w:color="auto"/>
                        <w:right w:val="none" w:sz="0" w:space="0" w:color="auto"/>
                      </w:divBdr>
                    </w:div>
                  </w:divsChild>
                </w:div>
                <w:div w:id="1454976592">
                  <w:marLeft w:val="0"/>
                  <w:marRight w:val="0"/>
                  <w:marTop w:val="0"/>
                  <w:marBottom w:val="0"/>
                  <w:divBdr>
                    <w:top w:val="none" w:sz="0" w:space="0" w:color="auto"/>
                    <w:left w:val="none" w:sz="0" w:space="0" w:color="auto"/>
                    <w:bottom w:val="none" w:sz="0" w:space="0" w:color="auto"/>
                    <w:right w:val="none" w:sz="0" w:space="0" w:color="auto"/>
                  </w:divBdr>
                  <w:divsChild>
                    <w:div w:id="728454883">
                      <w:marLeft w:val="0"/>
                      <w:marRight w:val="0"/>
                      <w:marTop w:val="0"/>
                      <w:marBottom w:val="0"/>
                      <w:divBdr>
                        <w:top w:val="none" w:sz="0" w:space="0" w:color="auto"/>
                        <w:left w:val="none" w:sz="0" w:space="0" w:color="auto"/>
                        <w:bottom w:val="none" w:sz="0" w:space="0" w:color="auto"/>
                        <w:right w:val="none" w:sz="0" w:space="0" w:color="auto"/>
                      </w:divBdr>
                    </w:div>
                  </w:divsChild>
                </w:div>
                <w:div w:id="1491675323">
                  <w:marLeft w:val="0"/>
                  <w:marRight w:val="0"/>
                  <w:marTop w:val="0"/>
                  <w:marBottom w:val="0"/>
                  <w:divBdr>
                    <w:top w:val="none" w:sz="0" w:space="0" w:color="auto"/>
                    <w:left w:val="none" w:sz="0" w:space="0" w:color="auto"/>
                    <w:bottom w:val="none" w:sz="0" w:space="0" w:color="auto"/>
                    <w:right w:val="none" w:sz="0" w:space="0" w:color="auto"/>
                  </w:divBdr>
                  <w:divsChild>
                    <w:div w:id="828596456">
                      <w:marLeft w:val="0"/>
                      <w:marRight w:val="0"/>
                      <w:marTop w:val="0"/>
                      <w:marBottom w:val="0"/>
                      <w:divBdr>
                        <w:top w:val="none" w:sz="0" w:space="0" w:color="auto"/>
                        <w:left w:val="none" w:sz="0" w:space="0" w:color="auto"/>
                        <w:bottom w:val="none" w:sz="0" w:space="0" w:color="auto"/>
                        <w:right w:val="none" w:sz="0" w:space="0" w:color="auto"/>
                      </w:divBdr>
                    </w:div>
                  </w:divsChild>
                </w:div>
                <w:div w:id="1558393670">
                  <w:marLeft w:val="0"/>
                  <w:marRight w:val="0"/>
                  <w:marTop w:val="0"/>
                  <w:marBottom w:val="0"/>
                  <w:divBdr>
                    <w:top w:val="none" w:sz="0" w:space="0" w:color="auto"/>
                    <w:left w:val="none" w:sz="0" w:space="0" w:color="auto"/>
                    <w:bottom w:val="none" w:sz="0" w:space="0" w:color="auto"/>
                    <w:right w:val="none" w:sz="0" w:space="0" w:color="auto"/>
                  </w:divBdr>
                  <w:divsChild>
                    <w:div w:id="1768234582">
                      <w:marLeft w:val="0"/>
                      <w:marRight w:val="0"/>
                      <w:marTop w:val="0"/>
                      <w:marBottom w:val="0"/>
                      <w:divBdr>
                        <w:top w:val="none" w:sz="0" w:space="0" w:color="auto"/>
                        <w:left w:val="none" w:sz="0" w:space="0" w:color="auto"/>
                        <w:bottom w:val="none" w:sz="0" w:space="0" w:color="auto"/>
                        <w:right w:val="none" w:sz="0" w:space="0" w:color="auto"/>
                      </w:divBdr>
                    </w:div>
                  </w:divsChild>
                </w:div>
                <w:div w:id="1561789110">
                  <w:marLeft w:val="0"/>
                  <w:marRight w:val="0"/>
                  <w:marTop w:val="0"/>
                  <w:marBottom w:val="0"/>
                  <w:divBdr>
                    <w:top w:val="none" w:sz="0" w:space="0" w:color="auto"/>
                    <w:left w:val="none" w:sz="0" w:space="0" w:color="auto"/>
                    <w:bottom w:val="none" w:sz="0" w:space="0" w:color="auto"/>
                    <w:right w:val="none" w:sz="0" w:space="0" w:color="auto"/>
                  </w:divBdr>
                  <w:divsChild>
                    <w:div w:id="379324379">
                      <w:marLeft w:val="0"/>
                      <w:marRight w:val="0"/>
                      <w:marTop w:val="0"/>
                      <w:marBottom w:val="0"/>
                      <w:divBdr>
                        <w:top w:val="none" w:sz="0" w:space="0" w:color="auto"/>
                        <w:left w:val="none" w:sz="0" w:space="0" w:color="auto"/>
                        <w:bottom w:val="none" w:sz="0" w:space="0" w:color="auto"/>
                        <w:right w:val="none" w:sz="0" w:space="0" w:color="auto"/>
                      </w:divBdr>
                    </w:div>
                  </w:divsChild>
                </w:div>
                <w:div w:id="1645505817">
                  <w:marLeft w:val="0"/>
                  <w:marRight w:val="0"/>
                  <w:marTop w:val="0"/>
                  <w:marBottom w:val="0"/>
                  <w:divBdr>
                    <w:top w:val="none" w:sz="0" w:space="0" w:color="auto"/>
                    <w:left w:val="none" w:sz="0" w:space="0" w:color="auto"/>
                    <w:bottom w:val="none" w:sz="0" w:space="0" w:color="auto"/>
                    <w:right w:val="none" w:sz="0" w:space="0" w:color="auto"/>
                  </w:divBdr>
                  <w:divsChild>
                    <w:div w:id="1976913054">
                      <w:marLeft w:val="0"/>
                      <w:marRight w:val="0"/>
                      <w:marTop w:val="0"/>
                      <w:marBottom w:val="0"/>
                      <w:divBdr>
                        <w:top w:val="none" w:sz="0" w:space="0" w:color="auto"/>
                        <w:left w:val="none" w:sz="0" w:space="0" w:color="auto"/>
                        <w:bottom w:val="none" w:sz="0" w:space="0" w:color="auto"/>
                        <w:right w:val="none" w:sz="0" w:space="0" w:color="auto"/>
                      </w:divBdr>
                    </w:div>
                  </w:divsChild>
                </w:div>
                <w:div w:id="1652783095">
                  <w:marLeft w:val="0"/>
                  <w:marRight w:val="0"/>
                  <w:marTop w:val="0"/>
                  <w:marBottom w:val="0"/>
                  <w:divBdr>
                    <w:top w:val="none" w:sz="0" w:space="0" w:color="auto"/>
                    <w:left w:val="none" w:sz="0" w:space="0" w:color="auto"/>
                    <w:bottom w:val="none" w:sz="0" w:space="0" w:color="auto"/>
                    <w:right w:val="none" w:sz="0" w:space="0" w:color="auto"/>
                  </w:divBdr>
                  <w:divsChild>
                    <w:div w:id="72289033">
                      <w:marLeft w:val="0"/>
                      <w:marRight w:val="0"/>
                      <w:marTop w:val="0"/>
                      <w:marBottom w:val="0"/>
                      <w:divBdr>
                        <w:top w:val="none" w:sz="0" w:space="0" w:color="auto"/>
                        <w:left w:val="none" w:sz="0" w:space="0" w:color="auto"/>
                        <w:bottom w:val="none" w:sz="0" w:space="0" w:color="auto"/>
                        <w:right w:val="none" w:sz="0" w:space="0" w:color="auto"/>
                      </w:divBdr>
                    </w:div>
                  </w:divsChild>
                </w:div>
                <w:div w:id="1701197641">
                  <w:marLeft w:val="0"/>
                  <w:marRight w:val="0"/>
                  <w:marTop w:val="0"/>
                  <w:marBottom w:val="0"/>
                  <w:divBdr>
                    <w:top w:val="none" w:sz="0" w:space="0" w:color="auto"/>
                    <w:left w:val="none" w:sz="0" w:space="0" w:color="auto"/>
                    <w:bottom w:val="none" w:sz="0" w:space="0" w:color="auto"/>
                    <w:right w:val="none" w:sz="0" w:space="0" w:color="auto"/>
                  </w:divBdr>
                  <w:divsChild>
                    <w:div w:id="1244802614">
                      <w:marLeft w:val="0"/>
                      <w:marRight w:val="0"/>
                      <w:marTop w:val="0"/>
                      <w:marBottom w:val="0"/>
                      <w:divBdr>
                        <w:top w:val="none" w:sz="0" w:space="0" w:color="auto"/>
                        <w:left w:val="none" w:sz="0" w:space="0" w:color="auto"/>
                        <w:bottom w:val="none" w:sz="0" w:space="0" w:color="auto"/>
                        <w:right w:val="none" w:sz="0" w:space="0" w:color="auto"/>
                      </w:divBdr>
                    </w:div>
                  </w:divsChild>
                </w:div>
                <w:div w:id="1704936338">
                  <w:marLeft w:val="0"/>
                  <w:marRight w:val="0"/>
                  <w:marTop w:val="0"/>
                  <w:marBottom w:val="0"/>
                  <w:divBdr>
                    <w:top w:val="none" w:sz="0" w:space="0" w:color="auto"/>
                    <w:left w:val="none" w:sz="0" w:space="0" w:color="auto"/>
                    <w:bottom w:val="none" w:sz="0" w:space="0" w:color="auto"/>
                    <w:right w:val="none" w:sz="0" w:space="0" w:color="auto"/>
                  </w:divBdr>
                  <w:divsChild>
                    <w:div w:id="931666848">
                      <w:marLeft w:val="0"/>
                      <w:marRight w:val="0"/>
                      <w:marTop w:val="0"/>
                      <w:marBottom w:val="0"/>
                      <w:divBdr>
                        <w:top w:val="none" w:sz="0" w:space="0" w:color="auto"/>
                        <w:left w:val="none" w:sz="0" w:space="0" w:color="auto"/>
                        <w:bottom w:val="none" w:sz="0" w:space="0" w:color="auto"/>
                        <w:right w:val="none" w:sz="0" w:space="0" w:color="auto"/>
                      </w:divBdr>
                    </w:div>
                  </w:divsChild>
                </w:div>
                <w:div w:id="1727601620">
                  <w:marLeft w:val="0"/>
                  <w:marRight w:val="0"/>
                  <w:marTop w:val="0"/>
                  <w:marBottom w:val="0"/>
                  <w:divBdr>
                    <w:top w:val="none" w:sz="0" w:space="0" w:color="auto"/>
                    <w:left w:val="none" w:sz="0" w:space="0" w:color="auto"/>
                    <w:bottom w:val="none" w:sz="0" w:space="0" w:color="auto"/>
                    <w:right w:val="none" w:sz="0" w:space="0" w:color="auto"/>
                  </w:divBdr>
                  <w:divsChild>
                    <w:div w:id="1490560158">
                      <w:marLeft w:val="0"/>
                      <w:marRight w:val="0"/>
                      <w:marTop w:val="0"/>
                      <w:marBottom w:val="0"/>
                      <w:divBdr>
                        <w:top w:val="none" w:sz="0" w:space="0" w:color="auto"/>
                        <w:left w:val="none" w:sz="0" w:space="0" w:color="auto"/>
                        <w:bottom w:val="none" w:sz="0" w:space="0" w:color="auto"/>
                        <w:right w:val="none" w:sz="0" w:space="0" w:color="auto"/>
                      </w:divBdr>
                    </w:div>
                  </w:divsChild>
                </w:div>
                <w:div w:id="1863200710">
                  <w:marLeft w:val="0"/>
                  <w:marRight w:val="0"/>
                  <w:marTop w:val="0"/>
                  <w:marBottom w:val="0"/>
                  <w:divBdr>
                    <w:top w:val="none" w:sz="0" w:space="0" w:color="auto"/>
                    <w:left w:val="none" w:sz="0" w:space="0" w:color="auto"/>
                    <w:bottom w:val="none" w:sz="0" w:space="0" w:color="auto"/>
                    <w:right w:val="none" w:sz="0" w:space="0" w:color="auto"/>
                  </w:divBdr>
                  <w:divsChild>
                    <w:div w:id="1159424320">
                      <w:marLeft w:val="0"/>
                      <w:marRight w:val="0"/>
                      <w:marTop w:val="0"/>
                      <w:marBottom w:val="0"/>
                      <w:divBdr>
                        <w:top w:val="none" w:sz="0" w:space="0" w:color="auto"/>
                        <w:left w:val="none" w:sz="0" w:space="0" w:color="auto"/>
                        <w:bottom w:val="none" w:sz="0" w:space="0" w:color="auto"/>
                        <w:right w:val="none" w:sz="0" w:space="0" w:color="auto"/>
                      </w:divBdr>
                    </w:div>
                  </w:divsChild>
                </w:div>
                <w:div w:id="1891377972">
                  <w:marLeft w:val="0"/>
                  <w:marRight w:val="0"/>
                  <w:marTop w:val="0"/>
                  <w:marBottom w:val="0"/>
                  <w:divBdr>
                    <w:top w:val="none" w:sz="0" w:space="0" w:color="auto"/>
                    <w:left w:val="none" w:sz="0" w:space="0" w:color="auto"/>
                    <w:bottom w:val="none" w:sz="0" w:space="0" w:color="auto"/>
                    <w:right w:val="none" w:sz="0" w:space="0" w:color="auto"/>
                  </w:divBdr>
                  <w:divsChild>
                    <w:div w:id="705177025">
                      <w:marLeft w:val="0"/>
                      <w:marRight w:val="0"/>
                      <w:marTop w:val="0"/>
                      <w:marBottom w:val="0"/>
                      <w:divBdr>
                        <w:top w:val="none" w:sz="0" w:space="0" w:color="auto"/>
                        <w:left w:val="none" w:sz="0" w:space="0" w:color="auto"/>
                        <w:bottom w:val="none" w:sz="0" w:space="0" w:color="auto"/>
                        <w:right w:val="none" w:sz="0" w:space="0" w:color="auto"/>
                      </w:divBdr>
                    </w:div>
                  </w:divsChild>
                </w:div>
                <w:div w:id="1892837091">
                  <w:marLeft w:val="0"/>
                  <w:marRight w:val="0"/>
                  <w:marTop w:val="0"/>
                  <w:marBottom w:val="0"/>
                  <w:divBdr>
                    <w:top w:val="none" w:sz="0" w:space="0" w:color="auto"/>
                    <w:left w:val="none" w:sz="0" w:space="0" w:color="auto"/>
                    <w:bottom w:val="none" w:sz="0" w:space="0" w:color="auto"/>
                    <w:right w:val="none" w:sz="0" w:space="0" w:color="auto"/>
                  </w:divBdr>
                  <w:divsChild>
                    <w:div w:id="1760059158">
                      <w:marLeft w:val="0"/>
                      <w:marRight w:val="0"/>
                      <w:marTop w:val="0"/>
                      <w:marBottom w:val="0"/>
                      <w:divBdr>
                        <w:top w:val="none" w:sz="0" w:space="0" w:color="auto"/>
                        <w:left w:val="none" w:sz="0" w:space="0" w:color="auto"/>
                        <w:bottom w:val="none" w:sz="0" w:space="0" w:color="auto"/>
                        <w:right w:val="none" w:sz="0" w:space="0" w:color="auto"/>
                      </w:divBdr>
                    </w:div>
                  </w:divsChild>
                </w:div>
                <w:div w:id="1914271009">
                  <w:marLeft w:val="0"/>
                  <w:marRight w:val="0"/>
                  <w:marTop w:val="0"/>
                  <w:marBottom w:val="0"/>
                  <w:divBdr>
                    <w:top w:val="none" w:sz="0" w:space="0" w:color="auto"/>
                    <w:left w:val="none" w:sz="0" w:space="0" w:color="auto"/>
                    <w:bottom w:val="none" w:sz="0" w:space="0" w:color="auto"/>
                    <w:right w:val="none" w:sz="0" w:space="0" w:color="auto"/>
                  </w:divBdr>
                  <w:divsChild>
                    <w:div w:id="642545932">
                      <w:marLeft w:val="0"/>
                      <w:marRight w:val="0"/>
                      <w:marTop w:val="0"/>
                      <w:marBottom w:val="0"/>
                      <w:divBdr>
                        <w:top w:val="none" w:sz="0" w:space="0" w:color="auto"/>
                        <w:left w:val="none" w:sz="0" w:space="0" w:color="auto"/>
                        <w:bottom w:val="none" w:sz="0" w:space="0" w:color="auto"/>
                        <w:right w:val="none" w:sz="0" w:space="0" w:color="auto"/>
                      </w:divBdr>
                    </w:div>
                  </w:divsChild>
                </w:div>
                <w:div w:id="1953242708">
                  <w:marLeft w:val="0"/>
                  <w:marRight w:val="0"/>
                  <w:marTop w:val="0"/>
                  <w:marBottom w:val="0"/>
                  <w:divBdr>
                    <w:top w:val="none" w:sz="0" w:space="0" w:color="auto"/>
                    <w:left w:val="none" w:sz="0" w:space="0" w:color="auto"/>
                    <w:bottom w:val="none" w:sz="0" w:space="0" w:color="auto"/>
                    <w:right w:val="none" w:sz="0" w:space="0" w:color="auto"/>
                  </w:divBdr>
                  <w:divsChild>
                    <w:div w:id="1923297043">
                      <w:marLeft w:val="0"/>
                      <w:marRight w:val="0"/>
                      <w:marTop w:val="0"/>
                      <w:marBottom w:val="0"/>
                      <w:divBdr>
                        <w:top w:val="none" w:sz="0" w:space="0" w:color="auto"/>
                        <w:left w:val="none" w:sz="0" w:space="0" w:color="auto"/>
                        <w:bottom w:val="none" w:sz="0" w:space="0" w:color="auto"/>
                        <w:right w:val="none" w:sz="0" w:space="0" w:color="auto"/>
                      </w:divBdr>
                    </w:div>
                  </w:divsChild>
                </w:div>
                <w:div w:id="2015256634">
                  <w:marLeft w:val="0"/>
                  <w:marRight w:val="0"/>
                  <w:marTop w:val="0"/>
                  <w:marBottom w:val="0"/>
                  <w:divBdr>
                    <w:top w:val="none" w:sz="0" w:space="0" w:color="auto"/>
                    <w:left w:val="none" w:sz="0" w:space="0" w:color="auto"/>
                    <w:bottom w:val="none" w:sz="0" w:space="0" w:color="auto"/>
                    <w:right w:val="none" w:sz="0" w:space="0" w:color="auto"/>
                  </w:divBdr>
                  <w:divsChild>
                    <w:div w:id="1649240355">
                      <w:marLeft w:val="0"/>
                      <w:marRight w:val="0"/>
                      <w:marTop w:val="0"/>
                      <w:marBottom w:val="0"/>
                      <w:divBdr>
                        <w:top w:val="none" w:sz="0" w:space="0" w:color="auto"/>
                        <w:left w:val="none" w:sz="0" w:space="0" w:color="auto"/>
                        <w:bottom w:val="none" w:sz="0" w:space="0" w:color="auto"/>
                        <w:right w:val="none" w:sz="0" w:space="0" w:color="auto"/>
                      </w:divBdr>
                    </w:div>
                  </w:divsChild>
                </w:div>
                <w:div w:id="2020424959">
                  <w:marLeft w:val="0"/>
                  <w:marRight w:val="0"/>
                  <w:marTop w:val="0"/>
                  <w:marBottom w:val="0"/>
                  <w:divBdr>
                    <w:top w:val="none" w:sz="0" w:space="0" w:color="auto"/>
                    <w:left w:val="none" w:sz="0" w:space="0" w:color="auto"/>
                    <w:bottom w:val="none" w:sz="0" w:space="0" w:color="auto"/>
                    <w:right w:val="none" w:sz="0" w:space="0" w:color="auto"/>
                  </w:divBdr>
                  <w:divsChild>
                    <w:div w:id="1703818353">
                      <w:marLeft w:val="0"/>
                      <w:marRight w:val="0"/>
                      <w:marTop w:val="0"/>
                      <w:marBottom w:val="0"/>
                      <w:divBdr>
                        <w:top w:val="none" w:sz="0" w:space="0" w:color="auto"/>
                        <w:left w:val="none" w:sz="0" w:space="0" w:color="auto"/>
                        <w:bottom w:val="none" w:sz="0" w:space="0" w:color="auto"/>
                        <w:right w:val="none" w:sz="0" w:space="0" w:color="auto"/>
                      </w:divBdr>
                    </w:div>
                  </w:divsChild>
                </w:div>
                <w:div w:id="2066487694">
                  <w:marLeft w:val="0"/>
                  <w:marRight w:val="0"/>
                  <w:marTop w:val="0"/>
                  <w:marBottom w:val="0"/>
                  <w:divBdr>
                    <w:top w:val="none" w:sz="0" w:space="0" w:color="auto"/>
                    <w:left w:val="none" w:sz="0" w:space="0" w:color="auto"/>
                    <w:bottom w:val="none" w:sz="0" w:space="0" w:color="auto"/>
                    <w:right w:val="none" w:sz="0" w:space="0" w:color="auto"/>
                  </w:divBdr>
                  <w:divsChild>
                    <w:div w:id="1303728537">
                      <w:marLeft w:val="0"/>
                      <w:marRight w:val="0"/>
                      <w:marTop w:val="0"/>
                      <w:marBottom w:val="0"/>
                      <w:divBdr>
                        <w:top w:val="none" w:sz="0" w:space="0" w:color="auto"/>
                        <w:left w:val="none" w:sz="0" w:space="0" w:color="auto"/>
                        <w:bottom w:val="none" w:sz="0" w:space="0" w:color="auto"/>
                        <w:right w:val="none" w:sz="0" w:space="0" w:color="auto"/>
                      </w:divBdr>
                    </w:div>
                  </w:divsChild>
                </w:div>
                <w:div w:id="2104841066">
                  <w:marLeft w:val="0"/>
                  <w:marRight w:val="0"/>
                  <w:marTop w:val="0"/>
                  <w:marBottom w:val="0"/>
                  <w:divBdr>
                    <w:top w:val="none" w:sz="0" w:space="0" w:color="auto"/>
                    <w:left w:val="none" w:sz="0" w:space="0" w:color="auto"/>
                    <w:bottom w:val="none" w:sz="0" w:space="0" w:color="auto"/>
                    <w:right w:val="none" w:sz="0" w:space="0" w:color="auto"/>
                  </w:divBdr>
                  <w:divsChild>
                    <w:div w:id="306326794">
                      <w:marLeft w:val="0"/>
                      <w:marRight w:val="0"/>
                      <w:marTop w:val="0"/>
                      <w:marBottom w:val="0"/>
                      <w:divBdr>
                        <w:top w:val="none" w:sz="0" w:space="0" w:color="auto"/>
                        <w:left w:val="none" w:sz="0" w:space="0" w:color="auto"/>
                        <w:bottom w:val="none" w:sz="0" w:space="0" w:color="auto"/>
                        <w:right w:val="none" w:sz="0" w:space="0" w:color="auto"/>
                      </w:divBdr>
                    </w:div>
                  </w:divsChild>
                </w:div>
                <w:div w:id="2136554814">
                  <w:marLeft w:val="0"/>
                  <w:marRight w:val="0"/>
                  <w:marTop w:val="0"/>
                  <w:marBottom w:val="0"/>
                  <w:divBdr>
                    <w:top w:val="none" w:sz="0" w:space="0" w:color="auto"/>
                    <w:left w:val="none" w:sz="0" w:space="0" w:color="auto"/>
                    <w:bottom w:val="none" w:sz="0" w:space="0" w:color="auto"/>
                    <w:right w:val="none" w:sz="0" w:space="0" w:color="auto"/>
                  </w:divBdr>
                  <w:divsChild>
                    <w:div w:id="977930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9387447">
          <w:marLeft w:val="0"/>
          <w:marRight w:val="0"/>
          <w:marTop w:val="0"/>
          <w:marBottom w:val="0"/>
          <w:divBdr>
            <w:top w:val="none" w:sz="0" w:space="0" w:color="auto"/>
            <w:left w:val="none" w:sz="0" w:space="0" w:color="auto"/>
            <w:bottom w:val="none" w:sz="0" w:space="0" w:color="auto"/>
            <w:right w:val="none" w:sz="0" w:space="0" w:color="auto"/>
          </w:divBdr>
        </w:div>
        <w:div w:id="1633972688">
          <w:marLeft w:val="0"/>
          <w:marRight w:val="0"/>
          <w:marTop w:val="0"/>
          <w:marBottom w:val="0"/>
          <w:divBdr>
            <w:top w:val="none" w:sz="0" w:space="0" w:color="auto"/>
            <w:left w:val="none" w:sz="0" w:space="0" w:color="auto"/>
            <w:bottom w:val="none" w:sz="0" w:space="0" w:color="auto"/>
            <w:right w:val="none" w:sz="0" w:space="0" w:color="auto"/>
          </w:divBdr>
        </w:div>
        <w:div w:id="1646080899">
          <w:marLeft w:val="0"/>
          <w:marRight w:val="0"/>
          <w:marTop w:val="0"/>
          <w:marBottom w:val="0"/>
          <w:divBdr>
            <w:top w:val="none" w:sz="0" w:space="0" w:color="auto"/>
            <w:left w:val="none" w:sz="0" w:space="0" w:color="auto"/>
            <w:bottom w:val="none" w:sz="0" w:space="0" w:color="auto"/>
            <w:right w:val="none" w:sz="0" w:space="0" w:color="auto"/>
          </w:divBdr>
        </w:div>
        <w:div w:id="1652635804">
          <w:marLeft w:val="0"/>
          <w:marRight w:val="0"/>
          <w:marTop w:val="0"/>
          <w:marBottom w:val="0"/>
          <w:divBdr>
            <w:top w:val="none" w:sz="0" w:space="0" w:color="auto"/>
            <w:left w:val="none" w:sz="0" w:space="0" w:color="auto"/>
            <w:bottom w:val="none" w:sz="0" w:space="0" w:color="auto"/>
            <w:right w:val="none" w:sz="0" w:space="0" w:color="auto"/>
          </w:divBdr>
        </w:div>
        <w:div w:id="1658075382">
          <w:marLeft w:val="0"/>
          <w:marRight w:val="0"/>
          <w:marTop w:val="0"/>
          <w:marBottom w:val="0"/>
          <w:divBdr>
            <w:top w:val="none" w:sz="0" w:space="0" w:color="auto"/>
            <w:left w:val="none" w:sz="0" w:space="0" w:color="auto"/>
            <w:bottom w:val="none" w:sz="0" w:space="0" w:color="auto"/>
            <w:right w:val="none" w:sz="0" w:space="0" w:color="auto"/>
          </w:divBdr>
        </w:div>
        <w:div w:id="1698314566">
          <w:marLeft w:val="0"/>
          <w:marRight w:val="0"/>
          <w:marTop w:val="0"/>
          <w:marBottom w:val="0"/>
          <w:divBdr>
            <w:top w:val="none" w:sz="0" w:space="0" w:color="auto"/>
            <w:left w:val="none" w:sz="0" w:space="0" w:color="auto"/>
            <w:bottom w:val="none" w:sz="0" w:space="0" w:color="auto"/>
            <w:right w:val="none" w:sz="0" w:space="0" w:color="auto"/>
          </w:divBdr>
        </w:div>
        <w:div w:id="1723676937">
          <w:marLeft w:val="0"/>
          <w:marRight w:val="0"/>
          <w:marTop w:val="0"/>
          <w:marBottom w:val="0"/>
          <w:divBdr>
            <w:top w:val="none" w:sz="0" w:space="0" w:color="auto"/>
            <w:left w:val="none" w:sz="0" w:space="0" w:color="auto"/>
            <w:bottom w:val="none" w:sz="0" w:space="0" w:color="auto"/>
            <w:right w:val="none" w:sz="0" w:space="0" w:color="auto"/>
          </w:divBdr>
        </w:div>
        <w:div w:id="1751393421">
          <w:marLeft w:val="0"/>
          <w:marRight w:val="0"/>
          <w:marTop w:val="0"/>
          <w:marBottom w:val="0"/>
          <w:divBdr>
            <w:top w:val="none" w:sz="0" w:space="0" w:color="auto"/>
            <w:left w:val="none" w:sz="0" w:space="0" w:color="auto"/>
            <w:bottom w:val="none" w:sz="0" w:space="0" w:color="auto"/>
            <w:right w:val="none" w:sz="0" w:space="0" w:color="auto"/>
          </w:divBdr>
        </w:div>
        <w:div w:id="1766414242">
          <w:marLeft w:val="0"/>
          <w:marRight w:val="0"/>
          <w:marTop w:val="0"/>
          <w:marBottom w:val="0"/>
          <w:divBdr>
            <w:top w:val="none" w:sz="0" w:space="0" w:color="auto"/>
            <w:left w:val="none" w:sz="0" w:space="0" w:color="auto"/>
            <w:bottom w:val="none" w:sz="0" w:space="0" w:color="auto"/>
            <w:right w:val="none" w:sz="0" w:space="0" w:color="auto"/>
          </w:divBdr>
        </w:div>
        <w:div w:id="1777672412">
          <w:marLeft w:val="0"/>
          <w:marRight w:val="0"/>
          <w:marTop w:val="0"/>
          <w:marBottom w:val="0"/>
          <w:divBdr>
            <w:top w:val="none" w:sz="0" w:space="0" w:color="auto"/>
            <w:left w:val="none" w:sz="0" w:space="0" w:color="auto"/>
            <w:bottom w:val="none" w:sz="0" w:space="0" w:color="auto"/>
            <w:right w:val="none" w:sz="0" w:space="0" w:color="auto"/>
          </w:divBdr>
        </w:div>
        <w:div w:id="1789005008">
          <w:marLeft w:val="0"/>
          <w:marRight w:val="0"/>
          <w:marTop w:val="0"/>
          <w:marBottom w:val="0"/>
          <w:divBdr>
            <w:top w:val="none" w:sz="0" w:space="0" w:color="auto"/>
            <w:left w:val="none" w:sz="0" w:space="0" w:color="auto"/>
            <w:bottom w:val="none" w:sz="0" w:space="0" w:color="auto"/>
            <w:right w:val="none" w:sz="0" w:space="0" w:color="auto"/>
          </w:divBdr>
        </w:div>
        <w:div w:id="1809585444">
          <w:marLeft w:val="0"/>
          <w:marRight w:val="0"/>
          <w:marTop w:val="0"/>
          <w:marBottom w:val="0"/>
          <w:divBdr>
            <w:top w:val="none" w:sz="0" w:space="0" w:color="auto"/>
            <w:left w:val="none" w:sz="0" w:space="0" w:color="auto"/>
            <w:bottom w:val="none" w:sz="0" w:space="0" w:color="auto"/>
            <w:right w:val="none" w:sz="0" w:space="0" w:color="auto"/>
          </w:divBdr>
        </w:div>
        <w:div w:id="1816529057">
          <w:marLeft w:val="0"/>
          <w:marRight w:val="0"/>
          <w:marTop w:val="0"/>
          <w:marBottom w:val="0"/>
          <w:divBdr>
            <w:top w:val="none" w:sz="0" w:space="0" w:color="auto"/>
            <w:left w:val="none" w:sz="0" w:space="0" w:color="auto"/>
            <w:bottom w:val="none" w:sz="0" w:space="0" w:color="auto"/>
            <w:right w:val="none" w:sz="0" w:space="0" w:color="auto"/>
          </w:divBdr>
        </w:div>
        <w:div w:id="1830171763">
          <w:marLeft w:val="0"/>
          <w:marRight w:val="0"/>
          <w:marTop w:val="0"/>
          <w:marBottom w:val="0"/>
          <w:divBdr>
            <w:top w:val="none" w:sz="0" w:space="0" w:color="auto"/>
            <w:left w:val="none" w:sz="0" w:space="0" w:color="auto"/>
            <w:bottom w:val="none" w:sz="0" w:space="0" w:color="auto"/>
            <w:right w:val="none" w:sz="0" w:space="0" w:color="auto"/>
          </w:divBdr>
        </w:div>
        <w:div w:id="1841045309">
          <w:marLeft w:val="0"/>
          <w:marRight w:val="0"/>
          <w:marTop w:val="0"/>
          <w:marBottom w:val="0"/>
          <w:divBdr>
            <w:top w:val="none" w:sz="0" w:space="0" w:color="auto"/>
            <w:left w:val="none" w:sz="0" w:space="0" w:color="auto"/>
            <w:bottom w:val="none" w:sz="0" w:space="0" w:color="auto"/>
            <w:right w:val="none" w:sz="0" w:space="0" w:color="auto"/>
          </w:divBdr>
        </w:div>
        <w:div w:id="1843622401">
          <w:marLeft w:val="0"/>
          <w:marRight w:val="0"/>
          <w:marTop w:val="0"/>
          <w:marBottom w:val="0"/>
          <w:divBdr>
            <w:top w:val="none" w:sz="0" w:space="0" w:color="auto"/>
            <w:left w:val="none" w:sz="0" w:space="0" w:color="auto"/>
            <w:bottom w:val="none" w:sz="0" w:space="0" w:color="auto"/>
            <w:right w:val="none" w:sz="0" w:space="0" w:color="auto"/>
          </w:divBdr>
        </w:div>
        <w:div w:id="1866669491">
          <w:marLeft w:val="0"/>
          <w:marRight w:val="0"/>
          <w:marTop w:val="0"/>
          <w:marBottom w:val="0"/>
          <w:divBdr>
            <w:top w:val="none" w:sz="0" w:space="0" w:color="auto"/>
            <w:left w:val="none" w:sz="0" w:space="0" w:color="auto"/>
            <w:bottom w:val="none" w:sz="0" w:space="0" w:color="auto"/>
            <w:right w:val="none" w:sz="0" w:space="0" w:color="auto"/>
          </w:divBdr>
        </w:div>
        <w:div w:id="1885602215">
          <w:marLeft w:val="0"/>
          <w:marRight w:val="0"/>
          <w:marTop w:val="0"/>
          <w:marBottom w:val="0"/>
          <w:divBdr>
            <w:top w:val="none" w:sz="0" w:space="0" w:color="auto"/>
            <w:left w:val="none" w:sz="0" w:space="0" w:color="auto"/>
            <w:bottom w:val="none" w:sz="0" w:space="0" w:color="auto"/>
            <w:right w:val="none" w:sz="0" w:space="0" w:color="auto"/>
          </w:divBdr>
        </w:div>
        <w:div w:id="1887060473">
          <w:marLeft w:val="0"/>
          <w:marRight w:val="0"/>
          <w:marTop w:val="0"/>
          <w:marBottom w:val="0"/>
          <w:divBdr>
            <w:top w:val="none" w:sz="0" w:space="0" w:color="auto"/>
            <w:left w:val="none" w:sz="0" w:space="0" w:color="auto"/>
            <w:bottom w:val="none" w:sz="0" w:space="0" w:color="auto"/>
            <w:right w:val="none" w:sz="0" w:space="0" w:color="auto"/>
          </w:divBdr>
        </w:div>
        <w:div w:id="1901096186">
          <w:marLeft w:val="0"/>
          <w:marRight w:val="0"/>
          <w:marTop w:val="0"/>
          <w:marBottom w:val="0"/>
          <w:divBdr>
            <w:top w:val="none" w:sz="0" w:space="0" w:color="auto"/>
            <w:left w:val="none" w:sz="0" w:space="0" w:color="auto"/>
            <w:bottom w:val="none" w:sz="0" w:space="0" w:color="auto"/>
            <w:right w:val="none" w:sz="0" w:space="0" w:color="auto"/>
          </w:divBdr>
        </w:div>
        <w:div w:id="1935435738">
          <w:marLeft w:val="0"/>
          <w:marRight w:val="0"/>
          <w:marTop w:val="0"/>
          <w:marBottom w:val="0"/>
          <w:divBdr>
            <w:top w:val="none" w:sz="0" w:space="0" w:color="auto"/>
            <w:left w:val="none" w:sz="0" w:space="0" w:color="auto"/>
            <w:bottom w:val="none" w:sz="0" w:space="0" w:color="auto"/>
            <w:right w:val="none" w:sz="0" w:space="0" w:color="auto"/>
          </w:divBdr>
        </w:div>
        <w:div w:id="1961765311">
          <w:marLeft w:val="0"/>
          <w:marRight w:val="0"/>
          <w:marTop w:val="0"/>
          <w:marBottom w:val="0"/>
          <w:divBdr>
            <w:top w:val="none" w:sz="0" w:space="0" w:color="auto"/>
            <w:left w:val="none" w:sz="0" w:space="0" w:color="auto"/>
            <w:bottom w:val="none" w:sz="0" w:space="0" w:color="auto"/>
            <w:right w:val="none" w:sz="0" w:space="0" w:color="auto"/>
          </w:divBdr>
        </w:div>
        <w:div w:id="2006474708">
          <w:marLeft w:val="0"/>
          <w:marRight w:val="0"/>
          <w:marTop w:val="0"/>
          <w:marBottom w:val="0"/>
          <w:divBdr>
            <w:top w:val="none" w:sz="0" w:space="0" w:color="auto"/>
            <w:left w:val="none" w:sz="0" w:space="0" w:color="auto"/>
            <w:bottom w:val="none" w:sz="0" w:space="0" w:color="auto"/>
            <w:right w:val="none" w:sz="0" w:space="0" w:color="auto"/>
          </w:divBdr>
        </w:div>
        <w:div w:id="2023823628">
          <w:marLeft w:val="0"/>
          <w:marRight w:val="0"/>
          <w:marTop w:val="0"/>
          <w:marBottom w:val="0"/>
          <w:divBdr>
            <w:top w:val="none" w:sz="0" w:space="0" w:color="auto"/>
            <w:left w:val="none" w:sz="0" w:space="0" w:color="auto"/>
            <w:bottom w:val="none" w:sz="0" w:space="0" w:color="auto"/>
            <w:right w:val="none" w:sz="0" w:space="0" w:color="auto"/>
          </w:divBdr>
        </w:div>
        <w:div w:id="2031224911">
          <w:marLeft w:val="0"/>
          <w:marRight w:val="0"/>
          <w:marTop w:val="0"/>
          <w:marBottom w:val="0"/>
          <w:divBdr>
            <w:top w:val="none" w:sz="0" w:space="0" w:color="auto"/>
            <w:left w:val="none" w:sz="0" w:space="0" w:color="auto"/>
            <w:bottom w:val="none" w:sz="0" w:space="0" w:color="auto"/>
            <w:right w:val="none" w:sz="0" w:space="0" w:color="auto"/>
          </w:divBdr>
        </w:div>
        <w:div w:id="2045129045">
          <w:marLeft w:val="0"/>
          <w:marRight w:val="0"/>
          <w:marTop w:val="0"/>
          <w:marBottom w:val="0"/>
          <w:divBdr>
            <w:top w:val="none" w:sz="0" w:space="0" w:color="auto"/>
            <w:left w:val="none" w:sz="0" w:space="0" w:color="auto"/>
            <w:bottom w:val="none" w:sz="0" w:space="0" w:color="auto"/>
            <w:right w:val="none" w:sz="0" w:space="0" w:color="auto"/>
          </w:divBdr>
        </w:div>
        <w:div w:id="2051108862">
          <w:marLeft w:val="0"/>
          <w:marRight w:val="0"/>
          <w:marTop w:val="0"/>
          <w:marBottom w:val="0"/>
          <w:divBdr>
            <w:top w:val="none" w:sz="0" w:space="0" w:color="auto"/>
            <w:left w:val="none" w:sz="0" w:space="0" w:color="auto"/>
            <w:bottom w:val="none" w:sz="0" w:space="0" w:color="auto"/>
            <w:right w:val="none" w:sz="0" w:space="0" w:color="auto"/>
          </w:divBdr>
        </w:div>
        <w:div w:id="2067609088">
          <w:marLeft w:val="0"/>
          <w:marRight w:val="0"/>
          <w:marTop w:val="0"/>
          <w:marBottom w:val="0"/>
          <w:divBdr>
            <w:top w:val="none" w:sz="0" w:space="0" w:color="auto"/>
            <w:left w:val="none" w:sz="0" w:space="0" w:color="auto"/>
            <w:bottom w:val="none" w:sz="0" w:space="0" w:color="auto"/>
            <w:right w:val="none" w:sz="0" w:space="0" w:color="auto"/>
          </w:divBdr>
        </w:div>
        <w:div w:id="2083601658">
          <w:marLeft w:val="0"/>
          <w:marRight w:val="0"/>
          <w:marTop w:val="0"/>
          <w:marBottom w:val="0"/>
          <w:divBdr>
            <w:top w:val="none" w:sz="0" w:space="0" w:color="auto"/>
            <w:left w:val="none" w:sz="0" w:space="0" w:color="auto"/>
            <w:bottom w:val="none" w:sz="0" w:space="0" w:color="auto"/>
            <w:right w:val="none" w:sz="0" w:space="0" w:color="auto"/>
          </w:divBdr>
        </w:div>
        <w:div w:id="2089575223">
          <w:marLeft w:val="0"/>
          <w:marRight w:val="0"/>
          <w:marTop w:val="0"/>
          <w:marBottom w:val="0"/>
          <w:divBdr>
            <w:top w:val="none" w:sz="0" w:space="0" w:color="auto"/>
            <w:left w:val="none" w:sz="0" w:space="0" w:color="auto"/>
            <w:bottom w:val="none" w:sz="0" w:space="0" w:color="auto"/>
            <w:right w:val="none" w:sz="0" w:space="0" w:color="auto"/>
          </w:divBdr>
        </w:div>
        <w:div w:id="2091921198">
          <w:marLeft w:val="0"/>
          <w:marRight w:val="0"/>
          <w:marTop w:val="0"/>
          <w:marBottom w:val="0"/>
          <w:divBdr>
            <w:top w:val="none" w:sz="0" w:space="0" w:color="auto"/>
            <w:left w:val="none" w:sz="0" w:space="0" w:color="auto"/>
            <w:bottom w:val="none" w:sz="0" w:space="0" w:color="auto"/>
            <w:right w:val="none" w:sz="0" w:space="0" w:color="auto"/>
          </w:divBdr>
        </w:div>
        <w:div w:id="2094277306">
          <w:marLeft w:val="0"/>
          <w:marRight w:val="0"/>
          <w:marTop w:val="0"/>
          <w:marBottom w:val="0"/>
          <w:divBdr>
            <w:top w:val="none" w:sz="0" w:space="0" w:color="auto"/>
            <w:left w:val="none" w:sz="0" w:space="0" w:color="auto"/>
            <w:bottom w:val="none" w:sz="0" w:space="0" w:color="auto"/>
            <w:right w:val="none" w:sz="0" w:space="0" w:color="auto"/>
          </w:divBdr>
        </w:div>
        <w:div w:id="2097168755">
          <w:marLeft w:val="0"/>
          <w:marRight w:val="0"/>
          <w:marTop w:val="0"/>
          <w:marBottom w:val="0"/>
          <w:divBdr>
            <w:top w:val="none" w:sz="0" w:space="0" w:color="auto"/>
            <w:left w:val="none" w:sz="0" w:space="0" w:color="auto"/>
            <w:bottom w:val="none" w:sz="0" w:space="0" w:color="auto"/>
            <w:right w:val="none" w:sz="0" w:space="0" w:color="auto"/>
          </w:divBdr>
        </w:div>
        <w:div w:id="2110465694">
          <w:marLeft w:val="0"/>
          <w:marRight w:val="0"/>
          <w:marTop w:val="0"/>
          <w:marBottom w:val="0"/>
          <w:divBdr>
            <w:top w:val="none" w:sz="0" w:space="0" w:color="auto"/>
            <w:left w:val="none" w:sz="0" w:space="0" w:color="auto"/>
            <w:bottom w:val="none" w:sz="0" w:space="0" w:color="auto"/>
            <w:right w:val="none" w:sz="0" w:space="0" w:color="auto"/>
          </w:divBdr>
        </w:div>
        <w:div w:id="2132019553">
          <w:marLeft w:val="0"/>
          <w:marRight w:val="0"/>
          <w:marTop w:val="0"/>
          <w:marBottom w:val="0"/>
          <w:divBdr>
            <w:top w:val="none" w:sz="0" w:space="0" w:color="auto"/>
            <w:left w:val="none" w:sz="0" w:space="0" w:color="auto"/>
            <w:bottom w:val="none" w:sz="0" w:space="0" w:color="auto"/>
            <w:right w:val="none" w:sz="0" w:space="0" w:color="auto"/>
          </w:divBdr>
        </w:div>
      </w:divsChild>
    </w:div>
    <w:div w:id="1821582386">
      <w:bodyDiv w:val="1"/>
      <w:marLeft w:val="0"/>
      <w:marRight w:val="0"/>
      <w:marTop w:val="0"/>
      <w:marBottom w:val="0"/>
      <w:divBdr>
        <w:top w:val="none" w:sz="0" w:space="0" w:color="auto"/>
        <w:left w:val="none" w:sz="0" w:space="0" w:color="auto"/>
        <w:bottom w:val="none" w:sz="0" w:space="0" w:color="auto"/>
        <w:right w:val="none" w:sz="0" w:space="0" w:color="auto"/>
      </w:divBdr>
    </w:div>
    <w:div w:id="1990817482">
      <w:bodyDiv w:val="1"/>
      <w:marLeft w:val="0"/>
      <w:marRight w:val="0"/>
      <w:marTop w:val="0"/>
      <w:marBottom w:val="0"/>
      <w:divBdr>
        <w:top w:val="none" w:sz="0" w:space="0" w:color="auto"/>
        <w:left w:val="none" w:sz="0" w:space="0" w:color="auto"/>
        <w:bottom w:val="none" w:sz="0" w:space="0" w:color="auto"/>
        <w:right w:val="none" w:sz="0" w:space="0" w:color="auto"/>
      </w:divBdr>
    </w:div>
    <w:div w:id="2058626923">
      <w:bodyDiv w:val="1"/>
      <w:marLeft w:val="0"/>
      <w:marRight w:val="0"/>
      <w:marTop w:val="0"/>
      <w:marBottom w:val="0"/>
      <w:divBdr>
        <w:top w:val="none" w:sz="0" w:space="0" w:color="auto"/>
        <w:left w:val="none" w:sz="0" w:space="0" w:color="auto"/>
        <w:bottom w:val="none" w:sz="0" w:space="0" w:color="auto"/>
        <w:right w:val="none" w:sz="0" w:space="0" w:color="auto"/>
      </w:divBdr>
    </w:div>
    <w:div w:id="21303964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e510599f-d0c9-4e32-99da-fc6809400738">
      <Terms xmlns="http://schemas.microsoft.com/office/infopath/2007/PartnerControls"/>
    </lcf76f155ced4ddcb4097134ff3c332f>
    <TaxCatchAll xmlns="1e7cffc7-84f0-4213-8093-29308913765c"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CDC4DAD24FCE324D8E8BFE5D33C8E1ED" ma:contentTypeVersion="17" ma:contentTypeDescription="Create a new document." ma:contentTypeScope="" ma:versionID="529ab43bd7540c1ed008a4d30443535f">
  <xsd:schema xmlns:xsd="http://www.w3.org/2001/XMLSchema" xmlns:xs="http://www.w3.org/2001/XMLSchema" xmlns:p="http://schemas.microsoft.com/office/2006/metadata/properties" xmlns:ns2="e510599f-d0c9-4e32-99da-fc6809400738" xmlns:ns3="1e7cffc7-84f0-4213-8093-29308913765c" targetNamespace="http://schemas.microsoft.com/office/2006/metadata/properties" ma:root="true" ma:fieldsID="36eb15c64230da984bef30741b029c78" ns2:_="" ns3:_="">
    <xsd:import namespace="e510599f-d0c9-4e32-99da-fc6809400738"/>
    <xsd:import namespace="1e7cffc7-84f0-4213-8093-29308913765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GenerationTime" minOccurs="0"/>
                <xsd:element ref="ns2:MediaServiceEventHashCode" minOccurs="0"/>
                <xsd:element ref="ns2:MediaServiceLocation" minOccurs="0"/>
                <xsd:element ref="ns2:MediaServiceOCR" minOccurs="0"/>
                <xsd:element ref="ns2:MediaServiceAutoKeyPoints" minOccurs="0"/>
                <xsd:element ref="ns2:MediaServiceKeyPoints"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510599f-d0c9-4e32-99da-fc680940073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Location" ma:index="14" nillable="true" ma:displayName="Location" ma:internalName="MediaServiceLocation"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a71d9c22-7ac1-4377-95f5-4a59c7c3a7d6"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LengthInSeconds" ma:index="23" nillable="true" ma:displayName="MediaLengthInSeconds" ma:hidden="true" ma:internalName="MediaLengthInSeconds" ma:readOnly="true">
      <xsd:simpleType>
        <xsd:restriction base="dms:Unknown"/>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e7cffc7-84f0-4213-8093-29308913765c" elementFormDefault="qualified">
    <xsd:import namespace="http://schemas.microsoft.com/office/2006/documentManagement/types"/>
    <xsd:import namespace="http://schemas.microsoft.com/office/infopath/2007/PartnerControls"/>
    <xsd:element name="TaxCatchAll" ma:index="20" nillable="true" ma:displayName="Taxonomy Catch All Column" ma:hidden="true" ma:list="{bbdf7f64-be5c-4bcf-ab17-d4a2f02147e8}" ma:internalName="TaxCatchAll" ma:showField="CatchAllData" ma:web="1e7cffc7-84f0-4213-8093-29308913765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3996358-5B62-41D6-9E6C-A58650AE105B}">
  <ds:schemaRefs>
    <ds:schemaRef ds:uri="http://schemas.microsoft.com/office/2006/metadata/properties"/>
    <ds:schemaRef ds:uri="http://schemas.microsoft.com/office/infopath/2007/PartnerControls"/>
    <ds:schemaRef ds:uri="e510599f-d0c9-4e32-99da-fc6809400738"/>
    <ds:schemaRef ds:uri="1e7cffc7-84f0-4213-8093-29308913765c"/>
  </ds:schemaRefs>
</ds:datastoreItem>
</file>

<file path=customXml/itemProps2.xml><?xml version="1.0" encoding="utf-8"?>
<ds:datastoreItem xmlns:ds="http://schemas.openxmlformats.org/officeDocument/2006/customXml" ds:itemID="{B59E3A56-5274-420D-9EDF-6E639FC1AA65}">
  <ds:schemaRefs>
    <ds:schemaRef ds:uri="http://schemas.openxmlformats.org/officeDocument/2006/bibliography"/>
  </ds:schemaRefs>
</ds:datastoreItem>
</file>

<file path=customXml/itemProps3.xml><?xml version="1.0" encoding="utf-8"?>
<ds:datastoreItem xmlns:ds="http://schemas.openxmlformats.org/officeDocument/2006/customXml" ds:itemID="{F9E91D33-7621-4B6D-A5D2-63EEDBADFD56}">
  <ds:schemaRefs>
    <ds:schemaRef ds:uri="http://schemas.microsoft.com/sharepoint/v3/contenttype/forms"/>
  </ds:schemaRefs>
</ds:datastoreItem>
</file>

<file path=customXml/itemProps4.xml><?xml version="1.0" encoding="utf-8"?>
<ds:datastoreItem xmlns:ds="http://schemas.openxmlformats.org/officeDocument/2006/customXml" ds:itemID="{A7709749-7847-478F-B373-74EA2A0B6EF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510599f-d0c9-4e32-99da-fc6809400738"/>
    <ds:schemaRef ds:uri="1e7cffc7-84f0-4213-8093-29308913765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396</TotalTime>
  <Pages>6</Pages>
  <Words>1537</Words>
  <Characters>8762</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10279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Knaresborough Admin</dc:creator>
  <cp:keywords/>
  <dc:description/>
  <cp:lastModifiedBy>Knaresborough Admin</cp:lastModifiedBy>
  <cp:revision>232</cp:revision>
  <cp:lastPrinted>2026-09-14T10:58:00Z</cp:lastPrinted>
  <dcterms:created xsi:type="dcterms:W3CDTF">2026-09-14T09:52:00Z</dcterms:created>
  <dcterms:modified xsi:type="dcterms:W3CDTF">2026-09-24T10:35:00Z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0x010100CDC4DAD24FCE324D8E8BFE5D33C8E1ED</vt:lpwstr>
  </property>
  <property fmtid="{D5CDD505-2E9C-101B-9397-08002B2CF9AE}" pid="3" name="MediaServiceImageTags">
    <vt:lpwstr/>
  </property>
</Properties>
</file>