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C396" w14:textId="09BF3089" w:rsidR="003B0447" w:rsidRDefault="003B0447" w:rsidP="005A4309">
      <w:pPr>
        <w:jc w:val="center"/>
        <w:textAlignment w:val="baseline"/>
        <w:rPr>
          <w:rFonts w:ascii="Arial" w:eastAsia="Times New Roman" w:hAnsi="Arial" w:cs="Arial"/>
          <w:b/>
          <w:bCs/>
          <w:sz w:val="24"/>
          <w:szCs w:val="24"/>
          <w:u w:val="single"/>
          <w:lang w:eastAsia="en-GB"/>
        </w:rPr>
      </w:pPr>
    </w:p>
    <w:p w14:paraId="72FD324C" w14:textId="77777777" w:rsidR="00A074D8" w:rsidRPr="005A4309" w:rsidRDefault="00A074D8" w:rsidP="00A074D8">
      <w:pPr>
        <w:jc w:val="center"/>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u w:val="single"/>
          <w:lang w:eastAsia="en-GB"/>
        </w:rPr>
        <w:t>MINUTES OF</w:t>
      </w:r>
      <w:r>
        <w:rPr>
          <w:rFonts w:ascii="Arial" w:eastAsia="Times New Roman" w:hAnsi="Arial" w:cs="Arial"/>
          <w:b/>
          <w:bCs/>
          <w:sz w:val="24"/>
          <w:szCs w:val="24"/>
          <w:u w:val="single"/>
          <w:lang w:eastAsia="en-GB"/>
        </w:rPr>
        <w:t xml:space="preserve"> THE MEETING OF </w:t>
      </w:r>
      <w:r w:rsidRPr="005A4309">
        <w:rPr>
          <w:rFonts w:ascii="Arial" w:eastAsia="Times New Roman" w:hAnsi="Arial" w:cs="Arial"/>
          <w:b/>
          <w:bCs/>
          <w:sz w:val="24"/>
          <w:szCs w:val="24"/>
          <w:u w:val="single"/>
          <w:lang w:eastAsia="en-GB"/>
        </w:rPr>
        <w:t>KNARESBOROUGH TOWN COUNCIL</w:t>
      </w:r>
      <w:r w:rsidRPr="005A4309">
        <w:rPr>
          <w:rFonts w:ascii="Arial" w:eastAsia="Times New Roman" w:hAnsi="Arial" w:cs="Arial"/>
          <w:sz w:val="24"/>
          <w:szCs w:val="24"/>
          <w:lang w:eastAsia="en-GB"/>
        </w:rPr>
        <w:t> </w:t>
      </w:r>
    </w:p>
    <w:p w14:paraId="767F7FF2" w14:textId="77777777" w:rsidR="00A074D8" w:rsidRPr="005A4309" w:rsidRDefault="00A074D8" w:rsidP="00A074D8">
      <w:pPr>
        <w:jc w:val="center"/>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u w:val="single"/>
          <w:lang w:eastAsia="en-GB"/>
        </w:rPr>
        <w:t xml:space="preserve">HELD AT </w:t>
      </w:r>
      <w:r>
        <w:rPr>
          <w:rFonts w:ascii="Arial" w:eastAsia="Times New Roman" w:hAnsi="Arial" w:cs="Arial"/>
          <w:b/>
          <w:bCs/>
          <w:sz w:val="24"/>
          <w:szCs w:val="24"/>
          <w:u w:val="single"/>
          <w:lang w:eastAsia="en-GB"/>
        </w:rPr>
        <w:t>KNARESBOROUGH HOUSE</w:t>
      </w:r>
      <w:r w:rsidRPr="005A4309">
        <w:rPr>
          <w:rFonts w:ascii="Arial" w:eastAsia="Times New Roman" w:hAnsi="Arial" w:cs="Arial"/>
          <w:sz w:val="24"/>
          <w:szCs w:val="24"/>
          <w:lang w:eastAsia="en-GB"/>
        </w:rPr>
        <w:t> </w:t>
      </w:r>
    </w:p>
    <w:p w14:paraId="145C6E50" w14:textId="1B36A9E1" w:rsidR="00A074D8" w:rsidRDefault="00A074D8" w:rsidP="00A074D8">
      <w:pPr>
        <w:jc w:val="center"/>
        <w:textAlignment w:val="baseline"/>
        <w:rPr>
          <w:rFonts w:ascii="Arial" w:eastAsia="Times New Roman" w:hAnsi="Arial" w:cs="Arial"/>
          <w:sz w:val="24"/>
          <w:szCs w:val="24"/>
          <w:lang w:eastAsia="en-GB"/>
        </w:rPr>
      </w:pPr>
      <w:r w:rsidRPr="005A4309">
        <w:rPr>
          <w:rFonts w:ascii="Arial" w:eastAsia="Times New Roman" w:hAnsi="Arial" w:cs="Arial"/>
          <w:b/>
          <w:bCs/>
          <w:sz w:val="24"/>
          <w:szCs w:val="24"/>
          <w:u w:val="single"/>
          <w:lang w:eastAsia="en-GB"/>
        </w:rPr>
        <w:t xml:space="preserve">on </w:t>
      </w:r>
      <w:r>
        <w:rPr>
          <w:rFonts w:ascii="Arial" w:eastAsia="Times New Roman" w:hAnsi="Arial" w:cs="Arial"/>
          <w:b/>
          <w:bCs/>
          <w:sz w:val="24"/>
          <w:szCs w:val="24"/>
          <w:u w:val="single"/>
          <w:lang w:eastAsia="en-GB"/>
        </w:rPr>
        <w:t xml:space="preserve">Monday </w:t>
      </w:r>
      <w:r w:rsidR="00BF68DB">
        <w:rPr>
          <w:rFonts w:ascii="Arial" w:eastAsia="Times New Roman" w:hAnsi="Arial" w:cs="Arial"/>
          <w:b/>
          <w:bCs/>
          <w:sz w:val="24"/>
          <w:szCs w:val="24"/>
          <w:u w:val="single"/>
          <w:lang w:eastAsia="en-GB"/>
        </w:rPr>
        <w:t>15 June</w:t>
      </w:r>
      <w:r w:rsidR="009C2EDD">
        <w:rPr>
          <w:rFonts w:ascii="Arial" w:eastAsia="Times New Roman" w:hAnsi="Arial" w:cs="Arial"/>
          <w:b/>
          <w:bCs/>
          <w:sz w:val="24"/>
          <w:szCs w:val="24"/>
          <w:u w:val="single"/>
          <w:lang w:eastAsia="en-GB"/>
        </w:rPr>
        <w:t xml:space="preserve"> </w:t>
      </w:r>
      <w:r>
        <w:rPr>
          <w:rFonts w:ascii="Arial" w:eastAsia="Times New Roman" w:hAnsi="Arial" w:cs="Arial"/>
          <w:b/>
          <w:bCs/>
          <w:sz w:val="24"/>
          <w:szCs w:val="24"/>
          <w:u w:val="single"/>
          <w:lang w:eastAsia="en-GB"/>
        </w:rPr>
        <w:t>20</w:t>
      </w:r>
      <w:r w:rsidRPr="005A4309">
        <w:rPr>
          <w:rFonts w:ascii="Arial" w:eastAsia="Times New Roman" w:hAnsi="Arial" w:cs="Arial"/>
          <w:b/>
          <w:bCs/>
          <w:sz w:val="24"/>
          <w:szCs w:val="24"/>
          <w:u w:val="single"/>
          <w:lang w:eastAsia="en-GB"/>
        </w:rPr>
        <w:t>2</w:t>
      </w:r>
      <w:r w:rsidR="001B587A">
        <w:rPr>
          <w:rFonts w:ascii="Arial" w:eastAsia="Times New Roman" w:hAnsi="Arial" w:cs="Arial"/>
          <w:b/>
          <w:bCs/>
          <w:sz w:val="24"/>
          <w:szCs w:val="24"/>
          <w:u w:val="single"/>
          <w:lang w:eastAsia="en-GB"/>
        </w:rPr>
        <w:t>6</w:t>
      </w:r>
      <w:r w:rsidRPr="005A4309">
        <w:rPr>
          <w:rFonts w:ascii="Arial" w:eastAsia="Times New Roman" w:hAnsi="Arial" w:cs="Arial"/>
          <w:sz w:val="24"/>
          <w:szCs w:val="24"/>
          <w:lang w:eastAsia="en-GB"/>
        </w:rPr>
        <w:t> </w:t>
      </w:r>
    </w:p>
    <w:p w14:paraId="6A4F3ECD" w14:textId="110FC71E" w:rsidR="00A074D8" w:rsidRDefault="00A074D8" w:rsidP="0060673F">
      <w:pPr>
        <w:ind w:firstLine="3447"/>
        <w:textAlignment w:val="baseline"/>
        <w:rPr>
          <w:rFonts w:ascii="Arial" w:eastAsia="Times New Roman" w:hAnsi="Arial" w:cs="Arial"/>
          <w:sz w:val="24"/>
          <w:szCs w:val="24"/>
          <w:lang w:eastAsia="en-GB"/>
        </w:rPr>
      </w:pPr>
    </w:p>
    <w:p w14:paraId="7ADA2D62" w14:textId="3D24AC14" w:rsidR="004D10D2" w:rsidRPr="004D10D2" w:rsidRDefault="004D10D2" w:rsidP="0060673F">
      <w:pPr>
        <w:textAlignment w:val="baseline"/>
        <w:rPr>
          <w:rFonts w:ascii="Arial" w:eastAsia="Times New Roman" w:hAnsi="Arial" w:cs="Arial"/>
          <w:i/>
          <w:iCs/>
          <w:sz w:val="24"/>
          <w:szCs w:val="24"/>
          <w:lang w:eastAsia="en-GB"/>
        </w:rPr>
      </w:pPr>
      <w:r>
        <w:rPr>
          <w:rFonts w:ascii="Arial" w:eastAsia="Times New Roman" w:hAnsi="Arial" w:cs="Arial"/>
          <w:i/>
          <w:iCs/>
          <w:sz w:val="24"/>
          <w:szCs w:val="24"/>
          <w:lang w:eastAsia="en-GB"/>
        </w:rPr>
        <w:t xml:space="preserve">Two minutes silence </w:t>
      </w:r>
      <w:r w:rsidR="00432FFB">
        <w:rPr>
          <w:rFonts w:ascii="Arial" w:eastAsia="Times New Roman" w:hAnsi="Arial" w:cs="Arial"/>
          <w:i/>
          <w:iCs/>
          <w:sz w:val="24"/>
          <w:szCs w:val="24"/>
          <w:lang w:eastAsia="en-GB"/>
        </w:rPr>
        <w:t>w</w:t>
      </w:r>
      <w:r w:rsidR="00C30B04">
        <w:rPr>
          <w:rFonts w:ascii="Arial" w:eastAsia="Times New Roman" w:hAnsi="Arial" w:cs="Arial"/>
          <w:i/>
          <w:iCs/>
          <w:sz w:val="24"/>
          <w:szCs w:val="24"/>
          <w:lang w:eastAsia="en-GB"/>
        </w:rPr>
        <w:t>ere</w:t>
      </w:r>
      <w:r w:rsidR="00432FFB">
        <w:rPr>
          <w:rFonts w:ascii="Arial" w:eastAsia="Times New Roman" w:hAnsi="Arial" w:cs="Arial"/>
          <w:i/>
          <w:iCs/>
          <w:sz w:val="24"/>
          <w:szCs w:val="24"/>
          <w:lang w:eastAsia="en-GB"/>
        </w:rPr>
        <w:t xml:space="preserve"> held in honour of Eileen Ferguson, Councillor and Ma</w:t>
      </w:r>
      <w:r w:rsidR="0060673F">
        <w:rPr>
          <w:rFonts w:ascii="Arial" w:eastAsia="Times New Roman" w:hAnsi="Arial" w:cs="Arial"/>
          <w:i/>
          <w:iCs/>
          <w:sz w:val="24"/>
          <w:szCs w:val="24"/>
          <w:lang w:eastAsia="en-GB"/>
        </w:rPr>
        <w:t>y</w:t>
      </w:r>
      <w:r w:rsidR="00432FFB">
        <w:rPr>
          <w:rFonts w:ascii="Arial" w:eastAsia="Times New Roman" w:hAnsi="Arial" w:cs="Arial"/>
          <w:i/>
          <w:iCs/>
          <w:sz w:val="24"/>
          <w:szCs w:val="24"/>
          <w:lang w:eastAsia="en-GB"/>
        </w:rPr>
        <w:t xml:space="preserve">or of Knaresborough </w:t>
      </w:r>
      <w:r w:rsidR="0060673F">
        <w:rPr>
          <w:rFonts w:ascii="Arial" w:eastAsia="Times New Roman" w:hAnsi="Arial" w:cs="Arial"/>
          <w:i/>
          <w:iCs/>
          <w:sz w:val="24"/>
          <w:szCs w:val="24"/>
          <w:lang w:eastAsia="en-GB"/>
        </w:rPr>
        <w:t>in 1983, 1992 and 1995.</w:t>
      </w:r>
    </w:p>
    <w:p w14:paraId="52EE2182" w14:textId="77777777" w:rsidR="00817CC8" w:rsidRDefault="00817CC8" w:rsidP="00A074D8">
      <w:pPr>
        <w:ind w:firstLine="3447"/>
        <w:textAlignment w:val="baseline"/>
        <w:rPr>
          <w:rFonts w:ascii="Arial" w:eastAsia="Times New Roman" w:hAnsi="Arial" w:cs="Arial"/>
          <w:sz w:val="24"/>
          <w:szCs w:val="24"/>
          <w:lang w:eastAsia="en-GB"/>
        </w:rPr>
      </w:pPr>
    </w:p>
    <w:p w14:paraId="7D292C8A" w14:textId="674D2FEB" w:rsidR="00A074D8" w:rsidRPr="00DE5886" w:rsidRDefault="00A074D8" w:rsidP="00A074D8">
      <w:pPr>
        <w:tabs>
          <w:tab w:val="left" w:pos="3402"/>
        </w:tabs>
        <w:textAlignment w:val="baseline"/>
        <w:rPr>
          <w:rFonts w:ascii="Segoe UI" w:eastAsia="Times New Roman" w:hAnsi="Segoe UI" w:cs="Segoe UI"/>
          <w:sz w:val="18"/>
          <w:szCs w:val="18"/>
          <w:lang w:eastAsia="en-GB"/>
        </w:rPr>
      </w:pPr>
      <w:r w:rsidRPr="005A4309">
        <w:rPr>
          <w:rFonts w:ascii="Arial" w:eastAsia="Times New Roman" w:hAnsi="Arial" w:cs="Arial"/>
          <w:b/>
          <w:bCs/>
          <w:sz w:val="24"/>
          <w:szCs w:val="24"/>
          <w:lang w:eastAsia="en-GB"/>
        </w:rPr>
        <w:t>PRESENT:  </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lang w:eastAsia="en-GB"/>
        </w:rPr>
        <w:t> Chair</w:t>
      </w:r>
      <w:r>
        <w:rPr>
          <w:rFonts w:ascii="Arial" w:eastAsia="Times New Roman" w:hAnsi="Arial" w:cs="Arial"/>
          <w:b/>
          <w:bCs/>
          <w:sz w:val="24"/>
          <w:szCs w:val="24"/>
          <w:lang w:eastAsia="en-GB"/>
        </w:rPr>
        <w:t>:</w:t>
      </w:r>
      <w:r>
        <w:rPr>
          <w:rFonts w:ascii="Arial" w:eastAsia="Times New Roman" w:hAnsi="Arial" w:cs="Arial"/>
          <w:b/>
          <w:bCs/>
          <w:sz w:val="24"/>
          <w:szCs w:val="24"/>
          <w:lang w:eastAsia="en-GB"/>
        </w:rPr>
        <w:tab/>
      </w:r>
      <w:r w:rsidR="008B1872">
        <w:rPr>
          <w:rFonts w:ascii="Arial" w:eastAsia="Times New Roman" w:hAnsi="Arial" w:cs="Arial"/>
          <w:sz w:val="24"/>
          <w:szCs w:val="24"/>
          <w:lang w:eastAsia="en-GB"/>
        </w:rPr>
        <w:t xml:space="preserve">The </w:t>
      </w:r>
      <w:r>
        <w:rPr>
          <w:rFonts w:ascii="Arial" w:eastAsia="Times New Roman" w:hAnsi="Arial" w:cs="Arial"/>
          <w:sz w:val="24"/>
          <w:szCs w:val="24"/>
          <w:lang w:eastAsia="en-GB"/>
        </w:rPr>
        <w:t xml:space="preserve">Mayor </w:t>
      </w:r>
      <w:r w:rsidR="00B5730B">
        <w:rPr>
          <w:rFonts w:ascii="Arial" w:eastAsia="Times New Roman" w:hAnsi="Arial" w:cs="Arial"/>
          <w:sz w:val="24"/>
          <w:szCs w:val="24"/>
          <w:lang w:eastAsia="en-GB"/>
        </w:rPr>
        <w:t>–</w:t>
      </w:r>
      <w:r>
        <w:rPr>
          <w:rFonts w:ascii="Arial" w:eastAsia="Times New Roman" w:hAnsi="Arial" w:cs="Arial"/>
          <w:sz w:val="24"/>
          <w:szCs w:val="24"/>
          <w:lang w:eastAsia="en-GB"/>
        </w:rPr>
        <w:t xml:space="preserve"> Councillor</w:t>
      </w:r>
      <w:r w:rsidR="00B5730B">
        <w:rPr>
          <w:rFonts w:ascii="Arial" w:eastAsia="Times New Roman" w:hAnsi="Arial" w:cs="Arial"/>
          <w:sz w:val="24"/>
          <w:szCs w:val="24"/>
          <w:lang w:eastAsia="en-GB"/>
        </w:rPr>
        <w:t xml:space="preserve"> </w:t>
      </w:r>
      <w:r w:rsidR="00BF68DB">
        <w:rPr>
          <w:rFonts w:ascii="Arial" w:eastAsia="Times New Roman" w:hAnsi="Arial" w:cs="Arial"/>
          <w:sz w:val="24"/>
          <w:szCs w:val="24"/>
          <w:lang w:eastAsia="en-GB"/>
        </w:rPr>
        <w:t>Shan Oakes</w:t>
      </w:r>
    </w:p>
    <w:p w14:paraId="2F9EA3D1" w14:textId="77777777" w:rsidR="00A074D8" w:rsidRPr="006F01DD" w:rsidRDefault="00A074D8" w:rsidP="00A074D8">
      <w:pPr>
        <w:ind w:firstLine="7605"/>
        <w:textAlignment w:val="baseline"/>
        <w:rPr>
          <w:rFonts w:ascii="Segoe UI" w:eastAsia="Times New Roman" w:hAnsi="Segoe UI" w:cs="Segoe UI"/>
          <w:color w:val="FF0000"/>
          <w:sz w:val="18"/>
          <w:szCs w:val="18"/>
          <w:lang w:eastAsia="en-GB"/>
        </w:rPr>
      </w:pPr>
      <w:r w:rsidRPr="006F01DD">
        <w:rPr>
          <w:rFonts w:ascii="Arial" w:eastAsia="Times New Roman" w:hAnsi="Arial" w:cs="Arial"/>
          <w:color w:val="FF0000"/>
          <w:sz w:val="24"/>
          <w:szCs w:val="24"/>
          <w:lang w:eastAsia="en-GB"/>
        </w:rPr>
        <w:t> </w:t>
      </w:r>
    </w:p>
    <w:p w14:paraId="0695EB64" w14:textId="77777777" w:rsidR="00C211F1" w:rsidRDefault="00A074D8" w:rsidP="008A19FE">
      <w:pPr>
        <w:ind w:left="3402" w:hanging="2019"/>
        <w:textAlignment w:val="baseline"/>
        <w:rPr>
          <w:rFonts w:ascii="Arial" w:eastAsia="Times New Roman" w:hAnsi="Arial" w:cs="Arial"/>
          <w:sz w:val="24"/>
          <w:szCs w:val="24"/>
          <w:lang w:eastAsia="en-GB"/>
        </w:rPr>
      </w:pPr>
      <w:r w:rsidRPr="006F01DD">
        <w:rPr>
          <w:rFonts w:ascii="Arial" w:eastAsia="Times New Roman" w:hAnsi="Arial" w:cs="Arial"/>
          <w:b/>
          <w:bCs/>
          <w:color w:val="FF0000"/>
          <w:sz w:val="24"/>
          <w:szCs w:val="24"/>
          <w:lang w:eastAsia="en-GB"/>
        </w:rPr>
        <w:t> </w:t>
      </w:r>
      <w:r w:rsidRPr="00057312">
        <w:rPr>
          <w:rFonts w:ascii="Arial" w:eastAsia="Times New Roman" w:hAnsi="Arial" w:cs="Arial"/>
          <w:b/>
          <w:bCs/>
          <w:color w:val="000000" w:themeColor="text1"/>
          <w:sz w:val="24"/>
          <w:szCs w:val="24"/>
          <w:lang w:eastAsia="en-GB"/>
        </w:rPr>
        <w:t>Councillors</w:t>
      </w:r>
      <w:r w:rsidRPr="00E94FD4">
        <w:rPr>
          <w:rFonts w:ascii="Arial" w:eastAsia="Times New Roman" w:hAnsi="Arial" w:cs="Arial"/>
          <w:color w:val="000000" w:themeColor="text1"/>
          <w:sz w:val="24"/>
          <w:szCs w:val="24"/>
          <w:lang w:eastAsia="en-GB"/>
        </w:rPr>
        <w:t xml:space="preserve">:        </w:t>
      </w:r>
      <w:r w:rsidR="00BC4E25">
        <w:rPr>
          <w:rFonts w:ascii="Arial" w:eastAsia="Times New Roman" w:hAnsi="Arial" w:cs="Arial"/>
          <w:color w:val="000000" w:themeColor="text1"/>
          <w:sz w:val="24"/>
          <w:szCs w:val="24"/>
          <w:lang w:eastAsia="en-GB"/>
        </w:rPr>
        <w:t xml:space="preserve"> </w:t>
      </w:r>
      <w:r w:rsidR="008D0053" w:rsidRPr="00FD055F">
        <w:rPr>
          <w:rFonts w:ascii="Arial" w:eastAsia="Times New Roman" w:hAnsi="Arial" w:cs="Arial"/>
          <w:sz w:val="24"/>
          <w:szCs w:val="24"/>
          <w:lang w:eastAsia="en-GB"/>
        </w:rPr>
        <w:t xml:space="preserve">A Bell, </w:t>
      </w:r>
      <w:r w:rsidR="00BC26C1">
        <w:rPr>
          <w:rFonts w:ascii="Arial" w:eastAsia="Times New Roman" w:hAnsi="Arial" w:cs="Arial"/>
          <w:sz w:val="24"/>
          <w:szCs w:val="24"/>
          <w:lang w:eastAsia="en-GB"/>
        </w:rPr>
        <w:t xml:space="preserve">M Flood, </w:t>
      </w:r>
      <w:r w:rsidRPr="00FD055F">
        <w:rPr>
          <w:rFonts w:ascii="Arial" w:eastAsia="Times New Roman" w:hAnsi="Arial" w:cs="Arial"/>
          <w:sz w:val="24"/>
          <w:szCs w:val="24"/>
          <w:lang w:eastAsia="en-GB"/>
        </w:rPr>
        <w:t xml:space="preserve">H Gostlow, K Lacey, </w:t>
      </w:r>
      <w:r w:rsidR="008D0053" w:rsidRPr="00FD055F">
        <w:rPr>
          <w:rFonts w:ascii="Arial" w:eastAsia="Times New Roman" w:hAnsi="Arial" w:cs="Arial"/>
          <w:sz w:val="24"/>
          <w:szCs w:val="24"/>
          <w:lang w:eastAsia="en-GB"/>
        </w:rPr>
        <w:t xml:space="preserve">M Longhurst, </w:t>
      </w:r>
      <w:r w:rsidRPr="00FD055F">
        <w:rPr>
          <w:rFonts w:ascii="Arial" w:eastAsia="Times New Roman" w:hAnsi="Arial" w:cs="Arial"/>
          <w:sz w:val="24"/>
          <w:szCs w:val="24"/>
          <w:lang w:eastAsia="en-GB"/>
        </w:rPr>
        <w:t>S Oakes</w:t>
      </w:r>
      <w:r w:rsidR="00DE26B6" w:rsidRPr="00FD055F">
        <w:rPr>
          <w:rFonts w:ascii="Arial" w:eastAsia="Times New Roman" w:hAnsi="Arial" w:cs="Arial"/>
          <w:sz w:val="24"/>
          <w:szCs w:val="24"/>
          <w:lang w:eastAsia="en-GB"/>
        </w:rPr>
        <w:t xml:space="preserve">, </w:t>
      </w:r>
      <w:r w:rsidR="00BC26C1">
        <w:rPr>
          <w:rFonts w:ascii="Arial" w:eastAsia="Times New Roman" w:hAnsi="Arial" w:cs="Arial"/>
          <w:sz w:val="24"/>
          <w:szCs w:val="24"/>
          <w:lang w:eastAsia="en-GB"/>
        </w:rPr>
        <w:t>J Pickard</w:t>
      </w:r>
      <w:r w:rsidR="00C211F1">
        <w:rPr>
          <w:rFonts w:ascii="Arial" w:eastAsia="Times New Roman" w:hAnsi="Arial" w:cs="Arial"/>
          <w:sz w:val="24"/>
          <w:szCs w:val="24"/>
          <w:lang w:eastAsia="en-GB"/>
        </w:rPr>
        <w:t xml:space="preserve">, </w:t>
      </w:r>
      <w:r w:rsidR="00DE26B6" w:rsidRPr="00FD055F">
        <w:rPr>
          <w:rFonts w:ascii="Arial" w:eastAsia="Times New Roman" w:hAnsi="Arial" w:cs="Arial"/>
          <w:sz w:val="24"/>
          <w:szCs w:val="24"/>
          <w:lang w:eastAsia="en-GB"/>
        </w:rPr>
        <w:t>M Walker</w:t>
      </w:r>
      <w:r w:rsidR="00A971CA">
        <w:rPr>
          <w:rFonts w:ascii="Arial" w:eastAsia="Times New Roman" w:hAnsi="Arial" w:cs="Arial"/>
          <w:sz w:val="24"/>
          <w:szCs w:val="24"/>
          <w:lang w:eastAsia="en-GB"/>
        </w:rPr>
        <w:t xml:space="preserve"> </w:t>
      </w:r>
      <w:r w:rsidR="00C211F1">
        <w:rPr>
          <w:rFonts w:ascii="Arial" w:eastAsia="Times New Roman" w:hAnsi="Arial" w:cs="Arial"/>
          <w:sz w:val="24"/>
          <w:szCs w:val="24"/>
          <w:lang w:eastAsia="en-GB"/>
        </w:rPr>
        <w:t xml:space="preserve">and </w:t>
      </w:r>
    </w:p>
    <w:p w14:paraId="349882E1" w14:textId="66488151" w:rsidR="001A0A4E" w:rsidRPr="00C211F1" w:rsidRDefault="00A971CA" w:rsidP="00C211F1">
      <w:pPr>
        <w:ind w:left="3402"/>
        <w:textAlignment w:val="baseline"/>
        <w:rPr>
          <w:rFonts w:ascii="Arial" w:eastAsia="Times New Roman" w:hAnsi="Arial" w:cs="Arial"/>
          <w:color w:val="000000" w:themeColor="text1"/>
          <w:sz w:val="24"/>
          <w:szCs w:val="24"/>
          <w:lang w:eastAsia="en-GB"/>
        </w:rPr>
      </w:pPr>
      <w:r w:rsidRPr="00C211F1">
        <w:rPr>
          <w:rFonts w:ascii="Arial" w:eastAsia="Times New Roman" w:hAnsi="Arial" w:cs="Arial"/>
          <w:color w:val="000000" w:themeColor="text1"/>
          <w:sz w:val="24"/>
          <w:szCs w:val="24"/>
          <w:lang w:eastAsia="en-GB"/>
        </w:rPr>
        <w:t>Helen Westmancoat</w:t>
      </w:r>
    </w:p>
    <w:p w14:paraId="074C7DCB" w14:textId="749FFA5D" w:rsidR="00A074D8" w:rsidRPr="00FD055F" w:rsidRDefault="00A074D8" w:rsidP="001A0A4E">
      <w:pPr>
        <w:tabs>
          <w:tab w:val="left" w:pos="3402"/>
        </w:tabs>
        <w:ind w:left="3402"/>
        <w:textAlignment w:val="baseline"/>
        <w:rPr>
          <w:rFonts w:ascii="Arial" w:eastAsia="Times New Roman" w:hAnsi="Arial" w:cs="Arial"/>
          <w:sz w:val="24"/>
          <w:szCs w:val="24"/>
          <w:lang w:eastAsia="en-GB"/>
        </w:rPr>
      </w:pPr>
      <w:r w:rsidRPr="00FD055F">
        <w:rPr>
          <w:rFonts w:ascii="Arial" w:eastAsia="Times New Roman" w:hAnsi="Arial" w:cs="Arial"/>
          <w:sz w:val="24"/>
          <w:szCs w:val="24"/>
          <w:lang w:eastAsia="en-GB"/>
        </w:rPr>
        <w:t xml:space="preserve"> </w:t>
      </w:r>
      <w:r w:rsidRPr="00FD055F">
        <w:rPr>
          <w:rFonts w:ascii="Arial" w:eastAsia="Times New Roman" w:hAnsi="Arial" w:cs="Arial"/>
          <w:b/>
          <w:bCs/>
          <w:sz w:val="24"/>
          <w:szCs w:val="24"/>
          <w:lang w:eastAsia="en-GB"/>
        </w:rPr>
        <w:t xml:space="preserve">                           </w:t>
      </w:r>
    </w:p>
    <w:p w14:paraId="5696E58B" w14:textId="02B79C85" w:rsidR="00A074D8" w:rsidRDefault="00A074D8" w:rsidP="00A074D8">
      <w:pPr>
        <w:ind w:firstLine="1440"/>
        <w:textAlignment w:val="baseline"/>
        <w:rPr>
          <w:rFonts w:ascii="Arial" w:eastAsia="Times New Roman" w:hAnsi="Arial" w:cs="Arial"/>
          <w:sz w:val="24"/>
          <w:szCs w:val="24"/>
          <w:lang w:eastAsia="en-GB"/>
        </w:rPr>
      </w:pPr>
      <w:r w:rsidRPr="005A4309">
        <w:rPr>
          <w:rFonts w:ascii="Arial" w:eastAsia="Times New Roman" w:hAnsi="Arial" w:cs="Arial"/>
          <w:b/>
          <w:bCs/>
          <w:sz w:val="24"/>
          <w:szCs w:val="24"/>
          <w:lang w:eastAsia="en-GB"/>
        </w:rPr>
        <w:t>Staff Present:</w:t>
      </w:r>
      <w:r>
        <w:rPr>
          <w:rFonts w:ascii="Arial" w:eastAsia="Times New Roman" w:hAnsi="Arial" w:cs="Arial"/>
          <w:b/>
          <w:bCs/>
          <w:sz w:val="24"/>
          <w:szCs w:val="24"/>
          <w:lang w:eastAsia="en-GB"/>
        </w:rPr>
        <w:tab/>
      </w:r>
      <w:r w:rsidRPr="005A4309">
        <w:rPr>
          <w:rFonts w:ascii="Arial" w:eastAsia="Times New Roman" w:hAnsi="Arial" w:cs="Arial"/>
          <w:sz w:val="24"/>
          <w:szCs w:val="24"/>
          <w:lang w:eastAsia="en-GB"/>
        </w:rPr>
        <w:t>The Clerk</w:t>
      </w:r>
      <w:r>
        <w:rPr>
          <w:rFonts w:ascii="Arial" w:eastAsia="Times New Roman" w:hAnsi="Arial" w:cs="Arial"/>
          <w:sz w:val="24"/>
          <w:szCs w:val="24"/>
          <w:lang w:eastAsia="en-GB"/>
        </w:rPr>
        <w:t xml:space="preserve"> </w:t>
      </w:r>
      <w:r w:rsidR="0044419A">
        <w:rPr>
          <w:rFonts w:ascii="Arial" w:eastAsia="Times New Roman" w:hAnsi="Arial" w:cs="Arial"/>
          <w:sz w:val="24"/>
          <w:szCs w:val="24"/>
          <w:lang w:eastAsia="en-GB"/>
        </w:rPr>
        <w:t>and the Town Development Manager</w:t>
      </w:r>
    </w:p>
    <w:p w14:paraId="64D658AC" w14:textId="77777777" w:rsidR="0044419A" w:rsidRDefault="0044419A" w:rsidP="00A074D8">
      <w:pPr>
        <w:ind w:firstLine="1440"/>
        <w:textAlignment w:val="baseline"/>
        <w:rPr>
          <w:rFonts w:ascii="Arial" w:eastAsia="Times New Roman" w:hAnsi="Arial" w:cs="Arial"/>
          <w:sz w:val="24"/>
          <w:szCs w:val="24"/>
          <w:lang w:eastAsia="en-GB"/>
        </w:rPr>
      </w:pPr>
    </w:p>
    <w:p w14:paraId="4C34DF7F" w14:textId="173A12C2" w:rsidR="0044419A" w:rsidRDefault="0044419A" w:rsidP="00A074D8">
      <w:pPr>
        <w:ind w:firstLine="1440"/>
        <w:textAlignment w:val="baseline"/>
        <w:rPr>
          <w:rFonts w:ascii="Arial" w:eastAsia="Times New Roman" w:hAnsi="Arial" w:cs="Arial"/>
          <w:sz w:val="24"/>
          <w:szCs w:val="24"/>
          <w:lang w:eastAsia="en-GB"/>
        </w:rPr>
      </w:pPr>
      <w:r w:rsidRPr="0044419A">
        <w:rPr>
          <w:rFonts w:ascii="Arial" w:eastAsia="Times New Roman" w:hAnsi="Arial" w:cs="Arial"/>
          <w:b/>
          <w:bCs/>
          <w:sz w:val="24"/>
          <w:szCs w:val="24"/>
          <w:lang w:eastAsia="en-GB"/>
        </w:rPr>
        <w:t>Others Present:</w:t>
      </w:r>
      <w:r>
        <w:rPr>
          <w:rFonts w:ascii="Arial" w:eastAsia="Times New Roman" w:hAnsi="Arial" w:cs="Arial"/>
          <w:b/>
          <w:bCs/>
          <w:sz w:val="24"/>
          <w:szCs w:val="24"/>
          <w:lang w:eastAsia="en-GB"/>
        </w:rPr>
        <w:tab/>
      </w:r>
      <w:r>
        <w:rPr>
          <w:rFonts w:ascii="Arial" w:eastAsia="Times New Roman" w:hAnsi="Arial" w:cs="Arial"/>
          <w:sz w:val="24"/>
          <w:szCs w:val="24"/>
          <w:lang w:eastAsia="en-GB"/>
        </w:rPr>
        <w:t>2 representatives from the Youth Council</w:t>
      </w:r>
    </w:p>
    <w:p w14:paraId="384720C0" w14:textId="608802B9" w:rsidR="0044419A" w:rsidRPr="0044419A" w:rsidRDefault="0044419A" w:rsidP="00A074D8">
      <w:pPr>
        <w:ind w:firstLine="1440"/>
        <w:textAlignment w:val="baseline"/>
        <w:rPr>
          <w:rFonts w:ascii="Arial" w:eastAsia="Times New Roman" w:hAnsi="Arial" w:cs="Arial"/>
          <w:sz w:val="24"/>
          <w:szCs w:val="24"/>
          <w:lang w:eastAsia="en-GB"/>
        </w:rPr>
      </w:pPr>
      <w:r>
        <w:rPr>
          <w:rFonts w:ascii="Arial" w:eastAsia="Times New Roman" w:hAnsi="Arial" w:cs="Arial"/>
          <w:sz w:val="24"/>
          <w:szCs w:val="24"/>
          <w:lang w:eastAsia="en-GB"/>
        </w:rPr>
        <w:tab/>
      </w:r>
      <w:r>
        <w:rPr>
          <w:rFonts w:ascii="Arial" w:eastAsia="Times New Roman" w:hAnsi="Arial" w:cs="Arial"/>
          <w:sz w:val="24"/>
          <w:szCs w:val="24"/>
          <w:lang w:eastAsia="en-GB"/>
        </w:rPr>
        <w:tab/>
      </w:r>
      <w:r w:rsidR="007528EF">
        <w:rPr>
          <w:rFonts w:ascii="Arial" w:eastAsia="Times New Roman" w:hAnsi="Arial" w:cs="Arial"/>
          <w:sz w:val="24"/>
          <w:szCs w:val="24"/>
          <w:lang w:eastAsia="en-GB"/>
        </w:rPr>
        <w:t>A member of the Local Press</w:t>
      </w:r>
    </w:p>
    <w:p w14:paraId="2BACE1FD" w14:textId="62416247" w:rsidR="00A074D8" w:rsidRPr="00482BC3" w:rsidRDefault="00A074D8" w:rsidP="00A074D8">
      <w:pPr>
        <w:tabs>
          <w:tab w:val="left" w:pos="3402"/>
        </w:tabs>
        <w:ind w:firstLine="1440"/>
        <w:textAlignment w:val="baseline"/>
        <w:rPr>
          <w:rFonts w:ascii="Segoe UI" w:eastAsia="Times New Roman" w:hAnsi="Segoe UI" w:cs="Segoe UI"/>
          <w:sz w:val="18"/>
          <w:szCs w:val="18"/>
          <w:lang w:eastAsia="en-GB"/>
        </w:rPr>
      </w:pPr>
      <w:r w:rsidRPr="00482BC3">
        <w:rPr>
          <w:rFonts w:ascii="Arial" w:eastAsia="Times New Roman" w:hAnsi="Arial" w:cs="Arial"/>
          <w:sz w:val="24"/>
          <w:szCs w:val="24"/>
          <w:lang w:eastAsia="en-GB"/>
        </w:rPr>
        <w:t> </w:t>
      </w:r>
      <w:r>
        <w:rPr>
          <w:rFonts w:ascii="Arial" w:eastAsia="Times New Roman" w:hAnsi="Arial" w:cs="Arial"/>
          <w:sz w:val="24"/>
          <w:szCs w:val="24"/>
          <w:lang w:eastAsia="en-GB"/>
        </w:rPr>
        <w:t xml:space="preserve"> </w:t>
      </w:r>
    </w:p>
    <w:p w14:paraId="2266737D" w14:textId="2229BA6D" w:rsidR="00A074D8" w:rsidRDefault="00A074D8" w:rsidP="00A074D8">
      <w:pPr>
        <w:tabs>
          <w:tab w:val="left" w:pos="3402"/>
          <w:tab w:val="left" w:pos="3544"/>
        </w:tabs>
        <w:ind w:left="720" w:firstLine="720"/>
        <w:textAlignment w:val="baseline"/>
        <w:rPr>
          <w:rFonts w:ascii="Arial" w:eastAsia="Times New Roman" w:hAnsi="Arial" w:cs="Arial"/>
          <w:sz w:val="24"/>
          <w:szCs w:val="24"/>
          <w:lang w:eastAsia="en-GB"/>
        </w:rPr>
      </w:pPr>
      <w:r w:rsidRPr="005A4309">
        <w:rPr>
          <w:rFonts w:ascii="Arial" w:eastAsia="Times New Roman" w:hAnsi="Arial" w:cs="Arial"/>
          <w:b/>
          <w:bCs/>
          <w:color w:val="000000"/>
          <w:sz w:val="24"/>
          <w:szCs w:val="24"/>
          <w:lang w:eastAsia="en-GB"/>
        </w:rPr>
        <w:t>Late Arrivals:</w:t>
      </w:r>
      <w:r>
        <w:rPr>
          <w:rFonts w:ascii="Arial" w:eastAsia="Times New Roman" w:hAnsi="Arial" w:cs="Arial"/>
          <w:b/>
          <w:bCs/>
          <w:color w:val="000000"/>
          <w:sz w:val="24"/>
          <w:szCs w:val="24"/>
          <w:lang w:eastAsia="en-GB"/>
        </w:rPr>
        <w:t xml:space="preserve">    </w:t>
      </w:r>
      <w:r w:rsidRPr="0074528F">
        <w:rPr>
          <w:rFonts w:ascii="Arial" w:eastAsia="Times New Roman" w:hAnsi="Arial" w:cs="Arial"/>
          <w:b/>
          <w:bCs/>
          <w:sz w:val="24"/>
          <w:szCs w:val="24"/>
          <w:lang w:eastAsia="en-GB"/>
        </w:rPr>
        <w:t xml:space="preserve">  </w:t>
      </w:r>
      <w:r w:rsidR="008D0053">
        <w:rPr>
          <w:rFonts w:ascii="Arial" w:eastAsia="Times New Roman" w:hAnsi="Arial" w:cs="Arial"/>
          <w:color w:val="000000" w:themeColor="text1"/>
          <w:sz w:val="24"/>
          <w:szCs w:val="24"/>
          <w:lang w:eastAsia="en-GB"/>
        </w:rPr>
        <w:tab/>
      </w:r>
      <w:r w:rsidR="004D61C6">
        <w:rPr>
          <w:rFonts w:ascii="Arial" w:eastAsia="Times New Roman" w:hAnsi="Arial" w:cs="Arial"/>
          <w:color w:val="000000" w:themeColor="text1"/>
          <w:sz w:val="24"/>
          <w:szCs w:val="24"/>
          <w:lang w:eastAsia="en-GB"/>
        </w:rPr>
        <w:t xml:space="preserve"> </w:t>
      </w:r>
      <w:r w:rsidR="00CD2713">
        <w:rPr>
          <w:rFonts w:ascii="Arial" w:eastAsia="Times New Roman" w:hAnsi="Arial" w:cs="Arial"/>
          <w:color w:val="000000" w:themeColor="text1"/>
          <w:sz w:val="24"/>
          <w:szCs w:val="24"/>
          <w:lang w:eastAsia="en-GB"/>
        </w:rPr>
        <w:t xml:space="preserve">None </w:t>
      </w:r>
      <w:r w:rsidRPr="00E40A98">
        <w:rPr>
          <w:rFonts w:ascii="Arial" w:eastAsia="Times New Roman" w:hAnsi="Arial" w:cs="Arial"/>
          <w:color w:val="000000" w:themeColor="text1"/>
          <w:sz w:val="24"/>
          <w:szCs w:val="24"/>
          <w:lang w:eastAsia="en-GB"/>
        </w:rPr>
        <w:t xml:space="preserve">      </w:t>
      </w:r>
      <w:r w:rsidRPr="005A4309">
        <w:rPr>
          <w:rFonts w:ascii="Arial" w:eastAsia="Times New Roman" w:hAnsi="Arial" w:cs="Arial"/>
          <w:b/>
          <w:bCs/>
          <w:color w:val="000000"/>
          <w:sz w:val="24"/>
          <w:szCs w:val="24"/>
          <w:lang w:eastAsia="en-GB"/>
        </w:rPr>
        <w:t>Early Departures:</w:t>
      </w:r>
      <w:r w:rsidRPr="005A4309">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00CD2713">
        <w:rPr>
          <w:rFonts w:ascii="Arial" w:eastAsia="Times New Roman" w:hAnsi="Arial" w:cs="Arial"/>
          <w:color w:val="000000"/>
          <w:sz w:val="24"/>
          <w:szCs w:val="24"/>
          <w:lang w:eastAsia="en-GB"/>
        </w:rPr>
        <w:t>None</w:t>
      </w:r>
    </w:p>
    <w:p w14:paraId="15EE2CFB" w14:textId="77777777" w:rsidR="00A074D8" w:rsidRDefault="00A074D8" w:rsidP="00A074D8">
      <w:pPr>
        <w:ind w:left="1440" w:hanging="1440"/>
        <w:textAlignment w:val="baseline"/>
        <w:rPr>
          <w:rFonts w:ascii="Arial" w:eastAsia="Times New Roman" w:hAnsi="Arial" w:cs="Arial"/>
          <w:b/>
          <w:bCs/>
          <w:sz w:val="24"/>
          <w:szCs w:val="24"/>
          <w:lang w:eastAsia="en-GB"/>
        </w:rPr>
      </w:pPr>
    </w:p>
    <w:p w14:paraId="0F64254F" w14:textId="77777777" w:rsidR="003735E0" w:rsidRDefault="003735E0" w:rsidP="00A775E4">
      <w:pPr>
        <w:tabs>
          <w:tab w:val="left" w:pos="3402"/>
          <w:tab w:val="left" w:pos="3686"/>
        </w:tabs>
        <w:ind w:left="1440" w:hanging="1440"/>
        <w:textAlignment w:val="baseline"/>
        <w:rPr>
          <w:rFonts w:ascii="Arial" w:eastAsia="Times New Roman" w:hAnsi="Arial" w:cs="Arial"/>
          <w:b/>
          <w:bCs/>
          <w:sz w:val="24"/>
          <w:szCs w:val="24"/>
          <w:lang w:eastAsia="en-GB"/>
        </w:rPr>
      </w:pPr>
    </w:p>
    <w:p w14:paraId="6D404B75" w14:textId="7D1ADA6F" w:rsidR="00A074D8" w:rsidRDefault="00A074D8" w:rsidP="00A074D8">
      <w:pPr>
        <w:ind w:left="1440" w:hanging="1440"/>
        <w:textAlignment w:val="baseline"/>
        <w:rPr>
          <w:rFonts w:ascii="Arial" w:eastAsia="Times New Roman" w:hAnsi="Arial" w:cs="Arial"/>
          <w:b/>
          <w:bCs/>
          <w:sz w:val="24"/>
          <w:szCs w:val="24"/>
          <w:u w:val="single"/>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940EB4">
        <w:rPr>
          <w:rFonts w:ascii="Arial" w:eastAsia="Times New Roman" w:hAnsi="Arial" w:cs="Arial"/>
          <w:b/>
          <w:bCs/>
          <w:sz w:val="24"/>
          <w:szCs w:val="24"/>
          <w:lang w:eastAsia="en-GB"/>
        </w:rPr>
        <w:t>2</w:t>
      </w:r>
      <w:r w:rsidR="007528EF">
        <w:rPr>
          <w:rFonts w:ascii="Arial" w:eastAsia="Times New Roman" w:hAnsi="Arial" w:cs="Arial"/>
          <w:b/>
          <w:bCs/>
          <w:sz w:val="24"/>
          <w:szCs w:val="24"/>
          <w:lang w:eastAsia="en-GB"/>
        </w:rPr>
        <w:t>84</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 xml:space="preserve">ITEM 1 – To receive apologies </w:t>
      </w:r>
      <w:r w:rsidRPr="00D33498">
        <w:rPr>
          <w:rFonts w:ascii="Arial" w:hAnsi="Arial" w:cs="Arial"/>
          <w:b/>
          <w:sz w:val="24"/>
          <w:szCs w:val="24"/>
          <w:u w:val="single"/>
        </w:rPr>
        <w:t xml:space="preserve">and consider approval of </w:t>
      </w:r>
      <w:r w:rsidRPr="00D33498">
        <w:rPr>
          <w:rFonts w:ascii="Arial" w:eastAsia="Times New Roman" w:hAnsi="Arial" w:cs="Arial"/>
          <w:b/>
          <w:bCs/>
          <w:sz w:val="24"/>
          <w:szCs w:val="24"/>
          <w:u w:val="single"/>
          <w:lang w:eastAsia="en-GB"/>
        </w:rPr>
        <w:t>inability</w:t>
      </w:r>
      <w:r w:rsidRPr="005A4309">
        <w:rPr>
          <w:rFonts w:ascii="Arial" w:eastAsia="Times New Roman" w:hAnsi="Arial" w:cs="Arial"/>
          <w:b/>
          <w:bCs/>
          <w:sz w:val="24"/>
          <w:szCs w:val="24"/>
          <w:u w:val="single"/>
          <w:lang w:eastAsia="en-GB"/>
        </w:rPr>
        <w:t xml:space="preserve"> to</w:t>
      </w:r>
    </w:p>
    <w:p w14:paraId="569BC322" w14:textId="77777777" w:rsidR="00A074D8" w:rsidRPr="005A4309" w:rsidRDefault="00A074D8" w:rsidP="00A074D8">
      <w:pPr>
        <w:ind w:left="1440" w:hanging="1440"/>
        <w:textAlignment w:val="baseline"/>
        <w:rPr>
          <w:rFonts w:ascii="Segoe UI" w:eastAsia="Times New Roman" w:hAnsi="Segoe UI" w:cs="Segoe UI"/>
          <w:sz w:val="18"/>
          <w:szCs w:val="18"/>
          <w:lang w:eastAsia="en-GB"/>
        </w:rPr>
      </w:pPr>
      <w:r w:rsidRPr="006B6A52">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attend the meeting</w:t>
      </w:r>
      <w:r>
        <w:rPr>
          <w:rFonts w:ascii="Arial" w:eastAsia="Times New Roman" w:hAnsi="Arial" w:cs="Arial"/>
          <w:sz w:val="24"/>
          <w:szCs w:val="24"/>
          <w:lang w:eastAsia="en-GB"/>
        </w:rPr>
        <w:t>:</w:t>
      </w:r>
    </w:p>
    <w:p w14:paraId="3099E477" w14:textId="77777777" w:rsidR="00A074D8" w:rsidRPr="005A4309" w:rsidRDefault="00A074D8" w:rsidP="00A074D8">
      <w:pPr>
        <w:textAlignment w:val="baseline"/>
        <w:rPr>
          <w:rFonts w:ascii="Segoe UI" w:eastAsia="Times New Roman" w:hAnsi="Segoe UI" w:cs="Segoe UI"/>
          <w:sz w:val="18"/>
          <w:szCs w:val="18"/>
          <w:lang w:eastAsia="en-GB"/>
        </w:rPr>
      </w:pPr>
      <w:r w:rsidRPr="005A4309">
        <w:rPr>
          <w:rFonts w:ascii="Arial" w:eastAsia="Times New Roman" w:hAnsi="Arial" w:cs="Arial"/>
          <w:color w:val="000000"/>
          <w:sz w:val="24"/>
          <w:szCs w:val="24"/>
          <w:lang w:eastAsia="en-GB"/>
        </w:rPr>
        <w:t> </w:t>
      </w:r>
    </w:p>
    <w:p w14:paraId="64CA418C" w14:textId="41F97FF5" w:rsidR="00A074D8" w:rsidRDefault="005638BD" w:rsidP="00A074D8">
      <w:pPr>
        <w:textAlignment w:val="baseline"/>
        <w:rPr>
          <w:rFonts w:ascii="Arial" w:eastAsia="Times New Roman" w:hAnsi="Arial" w:cs="Arial"/>
          <w:sz w:val="24"/>
          <w:szCs w:val="24"/>
          <w:lang w:eastAsia="en-GB"/>
        </w:rPr>
      </w:pPr>
      <w:r>
        <w:rPr>
          <w:rFonts w:ascii="Arial" w:eastAsia="Calibri" w:hAnsi="Arial" w:cs="Arial"/>
          <w:b/>
          <w:sz w:val="24"/>
          <w:szCs w:val="24"/>
        </w:rPr>
        <w:t xml:space="preserve">RESOLVED: </w:t>
      </w:r>
      <w:r>
        <w:rPr>
          <w:rFonts w:ascii="Arial" w:eastAsia="Calibri" w:hAnsi="Arial" w:cs="Arial"/>
          <w:bCs/>
          <w:sz w:val="24"/>
          <w:szCs w:val="24"/>
        </w:rPr>
        <w:t>That the apolog</w:t>
      </w:r>
      <w:r w:rsidR="00C24435">
        <w:rPr>
          <w:rFonts w:ascii="Arial" w:eastAsia="Calibri" w:hAnsi="Arial" w:cs="Arial"/>
          <w:bCs/>
          <w:sz w:val="24"/>
          <w:szCs w:val="24"/>
        </w:rPr>
        <w:t>ies</w:t>
      </w:r>
      <w:r>
        <w:rPr>
          <w:rFonts w:ascii="Arial" w:eastAsia="Calibri" w:hAnsi="Arial" w:cs="Arial"/>
          <w:bCs/>
          <w:sz w:val="24"/>
          <w:szCs w:val="24"/>
        </w:rPr>
        <w:t xml:space="preserve"> received</w:t>
      </w:r>
      <w:r w:rsidR="00A971CA">
        <w:rPr>
          <w:rFonts w:ascii="Arial" w:eastAsia="Calibri" w:hAnsi="Arial" w:cs="Arial"/>
          <w:bCs/>
          <w:sz w:val="24"/>
          <w:szCs w:val="24"/>
        </w:rPr>
        <w:t>,</w:t>
      </w:r>
      <w:r>
        <w:rPr>
          <w:rFonts w:ascii="Arial" w:eastAsia="Calibri" w:hAnsi="Arial" w:cs="Arial"/>
          <w:bCs/>
          <w:sz w:val="24"/>
          <w:szCs w:val="24"/>
        </w:rPr>
        <w:t xml:space="preserve"> </w:t>
      </w:r>
      <w:r w:rsidR="0096490C">
        <w:rPr>
          <w:rFonts w:ascii="Arial" w:eastAsia="Calibri" w:hAnsi="Arial" w:cs="Arial"/>
          <w:bCs/>
          <w:sz w:val="24"/>
          <w:szCs w:val="24"/>
        </w:rPr>
        <w:t xml:space="preserve">together </w:t>
      </w:r>
      <w:r>
        <w:rPr>
          <w:rFonts w:ascii="Arial" w:eastAsia="Calibri" w:hAnsi="Arial" w:cs="Arial"/>
          <w:bCs/>
          <w:sz w:val="24"/>
          <w:szCs w:val="24"/>
        </w:rPr>
        <w:t>with reason</w:t>
      </w:r>
      <w:r w:rsidR="00C24435">
        <w:rPr>
          <w:rFonts w:ascii="Arial" w:eastAsia="Calibri" w:hAnsi="Arial" w:cs="Arial"/>
          <w:bCs/>
          <w:sz w:val="24"/>
          <w:szCs w:val="24"/>
        </w:rPr>
        <w:t xml:space="preserve">s </w:t>
      </w:r>
      <w:r>
        <w:rPr>
          <w:rFonts w:ascii="Arial" w:eastAsia="Calibri" w:hAnsi="Arial" w:cs="Arial"/>
          <w:bCs/>
          <w:sz w:val="24"/>
          <w:szCs w:val="24"/>
        </w:rPr>
        <w:t>for absence</w:t>
      </w:r>
      <w:r w:rsidR="00A971CA">
        <w:rPr>
          <w:rFonts w:ascii="Arial" w:eastAsia="Calibri" w:hAnsi="Arial" w:cs="Arial"/>
          <w:bCs/>
          <w:sz w:val="24"/>
          <w:szCs w:val="24"/>
        </w:rPr>
        <w:t>,</w:t>
      </w:r>
      <w:r>
        <w:rPr>
          <w:rFonts w:ascii="Arial" w:eastAsia="Calibri" w:hAnsi="Arial" w:cs="Arial"/>
          <w:bCs/>
          <w:sz w:val="24"/>
          <w:szCs w:val="24"/>
        </w:rPr>
        <w:t xml:space="preserve"> </w:t>
      </w:r>
      <w:r w:rsidR="002843F8">
        <w:rPr>
          <w:rFonts w:ascii="Arial" w:eastAsia="Calibri" w:hAnsi="Arial" w:cs="Arial"/>
          <w:bCs/>
          <w:sz w:val="24"/>
          <w:szCs w:val="24"/>
        </w:rPr>
        <w:t xml:space="preserve">from </w:t>
      </w:r>
      <w:r w:rsidR="001966F3">
        <w:rPr>
          <w:rFonts w:ascii="Arial" w:eastAsia="Calibri" w:hAnsi="Arial" w:cs="Arial"/>
          <w:bCs/>
          <w:sz w:val="24"/>
          <w:szCs w:val="24"/>
        </w:rPr>
        <w:t>Councillor</w:t>
      </w:r>
      <w:r w:rsidR="00C24435">
        <w:rPr>
          <w:rFonts w:ascii="Arial" w:eastAsia="Calibri" w:hAnsi="Arial" w:cs="Arial"/>
          <w:bCs/>
          <w:sz w:val="24"/>
          <w:szCs w:val="24"/>
        </w:rPr>
        <w:t>s</w:t>
      </w:r>
      <w:r w:rsidR="001966F3">
        <w:rPr>
          <w:rFonts w:ascii="Arial" w:eastAsia="Calibri" w:hAnsi="Arial" w:cs="Arial"/>
          <w:bCs/>
          <w:sz w:val="24"/>
          <w:szCs w:val="24"/>
        </w:rPr>
        <w:t xml:space="preserve"> </w:t>
      </w:r>
      <w:r w:rsidR="00C24435">
        <w:rPr>
          <w:rFonts w:ascii="Arial" w:eastAsia="Calibri" w:hAnsi="Arial" w:cs="Arial"/>
          <w:bCs/>
          <w:sz w:val="24"/>
          <w:szCs w:val="24"/>
        </w:rPr>
        <w:t>Batt and Goode</w:t>
      </w:r>
      <w:r w:rsidR="001966F3">
        <w:rPr>
          <w:rFonts w:ascii="Arial" w:eastAsia="Calibri" w:hAnsi="Arial" w:cs="Arial"/>
          <w:bCs/>
          <w:sz w:val="24"/>
          <w:szCs w:val="24"/>
        </w:rPr>
        <w:t xml:space="preserve"> be</w:t>
      </w:r>
      <w:r w:rsidR="001966F3">
        <w:rPr>
          <w:rFonts w:ascii="Arial" w:eastAsia="Times New Roman" w:hAnsi="Arial" w:cs="Arial"/>
          <w:sz w:val="24"/>
          <w:szCs w:val="24"/>
          <w:lang w:eastAsia="en-GB"/>
        </w:rPr>
        <w:t xml:space="preserve"> approved</w:t>
      </w:r>
      <w:r w:rsidR="00FA2DDC">
        <w:rPr>
          <w:rFonts w:ascii="Arial" w:eastAsia="Times New Roman" w:hAnsi="Arial" w:cs="Arial"/>
          <w:sz w:val="24"/>
          <w:szCs w:val="24"/>
          <w:lang w:eastAsia="en-GB"/>
        </w:rPr>
        <w:t>.</w:t>
      </w:r>
      <w:r w:rsidR="00393AB8">
        <w:rPr>
          <w:rFonts w:ascii="Arial" w:eastAsia="Times New Roman" w:hAnsi="Arial" w:cs="Arial"/>
          <w:sz w:val="24"/>
          <w:szCs w:val="24"/>
          <w:lang w:eastAsia="en-GB"/>
        </w:rPr>
        <w:t xml:space="preserve">  </w:t>
      </w:r>
    </w:p>
    <w:p w14:paraId="100621AB" w14:textId="77777777" w:rsidR="00EE2A87" w:rsidRPr="00EE2A87" w:rsidRDefault="00EE2A87" w:rsidP="00A074D8">
      <w:pPr>
        <w:textAlignment w:val="baseline"/>
        <w:rPr>
          <w:rFonts w:ascii="Arial" w:eastAsia="Times New Roman" w:hAnsi="Arial" w:cs="Arial"/>
          <w:sz w:val="24"/>
          <w:szCs w:val="24"/>
          <w:lang w:eastAsia="en-GB"/>
        </w:rPr>
      </w:pPr>
    </w:p>
    <w:p w14:paraId="3E417B5D" w14:textId="77777777" w:rsidR="00A074D8" w:rsidRDefault="00A074D8" w:rsidP="00A074D8">
      <w:pPr>
        <w:textAlignment w:val="baseline"/>
        <w:rPr>
          <w:rFonts w:ascii="Arial" w:eastAsia="Times New Roman" w:hAnsi="Arial" w:cs="Arial"/>
          <w:sz w:val="24"/>
          <w:szCs w:val="24"/>
          <w:lang w:eastAsia="en-GB"/>
        </w:rPr>
      </w:pPr>
    </w:p>
    <w:p w14:paraId="71268103" w14:textId="3B9A20AA" w:rsidR="00A074D8" w:rsidRDefault="00A074D8" w:rsidP="00A074D8">
      <w:pPr>
        <w:textAlignment w:val="baseline"/>
        <w:rPr>
          <w:rFonts w:ascii="Arial" w:eastAsia="Times New Roman" w:hAnsi="Arial" w:cs="Arial"/>
          <w:b/>
          <w:bCs/>
          <w:sz w:val="24"/>
          <w:szCs w:val="24"/>
          <w:u w:val="single"/>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940EB4">
        <w:rPr>
          <w:rFonts w:ascii="Arial" w:eastAsia="Times New Roman" w:hAnsi="Arial" w:cs="Arial"/>
          <w:b/>
          <w:bCs/>
          <w:sz w:val="24"/>
          <w:szCs w:val="24"/>
          <w:lang w:eastAsia="en-GB"/>
        </w:rPr>
        <w:t>2</w:t>
      </w:r>
      <w:r w:rsidR="00B92B72">
        <w:rPr>
          <w:rFonts w:ascii="Arial" w:eastAsia="Times New Roman" w:hAnsi="Arial" w:cs="Arial"/>
          <w:b/>
          <w:bCs/>
          <w:sz w:val="24"/>
          <w:szCs w:val="24"/>
          <w:lang w:eastAsia="en-GB"/>
        </w:rPr>
        <w:t>85</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ITEM 2 – Councillors’ Disclosure of an Interest</w:t>
      </w:r>
    </w:p>
    <w:p w14:paraId="21ADE557" w14:textId="77777777" w:rsidR="00BE4500" w:rsidRPr="008D0053" w:rsidRDefault="00BE4500" w:rsidP="00A074D8">
      <w:pPr>
        <w:textAlignment w:val="baseline"/>
        <w:rPr>
          <w:rFonts w:ascii="Arial" w:eastAsia="Times New Roman" w:hAnsi="Arial" w:cs="Arial"/>
          <w:color w:val="EE0000"/>
          <w:sz w:val="24"/>
          <w:szCs w:val="24"/>
          <w:lang w:eastAsia="en-GB"/>
        </w:rPr>
      </w:pPr>
    </w:p>
    <w:p w14:paraId="76671883" w14:textId="74FCFB9C" w:rsidR="005A1A83" w:rsidRDefault="00217EBB" w:rsidP="00A074D8">
      <w:pPr>
        <w:tabs>
          <w:tab w:val="left" w:pos="1134"/>
        </w:tabs>
        <w:textAlignment w:val="baseline"/>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Councillor Walker </w:t>
      </w:r>
      <w:r w:rsidR="009472EE">
        <w:rPr>
          <w:rFonts w:ascii="Arial" w:eastAsia="Times New Roman" w:hAnsi="Arial" w:cs="Arial"/>
          <w:color w:val="000000" w:themeColor="text1"/>
          <w:sz w:val="24"/>
          <w:szCs w:val="24"/>
          <w:lang w:eastAsia="en-GB"/>
        </w:rPr>
        <w:t xml:space="preserve">made members aware of 2 non-pecuniary </w:t>
      </w:r>
      <w:r w:rsidR="007D0E59">
        <w:rPr>
          <w:rFonts w:ascii="Arial" w:eastAsia="Times New Roman" w:hAnsi="Arial" w:cs="Arial"/>
          <w:color w:val="000000" w:themeColor="text1"/>
          <w:sz w:val="24"/>
          <w:szCs w:val="24"/>
          <w:lang w:eastAsia="en-GB"/>
        </w:rPr>
        <w:t>interests; Item</w:t>
      </w:r>
      <w:r w:rsidR="009472EE">
        <w:rPr>
          <w:rFonts w:ascii="Arial" w:eastAsia="Times New Roman" w:hAnsi="Arial" w:cs="Arial"/>
          <w:color w:val="000000" w:themeColor="text1"/>
          <w:sz w:val="24"/>
          <w:szCs w:val="24"/>
          <w:lang w:eastAsia="en-GB"/>
        </w:rPr>
        <w:t xml:space="preserve"> 7.2 as a member </w:t>
      </w:r>
      <w:r w:rsidR="00D27D96">
        <w:rPr>
          <w:rFonts w:ascii="Arial" w:eastAsia="Times New Roman" w:hAnsi="Arial" w:cs="Arial"/>
          <w:color w:val="000000" w:themeColor="text1"/>
          <w:sz w:val="24"/>
          <w:szCs w:val="24"/>
          <w:lang w:eastAsia="en-GB"/>
        </w:rPr>
        <w:t xml:space="preserve">of the NYC Housing and Leisure Committee </w:t>
      </w:r>
      <w:r w:rsidR="00480359">
        <w:rPr>
          <w:rFonts w:ascii="Arial" w:eastAsia="Times New Roman" w:hAnsi="Arial" w:cs="Arial"/>
          <w:color w:val="000000" w:themeColor="text1"/>
          <w:sz w:val="24"/>
          <w:szCs w:val="24"/>
          <w:lang w:eastAsia="en-GB"/>
        </w:rPr>
        <w:t>and Item 9.1 as</w:t>
      </w:r>
      <w:r w:rsidR="000225FD">
        <w:rPr>
          <w:rFonts w:ascii="Arial" w:eastAsia="Times New Roman" w:hAnsi="Arial" w:cs="Arial"/>
          <w:color w:val="000000" w:themeColor="text1"/>
          <w:sz w:val="24"/>
          <w:szCs w:val="24"/>
          <w:lang w:eastAsia="en-GB"/>
        </w:rPr>
        <w:t xml:space="preserve"> </w:t>
      </w:r>
      <w:r w:rsidR="00480359">
        <w:rPr>
          <w:rFonts w:ascii="Arial" w:eastAsia="Times New Roman" w:hAnsi="Arial" w:cs="Arial"/>
          <w:color w:val="000000" w:themeColor="text1"/>
          <w:sz w:val="24"/>
          <w:szCs w:val="24"/>
          <w:lang w:eastAsia="en-GB"/>
        </w:rPr>
        <w:t xml:space="preserve">elected member </w:t>
      </w:r>
      <w:r w:rsidR="000225FD">
        <w:rPr>
          <w:rFonts w:ascii="Arial" w:eastAsia="Times New Roman" w:hAnsi="Arial" w:cs="Arial"/>
          <w:color w:val="000000" w:themeColor="text1"/>
          <w:sz w:val="24"/>
          <w:szCs w:val="24"/>
          <w:lang w:eastAsia="en-GB"/>
        </w:rPr>
        <w:t>for NYC Knaresborough West.</w:t>
      </w:r>
    </w:p>
    <w:p w14:paraId="04199277" w14:textId="77777777" w:rsidR="009271C3" w:rsidRPr="000F1896" w:rsidRDefault="009271C3" w:rsidP="00A074D8">
      <w:pPr>
        <w:tabs>
          <w:tab w:val="left" w:pos="1134"/>
        </w:tabs>
        <w:textAlignment w:val="baseline"/>
        <w:rPr>
          <w:rFonts w:ascii="Arial" w:eastAsia="Times New Roman" w:hAnsi="Arial" w:cs="Arial"/>
          <w:color w:val="000000" w:themeColor="text1"/>
          <w:sz w:val="24"/>
          <w:szCs w:val="24"/>
          <w:lang w:eastAsia="en-GB"/>
        </w:rPr>
      </w:pPr>
    </w:p>
    <w:p w14:paraId="25F8F48F" w14:textId="77777777" w:rsidR="005F3F80" w:rsidRDefault="005F3F80" w:rsidP="00A074D8">
      <w:pPr>
        <w:tabs>
          <w:tab w:val="left" w:pos="1134"/>
        </w:tabs>
        <w:textAlignment w:val="baseline"/>
        <w:rPr>
          <w:rFonts w:ascii="Arial" w:eastAsia="Times New Roman" w:hAnsi="Arial" w:cs="Arial"/>
          <w:color w:val="000000" w:themeColor="text1"/>
          <w:sz w:val="24"/>
          <w:szCs w:val="24"/>
          <w:lang w:eastAsia="en-GB"/>
        </w:rPr>
      </w:pPr>
    </w:p>
    <w:p w14:paraId="27D71094" w14:textId="4A2AC020" w:rsidR="00A074D8" w:rsidRPr="00252882" w:rsidRDefault="00A074D8" w:rsidP="00A074D8">
      <w:pPr>
        <w:tabs>
          <w:tab w:val="left" w:pos="1134"/>
        </w:tabs>
        <w:textAlignment w:val="baseline"/>
        <w:rPr>
          <w:rFonts w:ascii="Arial" w:eastAsia="Times New Roman" w:hAnsi="Arial" w:cs="Arial"/>
          <w:sz w:val="24"/>
          <w:szCs w:val="24"/>
          <w:lang w:eastAsia="en-GB"/>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5A4309">
        <w:rPr>
          <w:rFonts w:ascii="Arial" w:eastAsia="Times New Roman" w:hAnsi="Arial" w:cs="Arial"/>
          <w:b/>
          <w:bCs/>
          <w:sz w:val="24"/>
          <w:szCs w:val="24"/>
          <w:lang w:eastAsia="en-GB"/>
        </w:rPr>
        <w:t>/</w:t>
      </w:r>
      <w:r w:rsidR="00A1459F">
        <w:rPr>
          <w:rFonts w:ascii="Arial" w:eastAsia="Times New Roman" w:hAnsi="Arial" w:cs="Arial"/>
          <w:b/>
          <w:bCs/>
          <w:sz w:val="24"/>
          <w:szCs w:val="24"/>
          <w:lang w:eastAsia="en-GB"/>
        </w:rPr>
        <w:t>2</w:t>
      </w:r>
      <w:r w:rsidR="000225FD">
        <w:rPr>
          <w:rFonts w:ascii="Arial" w:eastAsia="Times New Roman" w:hAnsi="Arial" w:cs="Arial"/>
          <w:b/>
          <w:bCs/>
          <w:sz w:val="24"/>
          <w:szCs w:val="24"/>
          <w:lang w:eastAsia="en-GB"/>
        </w:rPr>
        <w:t>8</w:t>
      </w:r>
      <w:r w:rsidR="00EC3008">
        <w:rPr>
          <w:rFonts w:ascii="Arial" w:eastAsia="Times New Roman" w:hAnsi="Arial" w:cs="Arial"/>
          <w:b/>
          <w:bCs/>
          <w:sz w:val="24"/>
          <w:szCs w:val="24"/>
          <w:lang w:eastAsia="en-GB"/>
        </w:rPr>
        <w:t>6</w:t>
      </w:r>
      <w:r>
        <w:rPr>
          <w:rFonts w:ascii="Arial" w:eastAsia="Times New Roman" w:hAnsi="Arial" w:cs="Arial"/>
          <w:b/>
          <w:bCs/>
          <w:sz w:val="24"/>
          <w:szCs w:val="24"/>
          <w:lang w:eastAsia="en-GB"/>
        </w:rPr>
        <w:t xml:space="preserve">   </w:t>
      </w:r>
      <w:r w:rsidRPr="005A4309">
        <w:rPr>
          <w:rFonts w:ascii="Arial" w:eastAsia="Times New Roman" w:hAnsi="Arial" w:cs="Arial"/>
          <w:b/>
          <w:bCs/>
          <w:sz w:val="24"/>
          <w:szCs w:val="24"/>
          <w:u w:val="single"/>
          <w:lang w:eastAsia="en-GB"/>
        </w:rPr>
        <w:t>ITEM 3 - KTC Public Speaking Session</w:t>
      </w:r>
      <w:r w:rsidRPr="00D61B93">
        <w:rPr>
          <w:rFonts w:ascii="Arial" w:eastAsia="Times New Roman" w:hAnsi="Arial" w:cs="Arial"/>
          <w:b/>
          <w:bCs/>
          <w:sz w:val="24"/>
          <w:szCs w:val="24"/>
          <w:lang w:eastAsia="en-GB"/>
        </w:rPr>
        <w:t xml:space="preserve"> </w:t>
      </w:r>
    </w:p>
    <w:p w14:paraId="3300FDC9" w14:textId="77777777" w:rsidR="00680219" w:rsidRPr="008D0053" w:rsidRDefault="00680219" w:rsidP="00A074D8">
      <w:pPr>
        <w:rPr>
          <w:rFonts w:ascii="Arial" w:eastAsia="Calibri" w:hAnsi="Arial" w:cs="Arial"/>
          <w:bCs/>
          <w:color w:val="EE0000"/>
          <w:sz w:val="24"/>
          <w:szCs w:val="24"/>
        </w:rPr>
      </w:pPr>
    </w:p>
    <w:p w14:paraId="53DA8761" w14:textId="381F7ED2" w:rsidR="004566BA" w:rsidRDefault="007D0E59" w:rsidP="00A074D8">
      <w:pPr>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Two representatives from Knaresborough Youth Council gave a short presentation on </w:t>
      </w:r>
      <w:r w:rsidR="00D13711">
        <w:rPr>
          <w:rFonts w:ascii="Arial" w:eastAsia="Calibri" w:hAnsi="Arial" w:cs="Arial"/>
          <w:bCs/>
          <w:color w:val="000000" w:themeColor="text1"/>
          <w:sz w:val="24"/>
          <w:szCs w:val="24"/>
        </w:rPr>
        <w:t xml:space="preserve">its work to date.  The </w:t>
      </w:r>
      <w:r w:rsidR="00C92862">
        <w:rPr>
          <w:rFonts w:ascii="Arial" w:eastAsia="Calibri" w:hAnsi="Arial" w:cs="Arial"/>
          <w:bCs/>
          <w:color w:val="000000" w:themeColor="text1"/>
          <w:sz w:val="24"/>
          <w:szCs w:val="24"/>
        </w:rPr>
        <w:t xml:space="preserve">Youth </w:t>
      </w:r>
      <w:r w:rsidR="00D13711">
        <w:rPr>
          <w:rFonts w:ascii="Arial" w:eastAsia="Calibri" w:hAnsi="Arial" w:cs="Arial"/>
          <w:bCs/>
          <w:color w:val="000000" w:themeColor="text1"/>
          <w:sz w:val="24"/>
          <w:szCs w:val="24"/>
        </w:rPr>
        <w:t xml:space="preserve">Council has divided into </w:t>
      </w:r>
      <w:r w:rsidR="00F95641">
        <w:rPr>
          <w:rFonts w:ascii="Arial" w:eastAsia="Calibri" w:hAnsi="Arial" w:cs="Arial"/>
          <w:bCs/>
          <w:color w:val="000000" w:themeColor="text1"/>
          <w:sz w:val="24"/>
          <w:szCs w:val="24"/>
        </w:rPr>
        <w:t>3</w:t>
      </w:r>
      <w:r w:rsidR="00D13711">
        <w:rPr>
          <w:rFonts w:ascii="Arial" w:eastAsia="Calibri" w:hAnsi="Arial" w:cs="Arial"/>
          <w:bCs/>
          <w:color w:val="000000" w:themeColor="text1"/>
          <w:sz w:val="24"/>
          <w:szCs w:val="24"/>
        </w:rPr>
        <w:t xml:space="preserve"> sub-committees</w:t>
      </w:r>
      <w:r w:rsidR="00F95641">
        <w:rPr>
          <w:rFonts w:ascii="Arial" w:eastAsia="Calibri" w:hAnsi="Arial" w:cs="Arial"/>
          <w:bCs/>
          <w:color w:val="000000" w:themeColor="text1"/>
          <w:sz w:val="24"/>
          <w:szCs w:val="24"/>
        </w:rPr>
        <w:t xml:space="preserve">:  Environment </w:t>
      </w:r>
      <w:r w:rsidR="00E57F06">
        <w:rPr>
          <w:rFonts w:ascii="Arial" w:eastAsia="Calibri" w:hAnsi="Arial" w:cs="Arial"/>
          <w:bCs/>
          <w:color w:val="000000" w:themeColor="text1"/>
          <w:sz w:val="24"/>
          <w:szCs w:val="24"/>
        </w:rPr>
        <w:t>–</w:t>
      </w:r>
      <w:r w:rsidR="00F95641">
        <w:rPr>
          <w:rFonts w:ascii="Arial" w:eastAsia="Calibri" w:hAnsi="Arial" w:cs="Arial"/>
          <w:bCs/>
          <w:color w:val="000000" w:themeColor="text1"/>
          <w:sz w:val="24"/>
          <w:szCs w:val="24"/>
        </w:rPr>
        <w:t xml:space="preserve"> </w:t>
      </w:r>
      <w:r w:rsidR="00E57F06">
        <w:rPr>
          <w:rFonts w:ascii="Arial" w:eastAsia="Calibri" w:hAnsi="Arial" w:cs="Arial"/>
          <w:bCs/>
          <w:color w:val="000000" w:themeColor="text1"/>
          <w:sz w:val="24"/>
          <w:szCs w:val="24"/>
        </w:rPr>
        <w:t>attending a town litter pick and attending the Green Futures Fair</w:t>
      </w:r>
    </w:p>
    <w:p w14:paraId="6585B61F" w14:textId="74C1F0B2" w:rsidR="00783D83" w:rsidRDefault="003125CF" w:rsidP="00A074D8">
      <w:pPr>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Drugs+Alcohol Awareness – </w:t>
      </w:r>
      <w:r w:rsidR="00783D83">
        <w:rPr>
          <w:rFonts w:ascii="Arial" w:eastAsia="Calibri" w:hAnsi="Arial" w:cs="Arial"/>
          <w:bCs/>
          <w:color w:val="000000" w:themeColor="text1"/>
          <w:sz w:val="24"/>
          <w:szCs w:val="24"/>
        </w:rPr>
        <w:t>organising</w:t>
      </w:r>
      <w:r>
        <w:rPr>
          <w:rFonts w:ascii="Arial" w:eastAsia="Calibri" w:hAnsi="Arial" w:cs="Arial"/>
          <w:bCs/>
          <w:color w:val="000000" w:themeColor="text1"/>
          <w:sz w:val="24"/>
          <w:szCs w:val="24"/>
        </w:rPr>
        <w:t xml:space="preserve"> a ‘Design a Bollard’ competition </w:t>
      </w:r>
      <w:r w:rsidR="00783D83">
        <w:rPr>
          <w:rFonts w:ascii="Arial" w:eastAsia="Calibri" w:hAnsi="Arial" w:cs="Arial"/>
          <w:bCs/>
          <w:color w:val="000000" w:themeColor="text1"/>
          <w:sz w:val="24"/>
          <w:szCs w:val="24"/>
        </w:rPr>
        <w:t>which has received 450 entries</w:t>
      </w:r>
    </w:p>
    <w:p w14:paraId="450B3430" w14:textId="7075E6D8" w:rsidR="00783D83" w:rsidRDefault="009B34D8" w:rsidP="00A074D8">
      <w:pPr>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Events – organising the ‘Colour Your Mind’ colour run </w:t>
      </w:r>
      <w:r w:rsidR="0044798C">
        <w:rPr>
          <w:rFonts w:ascii="Arial" w:eastAsia="Calibri" w:hAnsi="Arial" w:cs="Arial"/>
          <w:bCs/>
          <w:color w:val="000000" w:themeColor="text1"/>
          <w:sz w:val="24"/>
          <w:szCs w:val="24"/>
        </w:rPr>
        <w:t>which was a free event attracting over 260 runners and currently working on a Mystery Tra</w:t>
      </w:r>
      <w:r w:rsidR="00C92862">
        <w:rPr>
          <w:rFonts w:ascii="Arial" w:eastAsia="Calibri" w:hAnsi="Arial" w:cs="Arial"/>
          <w:bCs/>
          <w:color w:val="000000" w:themeColor="text1"/>
          <w:sz w:val="24"/>
          <w:szCs w:val="24"/>
        </w:rPr>
        <w:t>il.</w:t>
      </w:r>
    </w:p>
    <w:p w14:paraId="6257ADA1" w14:textId="77777777" w:rsidR="00D51616" w:rsidRDefault="00D51616" w:rsidP="00A074D8">
      <w:pPr>
        <w:rPr>
          <w:rFonts w:ascii="Arial" w:eastAsia="Calibri" w:hAnsi="Arial" w:cs="Arial"/>
          <w:bCs/>
          <w:color w:val="000000" w:themeColor="text1"/>
          <w:sz w:val="24"/>
          <w:szCs w:val="24"/>
        </w:rPr>
      </w:pPr>
    </w:p>
    <w:p w14:paraId="7A08C59D" w14:textId="58C1198E" w:rsidR="00D51616" w:rsidRPr="000576EA" w:rsidRDefault="00D51616" w:rsidP="00A074D8">
      <w:pPr>
        <w:rPr>
          <w:rFonts w:ascii="Arial" w:eastAsia="Calibri" w:hAnsi="Arial" w:cs="Arial"/>
          <w:bCs/>
          <w:color w:val="000000" w:themeColor="text1"/>
          <w:sz w:val="24"/>
          <w:szCs w:val="24"/>
        </w:rPr>
      </w:pPr>
      <w:r>
        <w:rPr>
          <w:rFonts w:ascii="Arial" w:eastAsia="Calibri" w:hAnsi="Arial" w:cs="Arial"/>
          <w:bCs/>
          <w:color w:val="000000" w:themeColor="text1"/>
          <w:sz w:val="24"/>
          <w:szCs w:val="24"/>
        </w:rPr>
        <w:t xml:space="preserve">The representatives </w:t>
      </w:r>
      <w:r w:rsidR="00F855E2">
        <w:rPr>
          <w:rFonts w:ascii="Arial" w:eastAsia="Calibri" w:hAnsi="Arial" w:cs="Arial"/>
          <w:bCs/>
          <w:color w:val="000000" w:themeColor="text1"/>
          <w:sz w:val="24"/>
          <w:szCs w:val="24"/>
        </w:rPr>
        <w:t xml:space="preserve">were thanked by Council members and </w:t>
      </w:r>
      <w:r>
        <w:rPr>
          <w:rFonts w:ascii="Arial" w:eastAsia="Calibri" w:hAnsi="Arial" w:cs="Arial"/>
          <w:bCs/>
          <w:color w:val="000000" w:themeColor="text1"/>
          <w:sz w:val="24"/>
          <w:szCs w:val="24"/>
        </w:rPr>
        <w:t>left the meeting</w:t>
      </w:r>
      <w:r w:rsidR="00F855E2">
        <w:rPr>
          <w:rFonts w:ascii="Arial" w:eastAsia="Calibri" w:hAnsi="Arial" w:cs="Arial"/>
          <w:bCs/>
          <w:color w:val="000000" w:themeColor="text1"/>
          <w:sz w:val="24"/>
          <w:szCs w:val="24"/>
        </w:rPr>
        <w:t>.</w:t>
      </w:r>
    </w:p>
    <w:p w14:paraId="6654FEA9" w14:textId="77777777" w:rsidR="00931968" w:rsidRDefault="00931968" w:rsidP="00A074D8">
      <w:pPr>
        <w:rPr>
          <w:rFonts w:ascii="Arial" w:eastAsia="Calibri" w:hAnsi="Arial" w:cs="Arial"/>
          <w:b/>
          <w:sz w:val="24"/>
          <w:szCs w:val="24"/>
        </w:rPr>
      </w:pPr>
    </w:p>
    <w:p w14:paraId="5BD74DD4" w14:textId="6084EBC0" w:rsidR="00A074D8" w:rsidRDefault="00A074D8" w:rsidP="00A074D8">
      <w:pPr>
        <w:rPr>
          <w:rFonts w:ascii="Arial" w:eastAsia="Calibri" w:hAnsi="Arial" w:cs="Arial"/>
          <w:sz w:val="24"/>
          <w:szCs w:val="24"/>
        </w:rPr>
      </w:pPr>
      <w:r w:rsidRPr="001C410F">
        <w:rPr>
          <w:rFonts w:ascii="Arial" w:eastAsia="Calibri" w:hAnsi="Arial" w:cs="Arial"/>
          <w:b/>
          <w:sz w:val="24"/>
          <w:szCs w:val="24"/>
        </w:rPr>
        <w:t xml:space="preserve">3a </w:t>
      </w:r>
      <w:r w:rsidRPr="001C410F">
        <w:rPr>
          <w:rFonts w:ascii="Arial" w:eastAsia="Calibri" w:hAnsi="Arial" w:cs="Arial"/>
          <w:sz w:val="24"/>
          <w:szCs w:val="24"/>
        </w:rPr>
        <w:t>North Yorkshire</w:t>
      </w:r>
      <w:r w:rsidRPr="001C410F">
        <w:rPr>
          <w:rFonts w:ascii="Arial" w:eastAsia="Calibri" w:hAnsi="Arial" w:cs="Arial"/>
          <w:b/>
          <w:sz w:val="24"/>
          <w:szCs w:val="24"/>
        </w:rPr>
        <w:t xml:space="preserve"> </w:t>
      </w:r>
      <w:r w:rsidRPr="001C410F">
        <w:rPr>
          <w:rFonts w:ascii="Arial" w:eastAsia="Calibri" w:hAnsi="Arial" w:cs="Arial"/>
          <w:sz w:val="24"/>
          <w:szCs w:val="24"/>
        </w:rPr>
        <w:t>Councillors to give verbal updating report on unitary authority matters.</w:t>
      </w:r>
    </w:p>
    <w:p w14:paraId="145D1601" w14:textId="77777777" w:rsidR="00DD09EA" w:rsidRDefault="00DD09EA" w:rsidP="00A074D8">
      <w:pPr>
        <w:rPr>
          <w:rFonts w:ascii="Arial" w:eastAsia="Calibri" w:hAnsi="Arial" w:cs="Arial"/>
          <w:sz w:val="24"/>
          <w:szCs w:val="24"/>
        </w:rPr>
      </w:pPr>
    </w:p>
    <w:p w14:paraId="67BF9C1C" w14:textId="5BC77F94" w:rsidR="00C92862" w:rsidRDefault="00147220" w:rsidP="0016311C">
      <w:pPr>
        <w:pStyle w:val="ListParagraph"/>
        <w:numPr>
          <w:ilvl w:val="0"/>
          <w:numId w:val="6"/>
        </w:numPr>
        <w:ind w:left="709"/>
        <w:rPr>
          <w:rFonts w:ascii="Arial" w:eastAsia="Calibri" w:hAnsi="Arial" w:cs="Arial"/>
          <w:sz w:val="24"/>
          <w:szCs w:val="24"/>
        </w:rPr>
      </w:pPr>
      <w:r>
        <w:rPr>
          <w:rFonts w:ascii="Arial" w:eastAsia="Calibri" w:hAnsi="Arial" w:cs="Arial"/>
          <w:sz w:val="24"/>
          <w:szCs w:val="24"/>
        </w:rPr>
        <w:t xml:space="preserve">Held a productive meeting with NYC Highways around </w:t>
      </w:r>
      <w:r w:rsidR="006A37CC">
        <w:rPr>
          <w:rFonts w:ascii="Arial" w:eastAsia="Calibri" w:hAnsi="Arial" w:cs="Arial"/>
          <w:sz w:val="24"/>
          <w:szCs w:val="24"/>
        </w:rPr>
        <w:t xml:space="preserve">further </w:t>
      </w:r>
      <w:r>
        <w:rPr>
          <w:rFonts w:ascii="Arial" w:eastAsia="Calibri" w:hAnsi="Arial" w:cs="Arial"/>
          <w:sz w:val="24"/>
          <w:szCs w:val="24"/>
        </w:rPr>
        <w:t>work on gullies in the area</w:t>
      </w:r>
      <w:r w:rsidR="00A02D0C">
        <w:rPr>
          <w:rFonts w:ascii="Arial" w:eastAsia="Calibri" w:hAnsi="Arial" w:cs="Arial"/>
          <w:sz w:val="24"/>
          <w:szCs w:val="24"/>
        </w:rPr>
        <w:t>.</w:t>
      </w:r>
    </w:p>
    <w:p w14:paraId="43CEA829" w14:textId="0CD940C2" w:rsidR="00A02D0C" w:rsidRDefault="00A02D0C" w:rsidP="0016311C">
      <w:pPr>
        <w:pStyle w:val="ListParagraph"/>
        <w:numPr>
          <w:ilvl w:val="0"/>
          <w:numId w:val="6"/>
        </w:numPr>
        <w:ind w:left="709"/>
        <w:rPr>
          <w:rFonts w:ascii="Arial" w:eastAsia="Calibri" w:hAnsi="Arial" w:cs="Arial"/>
          <w:sz w:val="24"/>
          <w:szCs w:val="24"/>
        </w:rPr>
      </w:pPr>
      <w:r>
        <w:rPr>
          <w:rFonts w:ascii="Arial" w:eastAsia="Calibri" w:hAnsi="Arial" w:cs="Arial"/>
          <w:sz w:val="24"/>
          <w:szCs w:val="24"/>
        </w:rPr>
        <w:t>Together with NYC officers</w:t>
      </w:r>
      <w:r w:rsidR="000E53BD">
        <w:rPr>
          <w:rFonts w:ascii="Arial" w:eastAsia="Calibri" w:hAnsi="Arial" w:cs="Arial"/>
          <w:sz w:val="24"/>
          <w:szCs w:val="24"/>
        </w:rPr>
        <w:t xml:space="preserve">, looking into bin provision around the town and asking for better communication between </w:t>
      </w:r>
      <w:r w:rsidR="00815387">
        <w:rPr>
          <w:rFonts w:ascii="Arial" w:eastAsia="Calibri" w:hAnsi="Arial" w:cs="Arial"/>
          <w:sz w:val="24"/>
          <w:szCs w:val="24"/>
        </w:rPr>
        <w:t>NYC Waste and Street Scene dept. and KTC</w:t>
      </w:r>
    </w:p>
    <w:p w14:paraId="69943A9C" w14:textId="218B9BE7" w:rsidR="00815387" w:rsidRDefault="00324625" w:rsidP="0016311C">
      <w:pPr>
        <w:pStyle w:val="ListParagraph"/>
        <w:numPr>
          <w:ilvl w:val="0"/>
          <w:numId w:val="6"/>
        </w:numPr>
        <w:ind w:left="709"/>
        <w:rPr>
          <w:rFonts w:ascii="Arial" w:eastAsia="Calibri" w:hAnsi="Arial" w:cs="Arial"/>
          <w:sz w:val="24"/>
          <w:szCs w:val="24"/>
        </w:rPr>
      </w:pPr>
      <w:r>
        <w:rPr>
          <w:rFonts w:ascii="Arial" w:eastAsia="Calibri" w:hAnsi="Arial" w:cs="Arial"/>
          <w:sz w:val="24"/>
          <w:szCs w:val="24"/>
        </w:rPr>
        <w:t xml:space="preserve">Through the Area Committee, have received the Castle petition and </w:t>
      </w:r>
      <w:r w:rsidR="00A02715">
        <w:rPr>
          <w:rFonts w:ascii="Arial" w:eastAsia="Calibri" w:hAnsi="Arial" w:cs="Arial"/>
          <w:sz w:val="24"/>
          <w:szCs w:val="24"/>
        </w:rPr>
        <w:t xml:space="preserve">have been assured that NYC will be sharing a report on its Castle maintenance plan in November this year.  </w:t>
      </w:r>
      <w:r w:rsidR="006C25D0">
        <w:rPr>
          <w:rFonts w:ascii="Arial" w:eastAsia="Calibri" w:hAnsi="Arial" w:cs="Arial"/>
          <w:sz w:val="24"/>
          <w:szCs w:val="24"/>
        </w:rPr>
        <w:t xml:space="preserve">Have also invited a representative from Historic England to discuss </w:t>
      </w:r>
      <w:r w:rsidR="003826DD">
        <w:rPr>
          <w:rFonts w:ascii="Arial" w:eastAsia="Calibri" w:hAnsi="Arial" w:cs="Arial"/>
          <w:sz w:val="24"/>
          <w:szCs w:val="24"/>
        </w:rPr>
        <w:t>the Castle in general.</w:t>
      </w:r>
    </w:p>
    <w:p w14:paraId="0E04F860" w14:textId="37C580BF" w:rsidR="003826DD" w:rsidRDefault="00805D03" w:rsidP="0016311C">
      <w:pPr>
        <w:pStyle w:val="ListParagraph"/>
        <w:numPr>
          <w:ilvl w:val="0"/>
          <w:numId w:val="6"/>
        </w:numPr>
        <w:ind w:left="709"/>
        <w:rPr>
          <w:rFonts w:ascii="Arial" w:eastAsia="Calibri" w:hAnsi="Arial" w:cs="Arial"/>
          <w:sz w:val="24"/>
          <w:szCs w:val="24"/>
        </w:rPr>
      </w:pPr>
      <w:r>
        <w:rPr>
          <w:rFonts w:ascii="Arial" w:eastAsia="Calibri" w:hAnsi="Arial" w:cs="Arial"/>
          <w:sz w:val="24"/>
          <w:szCs w:val="24"/>
        </w:rPr>
        <w:t>Organising a further Town Investment Plan meeting that Councillors are urged to attend</w:t>
      </w:r>
      <w:r w:rsidR="002166C1">
        <w:rPr>
          <w:rFonts w:ascii="Arial" w:eastAsia="Calibri" w:hAnsi="Arial" w:cs="Arial"/>
          <w:sz w:val="24"/>
          <w:szCs w:val="24"/>
        </w:rPr>
        <w:t>.</w:t>
      </w:r>
    </w:p>
    <w:p w14:paraId="37F3772B" w14:textId="323606B5" w:rsidR="002166C1" w:rsidRDefault="002166C1" w:rsidP="0016311C">
      <w:pPr>
        <w:pStyle w:val="ListParagraph"/>
        <w:numPr>
          <w:ilvl w:val="0"/>
          <w:numId w:val="6"/>
        </w:numPr>
        <w:ind w:left="709"/>
        <w:rPr>
          <w:rFonts w:ascii="Arial" w:eastAsia="Calibri" w:hAnsi="Arial" w:cs="Arial"/>
          <w:sz w:val="24"/>
          <w:szCs w:val="24"/>
        </w:rPr>
      </w:pPr>
      <w:r>
        <w:rPr>
          <w:rFonts w:ascii="Arial" w:eastAsia="Calibri" w:hAnsi="Arial" w:cs="Arial"/>
          <w:sz w:val="24"/>
          <w:szCs w:val="24"/>
        </w:rPr>
        <w:t xml:space="preserve">Bebra pool issues ongoing </w:t>
      </w:r>
      <w:r w:rsidR="00E3236D">
        <w:rPr>
          <w:rFonts w:ascii="Arial" w:eastAsia="Calibri" w:hAnsi="Arial" w:cs="Arial"/>
          <w:sz w:val="24"/>
          <w:szCs w:val="24"/>
        </w:rPr>
        <w:t>but are pressing NYC on the issue.</w:t>
      </w:r>
    </w:p>
    <w:p w14:paraId="40E4184D" w14:textId="011FB220" w:rsidR="000E2F1D" w:rsidRDefault="000E2F1D" w:rsidP="0016311C">
      <w:pPr>
        <w:pStyle w:val="ListParagraph"/>
        <w:numPr>
          <w:ilvl w:val="0"/>
          <w:numId w:val="6"/>
        </w:numPr>
        <w:ind w:left="709"/>
        <w:rPr>
          <w:rFonts w:ascii="Arial" w:eastAsia="Calibri" w:hAnsi="Arial" w:cs="Arial"/>
          <w:sz w:val="24"/>
          <w:szCs w:val="24"/>
        </w:rPr>
      </w:pPr>
      <w:r>
        <w:rPr>
          <w:rFonts w:ascii="Arial" w:eastAsia="Calibri" w:hAnsi="Arial" w:cs="Arial"/>
          <w:sz w:val="24"/>
          <w:szCs w:val="24"/>
        </w:rPr>
        <w:t xml:space="preserve">Have </w:t>
      </w:r>
      <w:r w:rsidR="00056122">
        <w:rPr>
          <w:rFonts w:ascii="Arial" w:eastAsia="Calibri" w:hAnsi="Arial" w:cs="Arial"/>
          <w:sz w:val="24"/>
          <w:szCs w:val="24"/>
        </w:rPr>
        <w:t>attended</w:t>
      </w:r>
      <w:r>
        <w:rPr>
          <w:rFonts w:ascii="Arial" w:eastAsia="Calibri" w:hAnsi="Arial" w:cs="Arial"/>
          <w:sz w:val="24"/>
          <w:szCs w:val="24"/>
        </w:rPr>
        <w:t xml:space="preserve"> Community meetings with Disability </w:t>
      </w:r>
      <w:r w:rsidR="00056122">
        <w:rPr>
          <w:rFonts w:ascii="Arial" w:eastAsia="Calibri" w:hAnsi="Arial" w:cs="Arial"/>
          <w:sz w:val="24"/>
          <w:szCs w:val="24"/>
        </w:rPr>
        <w:t>Action North Yorkshire and Mother Shipton’s</w:t>
      </w:r>
      <w:r w:rsidR="00694710">
        <w:rPr>
          <w:rFonts w:ascii="Arial" w:eastAsia="Calibri" w:hAnsi="Arial" w:cs="Arial"/>
          <w:sz w:val="24"/>
          <w:szCs w:val="24"/>
        </w:rPr>
        <w:t>.  The anniversary of Mother Shipton’s attraction coincides with the Castle 900</w:t>
      </w:r>
      <w:r w:rsidR="00694710" w:rsidRPr="00694710">
        <w:rPr>
          <w:rFonts w:ascii="Arial" w:eastAsia="Calibri" w:hAnsi="Arial" w:cs="Arial"/>
          <w:sz w:val="24"/>
          <w:szCs w:val="24"/>
          <w:vertAlign w:val="superscript"/>
        </w:rPr>
        <w:t>th</w:t>
      </w:r>
      <w:r w:rsidR="00694710">
        <w:rPr>
          <w:rFonts w:ascii="Arial" w:eastAsia="Calibri" w:hAnsi="Arial" w:cs="Arial"/>
          <w:sz w:val="24"/>
          <w:szCs w:val="24"/>
        </w:rPr>
        <w:t xml:space="preserve"> anniversary</w:t>
      </w:r>
      <w:r w:rsidR="00C47994">
        <w:rPr>
          <w:rFonts w:ascii="Arial" w:eastAsia="Calibri" w:hAnsi="Arial" w:cs="Arial"/>
          <w:sz w:val="24"/>
          <w:szCs w:val="24"/>
        </w:rPr>
        <w:t xml:space="preserve"> so there is possibly a collaboration </w:t>
      </w:r>
      <w:r w:rsidR="0016311C">
        <w:rPr>
          <w:rFonts w:ascii="Arial" w:eastAsia="Calibri" w:hAnsi="Arial" w:cs="Arial"/>
          <w:sz w:val="24"/>
          <w:szCs w:val="24"/>
        </w:rPr>
        <w:t>that can be investigated further.</w:t>
      </w:r>
      <w:r w:rsidR="00694710">
        <w:rPr>
          <w:rFonts w:ascii="Arial" w:eastAsia="Calibri" w:hAnsi="Arial" w:cs="Arial"/>
          <w:sz w:val="24"/>
          <w:szCs w:val="24"/>
        </w:rPr>
        <w:t xml:space="preserve"> </w:t>
      </w:r>
    </w:p>
    <w:p w14:paraId="357A1827" w14:textId="77777777" w:rsidR="00EC46D3" w:rsidRDefault="00EC46D3" w:rsidP="00EC46D3">
      <w:pPr>
        <w:ind w:left="349"/>
        <w:rPr>
          <w:rFonts w:ascii="Arial" w:eastAsia="Calibri" w:hAnsi="Arial" w:cs="Arial"/>
          <w:sz w:val="24"/>
          <w:szCs w:val="24"/>
        </w:rPr>
      </w:pPr>
    </w:p>
    <w:p w14:paraId="4FE34140" w14:textId="682EF445" w:rsidR="00EC46D3" w:rsidRPr="00EC46D3" w:rsidRDefault="00EC46D3" w:rsidP="00EC46D3">
      <w:pPr>
        <w:ind w:left="349"/>
        <w:rPr>
          <w:rFonts w:ascii="Arial" w:eastAsia="Calibri" w:hAnsi="Arial" w:cs="Arial"/>
          <w:sz w:val="24"/>
          <w:szCs w:val="24"/>
        </w:rPr>
      </w:pPr>
      <w:r>
        <w:rPr>
          <w:rFonts w:ascii="Arial" w:eastAsia="Calibri" w:hAnsi="Arial" w:cs="Arial"/>
          <w:sz w:val="24"/>
          <w:szCs w:val="24"/>
        </w:rPr>
        <w:t xml:space="preserve">Councillor Bell asked for help in speeding up the boundary signs project with NYC </w:t>
      </w:r>
      <w:r w:rsidR="005A3E12">
        <w:rPr>
          <w:rFonts w:ascii="Arial" w:eastAsia="Calibri" w:hAnsi="Arial" w:cs="Arial"/>
          <w:sz w:val="24"/>
          <w:szCs w:val="24"/>
        </w:rPr>
        <w:t>and it was agreed that Councillor</w:t>
      </w:r>
      <w:r w:rsidR="0029013E">
        <w:rPr>
          <w:rFonts w:ascii="Arial" w:eastAsia="Calibri" w:hAnsi="Arial" w:cs="Arial"/>
          <w:sz w:val="24"/>
          <w:szCs w:val="24"/>
        </w:rPr>
        <w:t>s Walker and Gostlow would pursue this.</w:t>
      </w:r>
      <w:r w:rsidR="005A3E12">
        <w:rPr>
          <w:rFonts w:ascii="Arial" w:eastAsia="Calibri" w:hAnsi="Arial" w:cs="Arial"/>
          <w:sz w:val="24"/>
          <w:szCs w:val="24"/>
        </w:rPr>
        <w:t xml:space="preserve"> </w:t>
      </w:r>
    </w:p>
    <w:p w14:paraId="58810233" w14:textId="77777777" w:rsidR="00BF29C9" w:rsidRDefault="00BF29C9" w:rsidP="00410178">
      <w:pPr>
        <w:rPr>
          <w:rFonts w:ascii="Arial" w:eastAsia="Times New Roman" w:hAnsi="Arial" w:cs="Arial"/>
          <w:sz w:val="24"/>
          <w:szCs w:val="24"/>
          <w:lang w:eastAsia="en-GB"/>
        </w:rPr>
      </w:pPr>
    </w:p>
    <w:p w14:paraId="670E90B0" w14:textId="77777777" w:rsidR="004F510C" w:rsidRPr="00DD11D3" w:rsidRDefault="004F510C" w:rsidP="00410178">
      <w:pPr>
        <w:rPr>
          <w:rFonts w:ascii="Arial" w:eastAsia="Times New Roman" w:hAnsi="Arial" w:cs="Arial"/>
          <w:sz w:val="24"/>
          <w:szCs w:val="24"/>
          <w:lang w:eastAsia="en-GB"/>
        </w:rPr>
      </w:pPr>
    </w:p>
    <w:p w14:paraId="6D039345" w14:textId="2041F43B" w:rsidR="00A074D8" w:rsidRPr="007145A2" w:rsidRDefault="00A074D8" w:rsidP="00A074D8">
      <w:pPr>
        <w:rPr>
          <w:rFonts w:ascii="Arial" w:eastAsia="Calibri" w:hAnsi="Arial" w:cs="Arial"/>
          <w:b/>
          <w:sz w:val="24"/>
          <w:szCs w:val="24"/>
        </w:rPr>
      </w:pPr>
      <w:r>
        <w:rPr>
          <w:rFonts w:ascii="Arial" w:eastAsia="Times New Roman" w:hAnsi="Arial" w:cs="Arial"/>
          <w:b/>
          <w:bCs/>
          <w:sz w:val="24"/>
          <w:szCs w:val="24"/>
          <w:lang w:eastAsia="en-GB"/>
        </w:rPr>
        <w:t>2</w:t>
      </w:r>
      <w:r w:rsidR="0049577C">
        <w:rPr>
          <w:rFonts w:ascii="Arial" w:eastAsia="Times New Roman" w:hAnsi="Arial" w:cs="Arial"/>
          <w:b/>
          <w:bCs/>
          <w:sz w:val="24"/>
          <w:szCs w:val="24"/>
          <w:lang w:eastAsia="en-GB"/>
        </w:rPr>
        <w:t>6</w:t>
      </w:r>
      <w:r w:rsidRPr="00B6538A">
        <w:rPr>
          <w:rFonts w:ascii="Arial" w:eastAsia="Times New Roman" w:hAnsi="Arial" w:cs="Arial"/>
          <w:b/>
          <w:bCs/>
          <w:sz w:val="24"/>
          <w:szCs w:val="24"/>
          <w:lang w:eastAsia="en-GB"/>
        </w:rPr>
        <w:t>/</w:t>
      </w:r>
      <w:r w:rsidR="00A1459F">
        <w:rPr>
          <w:rFonts w:ascii="Arial" w:eastAsia="Times New Roman" w:hAnsi="Arial" w:cs="Arial"/>
          <w:b/>
          <w:bCs/>
          <w:sz w:val="24"/>
          <w:szCs w:val="24"/>
          <w:lang w:eastAsia="en-GB"/>
        </w:rPr>
        <w:t>2</w:t>
      </w:r>
      <w:r w:rsidR="0016311C">
        <w:rPr>
          <w:rFonts w:ascii="Arial" w:eastAsia="Times New Roman" w:hAnsi="Arial" w:cs="Arial"/>
          <w:b/>
          <w:bCs/>
          <w:sz w:val="24"/>
          <w:szCs w:val="24"/>
          <w:lang w:eastAsia="en-GB"/>
        </w:rPr>
        <w:t>8</w:t>
      </w:r>
      <w:r w:rsidR="00DD11D3">
        <w:rPr>
          <w:rFonts w:ascii="Arial" w:eastAsia="Times New Roman" w:hAnsi="Arial" w:cs="Arial"/>
          <w:b/>
          <w:bCs/>
          <w:sz w:val="24"/>
          <w:szCs w:val="24"/>
          <w:lang w:eastAsia="en-GB"/>
        </w:rPr>
        <w:t>7</w:t>
      </w:r>
      <w:r>
        <w:rPr>
          <w:rFonts w:ascii="Arial" w:eastAsia="Times New Roman" w:hAnsi="Arial" w:cs="Arial"/>
          <w:b/>
          <w:bCs/>
          <w:sz w:val="24"/>
          <w:szCs w:val="24"/>
          <w:lang w:eastAsia="en-GB"/>
        </w:rPr>
        <w:t xml:space="preserve">   </w:t>
      </w:r>
      <w:r w:rsidRPr="00B6538A">
        <w:rPr>
          <w:rFonts w:ascii="Arial" w:eastAsia="Times New Roman" w:hAnsi="Arial" w:cs="Arial"/>
          <w:b/>
          <w:bCs/>
          <w:sz w:val="24"/>
          <w:szCs w:val="24"/>
          <w:u w:val="single"/>
          <w:lang w:eastAsia="en-GB"/>
        </w:rPr>
        <w:t xml:space="preserve">ITEM </w:t>
      </w:r>
      <w:r>
        <w:rPr>
          <w:rFonts w:ascii="Arial" w:eastAsia="Times New Roman" w:hAnsi="Arial" w:cs="Arial"/>
          <w:b/>
          <w:bCs/>
          <w:sz w:val="24"/>
          <w:szCs w:val="24"/>
          <w:u w:val="single"/>
          <w:lang w:eastAsia="en-GB"/>
        </w:rPr>
        <w:t xml:space="preserve">4 </w:t>
      </w:r>
      <w:r w:rsidRPr="00855FDF">
        <w:rPr>
          <w:rFonts w:ascii="Arial" w:eastAsia="Times New Roman" w:hAnsi="Arial" w:cs="Arial"/>
          <w:b/>
          <w:bCs/>
          <w:sz w:val="24"/>
          <w:szCs w:val="24"/>
          <w:u w:val="single"/>
          <w:lang w:eastAsia="en-GB"/>
        </w:rPr>
        <w:t>-</w:t>
      </w:r>
      <w:r w:rsidRPr="00855FDF">
        <w:rPr>
          <w:rFonts w:ascii="Arial" w:eastAsia="Calibri" w:hAnsi="Arial" w:cs="Arial"/>
          <w:b/>
          <w:sz w:val="24"/>
          <w:szCs w:val="24"/>
          <w:u w:val="single"/>
        </w:rPr>
        <w:t xml:space="preserve"> To</w:t>
      </w:r>
      <w:r w:rsidRPr="007145A2">
        <w:rPr>
          <w:rFonts w:ascii="Arial" w:eastAsia="Calibri" w:hAnsi="Arial" w:cs="Arial"/>
          <w:b/>
          <w:sz w:val="24"/>
          <w:szCs w:val="24"/>
          <w:u w:val="single"/>
        </w:rPr>
        <w:t xml:space="preserve"> consider</w:t>
      </w:r>
      <w:r w:rsidRPr="007145A2">
        <w:rPr>
          <w:rFonts w:ascii="Arial" w:eastAsia="Calibri" w:hAnsi="Arial" w:cs="Arial"/>
          <w:sz w:val="24"/>
          <w:szCs w:val="24"/>
          <w:u w:val="single"/>
        </w:rPr>
        <w:t xml:space="preserve"> and, if thought fit, </w:t>
      </w:r>
      <w:r w:rsidRPr="007145A2">
        <w:rPr>
          <w:rFonts w:ascii="Arial" w:eastAsia="Calibri" w:hAnsi="Arial" w:cs="Arial"/>
          <w:b/>
          <w:sz w:val="24"/>
          <w:szCs w:val="24"/>
          <w:u w:val="single"/>
        </w:rPr>
        <w:t>approve</w:t>
      </w:r>
      <w:r w:rsidRPr="007145A2">
        <w:rPr>
          <w:rFonts w:ascii="Arial" w:eastAsia="Calibri" w:hAnsi="Arial" w:cs="Arial"/>
          <w:sz w:val="24"/>
          <w:szCs w:val="24"/>
          <w:u w:val="single"/>
        </w:rPr>
        <w:t xml:space="preserve"> as a correct record, </w:t>
      </w:r>
      <w:r w:rsidRPr="007145A2">
        <w:rPr>
          <w:rFonts w:ascii="Arial" w:eastAsia="Calibri" w:hAnsi="Arial" w:cs="Arial"/>
          <w:b/>
          <w:sz w:val="24"/>
          <w:szCs w:val="24"/>
          <w:u w:val="single"/>
        </w:rPr>
        <w:t xml:space="preserve">the Minutes </w:t>
      </w:r>
      <w:r w:rsidRPr="007145A2">
        <w:rPr>
          <w:rFonts w:ascii="Arial" w:eastAsia="Calibri" w:hAnsi="Arial" w:cs="Arial"/>
          <w:sz w:val="24"/>
          <w:szCs w:val="24"/>
          <w:u w:val="single"/>
        </w:rPr>
        <w:t>of the</w:t>
      </w:r>
      <w:r w:rsidRPr="007145A2">
        <w:rPr>
          <w:rFonts w:ascii="Arial" w:eastAsia="Calibri" w:hAnsi="Arial" w:cs="Arial"/>
          <w:b/>
          <w:sz w:val="24"/>
          <w:szCs w:val="24"/>
          <w:u w:val="single"/>
        </w:rPr>
        <w:t xml:space="preserve"> </w:t>
      </w:r>
      <w:r w:rsidRPr="007145A2">
        <w:rPr>
          <w:rFonts w:ascii="Arial" w:eastAsia="Calibri" w:hAnsi="Arial" w:cs="Arial"/>
          <w:b/>
          <w:color w:val="000000"/>
          <w:sz w:val="24"/>
          <w:szCs w:val="24"/>
          <w:u w:val="single"/>
        </w:rPr>
        <w:t xml:space="preserve">Council </w:t>
      </w:r>
      <w:r w:rsidRPr="007145A2">
        <w:rPr>
          <w:rFonts w:ascii="Arial" w:eastAsia="Calibri" w:hAnsi="Arial" w:cs="Arial"/>
          <w:color w:val="000000"/>
          <w:sz w:val="24"/>
          <w:szCs w:val="24"/>
          <w:u w:val="single"/>
        </w:rPr>
        <w:t>Meeting held on</w:t>
      </w:r>
      <w:r w:rsidRPr="007145A2">
        <w:rPr>
          <w:rFonts w:ascii="Arial" w:eastAsia="Calibri" w:hAnsi="Arial" w:cs="Arial"/>
          <w:b/>
          <w:color w:val="000000"/>
          <w:sz w:val="24"/>
          <w:szCs w:val="24"/>
        </w:rPr>
        <w:t xml:space="preserve">: </w:t>
      </w:r>
    </w:p>
    <w:p w14:paraId="05947142" w14:textId="77777777" w:rsidR="009650C5" w:rsidRDefault="009650C5" w:rsidP="009650C5">
      <w:pPr>
        <w:tabs>
          <w:tab w:val="left" w:pos="284"/>
        </w:tabs>
        <w:rPr>
          <w:rFonts w:ascii="Arial" w:eastAsia="Calibri" w:hAnsi="Arial" w:cs="Arial"/>
          <w:b/>
          <w:sz w:val="24"/>
          <w:szCs w:val="24"/>
        </w:rPr>
      </w:pPr>
    </w:p>
    <w:p w14:paraId="65B81001" w14:textId="570E6168" w:rsidR="003675AF" w:rsidRPr="009619A0" w:rsidRDefault="009650C5" w:rsidP="009650C5">
      <w:pPr>
        <w:tabs>
          <w:tab w:val="left" w:pos="284"/>
        </w:tabs>
        <w:rPr>
          <w:rFonts w:ascii="Arial" w:eastAsia="Calibri" w:hAnsi="Arial" w:cs="Arial"/>
          <w:b/>
          <w:sz w:val="24"/>
          <w:szCs w:val="24"/>
        </w:rPr>
      </w:pPr>
      <w:r w:rsidRPr="009650C5">
        <w:rPr>
          <w:rFonts w:ascii="Arial" w:eastAsia="Calibri" w:hAnsi="Arial" w:cs="Arial"/>
          <w:b/>
          <w:sz w:val="24"/>
          <w:szCs w:val="24"/>
        </w:rPr>
        <w:t xml:space="preserve">4.1   Monday </w:t>
      </w:r>
      <w:r w:rsidR="005C044F">
        <w:rPr>
          <w:rFonts w:ascii="Arial" w:eastAsia="Calibri" w:hAnsi="Arial" w:cs="Arial"/>
          <w:b/>
          <w:sz w:val="24"/>
          <w:szCs w:val="24"/>
        </w:rPr>
        <w:t>1</w:t>
      </w:r>
      <w:r w:rsidR="0029013E">
        <w:rPr>
          <w:rFonts w:ascii="Arial" w:eastAsia="Calibri" w:hAnsi="Arial" w:cs="Arial"/>
          <w:b/>
          <w:sz w:val="24"/>
          <w:szCs w:val="24"/>
        </w:rPr>
        <w:t>1</w:t>
      </w:r>
      <w:r w:rsidR="005C044F">
        <w:rPr>
          <w:rFonts w:ascii="Arial" w:eastAsia="Calibri" w:hAnsi="Arial" w:cs="Arial"/>
          <w:b/>
          <w:sz w:val="24"/>
          <w:szCs w:val="24"/>
        </w:rPr>
        <w:t xml:space="preserve"> M</w:t>
      </w:r>
      <w:r w:rsidR="0029013E">
        <w:rPr>
          <w:rFonts w:ascii="Arial" w:eastAsia="Calibri" w:hAnsi="Arial" w:cs="Arial"/>
          <w:b/>
          <w:sz w:val="24"/>
          <w:szCs w:val="24"/>
        </w:rPr>
        <w:t>ay</w:t>
      </w:r>
      <w:r w:rsidR="005C044F">
        <w:rPr>
          <w:rFonts w:ascii="Arial" w:eastAsia="Calibri" w:hAnsi="Arial" w:cs="Arial"/>
          <w:b/>
          <w:sz w:val="24"/>
          <w:szCs w:val="24"/>
        </w:rPr>
        <w:t xml:space="preserve"> 2026</w:t>
      </w:r>
    </w:p>
    <w:p w14:paraId="6B3B58E9" w14:textId="77777777" w:rsidR="00E40A6C" w:rsidRDefault="00E40A6C" w:rsidP="009650C5">
      <w:pPr>
        <w:tabs>
          <w:tab w:val="left" w:pos="284"/>
        </w:tabs>
        <w:rPr>
          <w:rFonts w:ascii="Arial" w:eastAsia="Calibri" w:hAnsi="Arial" w:cs="Arial"/>
          <w:b/>
          <w:sz w:val="24"/>
          <w:szCs w:val="24"/>
        </w:rPr>
      </w:pPr>
    </w:p>
    <w:p w14:paraId="3ECDD404" w14:textId="26074812" w:rsidR="00E40A6C" w:rsidRDefault="00E40A6C" w:rsidP="009650C5">
      <w:pPr>
        <w:tabs>
          <w:tab w:val="left" w:pos="284"/>
        </w:tabs>
        <w:rPr>
          <w:rFonts w:ascii="Arial" w:eastAsia="Calibri" w:hAnsi="Arial" w:cs="Arial"/>
          <w:bCs/>
          <w:sz w:val="24"/>
          <w:szCs w:val="24"/>
        </w:rPr>
      </w:pPr>
      <w:r>
        <w:rPr>
          <w:rFonts w:ascii="Arial" w:eastAsia="Calibri" w:hAnsi="Arial" w:cs="Arial"/>
          <w:b/>
          <w:sz w:val="24"/>
          <w:szCs w:val="24"/>
        </w:rPr>
        <w:t xml:space="preserve">RESOLVED: </w:t>
      </w:r>
      <w:r w:rsidR="00DE4533">
        <w:rPr>
          <w:rFonts w:ascii="Arial" w:eastAsia="Calibri" w:hAnsi="Arial" w:cs="Arial"/>
          <w:bCs/>
          <w:sz w:val="24"/>
          <w:szCs w:val="24"/>
        </w:rPr>
        <w:t>That the Minutes of the meeting</w:t>
      </w:r>
      <w:r w:rsidR="009619A0">
        <w:rPr>
          <w:rFonts w:ascii="Arial" w:eastAsia="Calibri" w:hAnsi="Arial" w:cs="Arial"/>
          <w:bCs/>
          <w:sz w:val="24"/>
          <w:szCs w:val="24"/>
        </w:rPr>
        <w:t>, with a slight amendment</w:t>
      </w:r>
      <w:r w:rsidR="003D2ABF">
        <w:rPr>
          <w:rFonts w:ascii="Arial" w:eastAsia="Calibri" w:hAnsi="Arial" w:cs="Arial"/>
          <w:bCs/>
          <w:sz w:val="24"/>
          <w:szCs w:val="24"/>
        </w:rPr>
        <w:t>,</w:t>
      </w:r>
      <w:r w:rsidR="00DE4533">
        <w:rPr>
          <w:rFonts w:ascii="Arial" w:eastAsia="Calibri" w:hAnsi="Arial" w:cs="Arial"/>
          <w:bCs/>
          <w:sz w:val="24"/>
          <w:szCs w:val="24"/>
        </w:rPr>
        <w:t xml:space="preserve"> held on Monday, </w:t>
      </w:r>
      <w:r w:rsidR="005C044F">
        <w:rPr>
          <w:rFonts w:ascii="Arial" w:eastAsia="Calibri" w:hAnsi="Arial" w:cs="Arial"/>
          <w:bCs/>
          <w:sz w:val="24"/>
          <w:szCs w:val="24"/>
        </w:rPr>
        <w:t>1</w:t>
      </w:r>
      <w:r w:rsidR="0029013E">
        <w:rPr>
          <w:rFonts w:ascii="Arial" w:eastAsia="Calibri" w:hAnsi="Arial" w:cs="Arial"/>
          <w:bCs/>
          <w:sz w:val="24"/>
          <w:szCs w:val="24"/>
        </w:rPr>
        <w:t>1</w:t>
      </w:r>
      <w:r w:rsidR="005C044F">
        <w:rPr>
          <w:rFonts w:ascii="Arial" w:eastAsia="Calibri" w:hAnsi="Arial" w:cs="Arial"/>
          <w:bCs/>
          <w:sz w:val="24"/>
          <w:szCs w:val="24"/>
        </w:rPr>
        <w:t xml:space="preserve"> Ma</w:t>
      </w:r>
      <w:r w:rsidR="0029013E">
        <w:rPr>
          <w:rFonts w:ascii="Arial" w:eastAsia="Calibri" w:hAnsi="Arial" w:cs="Arial"/>
          <w:bCs/>
          <w:sz w:val="24"/>
          <w:szCs w:val="24"/>
        </w:rPr>
        <w:t xml:space="preserve">y </w:t>
      </w:r>
      <w:r w:rsidR="005C044F">
        <w:rPr>
          <w:rFonts w:ascii="Arial" w:eastAsia="Calibri" w:hAnsi="Arial" w:cs="Arial"/>
          <w:bCs/>
          <w:sz w:val="24"/>
          <w:szCs w:val="24"/>
        </w:rPr>
        <w:t>2026</w:t>
      </w:r>
      <w:r w:rsidR="00DE4533">
        <w:rPr>
          <w:rFonts w:ascii="Arial" w:eastAsia="Calibri" w:hAnsi="Arial" w:cs="Arial"/>
          <w:bCs/>
          <w:sz w:val="24"/>
          <w:szCs w:val="24"/>
        </w:rPr>
        <w:t xml:space="preserve"> be approved as a correct record and signed by the Chair.</w:t>
      </w:r>
    </w:p>
    <w:p w14:paraId="2DA03601" w14:textId="77777777" w:rsidR="003D2ABF" w:rsidRDefault="003D2ABF" w:rsidP="009650C5">
      <w:pPr>
        <w:tabs>
          <w:tab w:val="left" w:pos="284"/>
        </w:tabs>
        <w:rPr>
          <w:rFonts w:ascii="Arial" w:eastAsia="Calibri" w:hAnsi="Arial" w:cs="Arial"/>
          <w:bCs/>
          <w:sz w:val="24"/>
          <w:szCs w:val="24"/>
        </w:rPr>
      </w:pPr>
    </w:p>
    <w:p w14:paraId="40062181" w14:textId="7AEB4F4F" w:rsidR="003D2ABF" w:rsidRDefault="003D2ABF" w:rsidP="009650C5">
      <w:pPr>
        <w:tabs>
          <w:tab w:val="left" w:pos="284"/>
        </w:tabs>
        <w:rPr>
          <w:rFonts w:ascii="Arial" w:eastAsia="Calibri" w:hAnsi="Arial" w:cs="Arial"/>
          <w:bCs/>
          <w:sz w:val="24"/>
          <w:szCs w:val="24"/>
        </w:rPr>
      </w:pPr>
      <w:r>
        <w:rPr>
          <w:rFonts w:ascii="Arial" w:eastAsia="Calibri" w:hAnsi="Arial" w:cs="Arial"/>
          <w:b/>
          <w:sz w:val="24"/>
          <w:szCs w:val="24"/>
        </w:rPr>
        <w:t xml:space="preserve">4.2 Thursday 21 May 2026 </w:t>
      </w:r>
      <w:r>
        <w:rPr>
          <w:rFonts w:ascii="Arial" w:eastAsia="Calibri" w:hAnsi="Arial" w:cs="Arial"/>
          <w:bCs/>
          <w:sz w:val="24"/>
          <w:szCs w:val="24"/>
        </w:rPr>
        <w:t xml:space="preserve">(Annual </w:t>
      </w:r>
      <w:r w:rsidR="004F2C42">
        <w:rPr>
          <w:rFonts w:ascii="Arial" w:eastAsia="Calibri" w:hAnsi="Arial" w:cs="Arial"/>
          <w:bCs/>
          <w:sz w:val="24"/>
          <w:szCs w:val="24"/>
        </w:rPr>
        <w:t>Meeting of the Town Council</w:t>
      </w:r>
      <w:r>
        <w:rPr>
          <w:rFonts w:ascii="Arial" w:eastAsia="Calibri" w:hAnsi="Arial" w:cs="Arial"/>
          <w:bCs/>
          <w:sz w:val="24"/>
          <w:szCs w:val="24"/>
        </w:rPr>
        <w:t xml:space="preserve">) </w:t>
      </w:r>
    </w:p>
    <w:p w14:paraId="78A068F0" w14:textId="77777777" w:rsidR="007D7B02" w:rsidRDefault="007D7B02" w:rsidP="009650C5">
      <w:pPr>
        <w:tabs>
          <w:tab w:val="left" w:pos="284"/>
        </w:tabs>
        <w:rPr>
          <w:rFonts w:ascii="Arial" w:eastAsia="Calibri" w:hAnsi="Arial" w:cs="Arial"/>
          <w:bCs/>
          <w:sz w:val="24"/>
          <w:szCs w:val="24"/>
        </w:rPr>
      </w:pPr>
    </w:p>
    <w:p w14:paraId="7BBF0BB2" w14:textId="27047A0D" w:rsidR="007D7B02" w:rsidRPr="003D2ABF" w:rsidRDefault="007D7B02" w:rsidP="009650C5">
      <w:pPr>
        <w:tabs>
          <w:tab w:val="left" w:pos="284"/>
        </w:tabs>
        <w:rPr>
          <w:rFonts w:ascii="Arial" w:eastAsia="Calibri" w:hAnsi="Arial" w:cs="Arial"/>
          <w:bCs/>
          <w:sz w:val="24"/>
          <w:szCs w:val="24"/>
        </w:rPr>
      </w:pPr>
      <w:r>
        <w:rPr>
          <w:rFonts w:ascii="Arial" w:eastAsia="Calibri" w:hAnsi="Arial" w:cs="Arial"/>
          <w:b/>
          <w:sz w:val="24"/>
          <w:szCs w:val="24"/>
        </w:rPr>
        <w:t xml:space="preserve">RESOLVED: </w:t>
      </w:r>
      <w:r>
        <w:rPr>
          <w:rFonts w:ascii="Arial" w:eastAsia="Calibri" w:hAnsi="Arial" w:cs="Arial"/>
          <w:bCs/>
          <w:sz w:val="24"/>
          <w:szCs w:val="24"/>
        </w:rPr>
        <w:t>That the Minutes of the meeting, with a slight amendment, held on Thursday, 21 May 2026 be approved as a correct record and signed by the Chair.</w:t>
      </w:r>
    </w:p>
    <w:p w14:paraId="68DCF76E" w14:textId="77777777" w:rsidR="00F07A4B" w:rsidRDefault="00F07A4B" w:rsidP="009650C5">
      <w:pPr>
        <w:tabs>
          <w:tab w:val="left" w:pos="284"/>
        </w:tabs>
        <w:rPr>
          <w:rFonts w:ascii="Arial" w:eastAsia="Calibri" w:hAnsi="Arial" w:cs="Arial"/>
          <w:bCs/>
          <w:sz w:val="24"/>
          <w:szCs w:val="24"/>
        </w:rPr>
      </w:pPr>
    </w:p>
    <w:p w14:paraId="03C76F2D" w14:textId="77777777" w:rsidR="005C2331" w:rsidRDefault="005C2331" w:rsidP="009650C5">
      <w:pPr>
        <w:tabs>
          <w:tab w:val="left" w:pos="284"/>
        </w:tabs>
        <w:rPr>
          <w:rFonts w:ascii="Arial" w:eastAsia="Calibri" w:hAnsi="Arial" w:cs="Arial"/>
          <w:bCs/>
          <w:sz w:val="24"/>
          <w:szCs w:val="24"/>
        </w:rPr>
      </w:pPr>
    </w:p>
    <w:p w14:paraId="782E8813" w14:textId="1857AC60" w:rsidR="00CF7D85" w:rsidRDefault="0072085E" w:rsidP="009650C5">
      <w:pPr>
        <w:tabs>
          <w:tab w:val="left" w:pos="284"/>
        </w:tabs>
        <w:rPr>
          <w:rFonts w:ascii="Arial" w:hAnsi="Arial" w:cs="Arial"/>
          <w:bCs/>
          <w:sz w:val="24"/>
          <w:szCs w:val="24"/>
        </w:rPr>
      </w:pPr>
      <w:r w:rsidRPr="00F64402">
        <w:rPr>
          <w:rFonts w:ascii="Arial" w:eastAsia="Calibri" w:hAnsi="Arial" w:cs="Arial"/>
          <w:b/>
          <w:sz w:val="24"/>
          <w:szCs w:val="24"/>
        </w:rPr>
        <w:t>26/</w:t>
      </w:r>
      <w:r w:rsidR="00F64402" w:rsidRPr="00F64402">
        <w:rPr>
          <w:rFonts w:ascii="Arial" w:eastAsia="Calibri" w:hAnsi="Arial" w:cs="Arial"/>
          <w:b/>
          <w:sz w:val="24"/>
          <w:szCs w:val="24"/>
        </w:rPr>
        <w:t>2</w:t>
      </w:r>
      <w:r w:rsidR="007D7B02">
        <w:rPr>
          <w:rFonts w:ascii="Arial" w:eastAsia="Calibri" w:hAnsi="Arial" w:cs="Arial"/>
          <w:b/>
          <w:sz w:val="24"/>
          <w:szCs w:val="24"/>
        </w:rPr>
        <w:t>8</w:t>
      </w:r>
      <w:r w:rsidR="00F64402" w:rsidRPr="00F64402">
        <w:rPr>
          <w:rFonts w:ascii="Arial" w:eastAsia="Calibri" w:hAnsi="Arial" w:cs="Arial"/>
          <w:b/>
          <w:sz w:val="24"/>
          <w:szCs w:val="24"/>
        </w:rPr>
        <w:t xml:space="preserve">8 </w:t>
      </w:r>
      <w:r w:rsidR="00DD031E">
        <w:rPr>
          <w:rFonts w:ascii="Arial" w:eastAsia="Calibri" w:hAnsi="Arial" w:cs="Arial"/>
          <w:b/>
          <w:sz w:val="24"/>
          <w:szCs w:val="24"/>
        </w:rPr>
        <w:t xml:space="preserve">  </w:t>
      </w:r>
      <w:r w:rsidR="00F64402" w:rsidRPr="00F64402">
        <w:rPr>
          <w:rFonts w:ascii="Arial" w:eastAsia="Calibri" w:hAnsi="Arial" w:cs="Arial"/>
          <w:b/>
          <w:sz w:val="24"/>
          <w:szCs w:val="24"/>
          <w:u w:val="single"/>
        </w:rPr>
        <w:t xml:space="preserve">ITEM 5 - </w:t>
      </w:r>
      <w:r w:rsidR="00F64402" w:rsidRPr="00F64402">
        <w:rPr>
          <w:rFonts w:ascii="Arial" w:hAnsi="Arial" w:cs="Arial"/>
          <w:b/>
          <w:sz w:val="24"/>
          <w:szCs w:val="24"/>
          <w:u w:val="single"/>
        </w:rPr>
        <w:t>Business Remaining</w:t>
      </w:r>
      <w:r w:rsidR="00F64402">
        <w:rPr>
          <w:rFonts w:ascii="Arial" w:hAnsi="Arial" w:cs="Arial"/>
          <w:b/>
          <w:sz w:val="24"/>
          <w:szCs w:val="24"/>
        </w:rPr>
        <w:t xml:space="preserve"> </w:t>
      </w:r>
    </w:p>
    <w:p w14:paraId="7A7AB6DC" w14:textId="77777777" w:rsidR="00CF7D85" w:rsidRDefault="00CF7D85" w:rsidP="009650C5">
      <w:pPr>
        <w:tabs>
          <w:tab w:val="left" w:pos="284"/>
        </w:tabs>
        <w:rPr>
          <w:rFonts w:ascii="Arial" w:hAnsi="Arial" w:cs="Arial"/>
          <w:bCs/>
          <w:sz w:val="24"/>
          <w:szCs w:val="24"/>
        </w:rPr>
      </w:pPr>
    </w:p>
    <w:p w14:paraId="7179457E" w14:textId="77777777" w:rsidR="00D51616" w:rsidRDefault="00D51616" w:rsidP="00D51616">
      <w:pPr>
        <w:rPr>
          <w:rFonts w:ascii="Arial" w:hAnsi="Arial" w:cs="Arial"/>
          <w:b/>
          <w:bCs/>
          <w:iCs/>
          <w:sz w:val="24"/>
          <w:szCs w:val="24"/>
        </w:rPr>
      </w:pPr>
      <w:r>
        <w:rPr>
          <w:rFonts w:ascii="Arial" w:hAnsi="Arial" w:cs="Arial"/>
          <w:b/>
          <w:sz w:val="24"/>
          <w:szCs w:val="24"/>
        </w:rPr>
        <w:t xml:space="preserve">5.1 </w:t>
      </w:r>
      <w:r>
        <w:rPr>
          <w:rFonts w:ascii="Arial" w:hAnsi="Arial" w:cs="Arial"/>
          <w:b/>
          <w:bCs/>
          <w:iCs/>
          <w:sz w:val="24"/>
          <w:szCs w:val="24"/>
        </w:rPr>
        <w:t>Confidential session</w:t>
      </w:r>
    </w:p>
    <w:p w14:paraId="546BE710" w14:textId="77777777" w:rsidR="00D51616" w:rsidRDefault="00D51616" w:rsidP="00D51616">
      <w:pPr>
        <w:rPr>
          <w:rFonts w:ascii="Arial" w:hAnsi="Arial" w:cs="Arial"/>
          <w:sz w:val="24"/>
          <w:szCs w:val="24"/>
        </w:rPr>
      </w:pPr>
      <w:r>
        <w:rPr>
          <w:rFonts w:ascii="Arial" w:hAnsi="Arial" w:cs="Arial"/>
          <w:sz w:val="24"/>
          <w:szCs w:val="24"/>
        </w:rPr>
        <w:t xml:space="preserve">In view of the confidential nature of the business to be transacted re </w:t>
      </w:r>
      <w:r>
        <w:rPr>
          <w:rFonts w:ascii="Arial" w:hAnsi="Arial" w:cs="Arial"/>
          <w:b/>
          <w:sz w:val="24"/>
          <w:szCs w:val="24"/>
        </w:rPr>
        <w:t xml:space="preserve">ITEM 5.2 </w:t>
      </w:r>
      <w:r>
        <w:rPr>
          <w:rFonts w:ascii="Arial" w:hAnsi="Arial" w:cs="Arial"/>
          <w:sz w:val="24"/>
          <w:szCs w:val="24"/>
        </w:rPr>
        <w:t>pertaining to the Charter Market, licenses and contracts, the item be dealt with in private session and, subject to the provisions of Section 1(2) of the Public Bodies (Admission to Meetings) Act 1960 (as amended), the meeting be not open to members of the public and press.</w:t>
      </w:r>
    </w:p>
    <w:p w14:paraId="1C6E84DF" w14:textId="77777777" w:rsidR="00F05711" w:rsidRDefault="00F05711" w:rsidP="00D51616">
      <w:pPr>
        <w:rPr>
          <w:rFonts w:ascii="Arial" w:hAnsi="Arial" w:cs="Arial"/>
          <w:sz w:val="24"/>
          <w:szCs w:val="24"/>
        </w:rPr>
      </w:pPr>
    </w:p>
    <w:p w14:paraId="2EC349DE" w14:textId="77777777" w:rsidR="00F05711" w:rsidRDefault="00F05711" w:rsidP="00F05711">
      <w:pPr>
        <w:rPr>
          <w:rFonts w:ascii="Arial" w:hAnsi="Arial" w:cs="Arial"/>
          <w:sz w:val="24"/>
          <w:szCs w:val="24"/>
        </w:rPr>
      </w:pPr>
      <w:r>
        <w:rPr>
          <w:rFonts w:ascii="Arial" w:eastAsia="Calibri" w:hAnsi="Arial" w:cs="Arial"/>
          <w:b/>
          <w:sz w:val="24"/>
          <w:szCs w:val="24"/>
        </w:rPr>
        <w:t xml:space="preserve">RESOLVED: </w:t>
      </w:r>
      <w:r>
        <w:rPr>
          <w:rFonts w:ascii="Arial" w:hAnsi="Arial" w:cs="Arial"/>
          <w:sz w:val="24"/>
          <w:szCs w:val="24"/>
        </w:rPr>
        <w:t xml:space="preserve">In view of the confidential nature of the business to be transacted re </w:t>
      </w:r>
      <w:r>
        <w:rPr>
          <w:rFonts w:ascii="Arial" w:hAnsi="Arial" w:cs="Arial"/>
          <w:b/>
          <w:sz w:val="24"/>
          <w:szCs w:val="24"/>
        </w:rPr>
        <w:t xml:space="preserve">ITEM 5.2 </w:t>
      </w:r>
      <w:r>
        <w:rPr>
          <w:rFonts w:ascii="Arial" w:hAnsi="Arial" w:cs="Arial"/>
          <w:sz w:val="24"/>
          <w:szCs w:val="24"/>
        </w:rPr>
        <w:t>pertaining to the Charter Market, licenses and contracts, the item be dealt with in private session and, subject to the provisions of Section 1(2) of the Public Bodies (Admission to Meetings) Act 1960 (as amended), the meeting be not open to members of the public and press.</w:t>
      </w:r>
    </w:p>
    <w:p w14:paraId="3E0063DF" w14:textId="3CF4A7AF" w:rsidR="00F05711" w:rsidRDefault="00F05711" w:rsidP="00D51616">
      <w:pPr>
        <w:rPr>
          <w:rFonts w:ascii="Arial" w:hAnsi="Arial" w:cs="Arial"/>
          <w:sz w:val="24"/>
          <w:szCs w:val="24"/>
        </w:rPr>
      </w:pPr>
      <w:r>
        <w:rPr>
          <w:rFonts w:ascii="Arial" w:hAnsi="Arial" w:cs="Arial"/>
          <w:sz w:val="24"/>
          <w:szCs w:val="24"/>
        </w:rPr>
        <w:lastRenderedPageBreak/>
        <w:t xml:space="preserve">The </w:t>
      </w:r>
      <w:r w:rsidR="0071552E">
        <w:rPr>
          <w:rFonts w:ascii="Arial" w:hAnsi="Arial" w:cs="Arial"/>
          <w:sz w:val="24"/>
          <w:szCs w:val="24"/>
        </w:rPr>
        <w:t>member of the press left the meeting</w:t>
      </w:r>
    </w:p>
    <w:p w14:paraId="4A8C270E" w14:textId="77777777" w:rsidR="00D51616" w:rsidRDefault="00D51616" w:rsidP="00D51616">
      <w:pPr>
        <w:rPr>
          <w:rFonts w:ascii="Arial" w:hAnsi="Arial" w:cs="Arial"/>
          <w:sz w:val="24"/>
          <w:szCs w:val="24"/>
        </w:rPr>
      </w:pPr>
    </w:p>
    <w:p w14:paraId="7DC3208B" w14:textId="77777777" w:rsidR="00D51616" w:rsidRDefault="00D51616" w:rsidP="00D51616">
      <w:pPr>
        <w:rPr>
          <w:rFonts w:ascii="Arial" w:hAnsi="Arial" w:cs="Arial"/>
          <w:sz w:val="24"/>
          <w:szCs w:val="24"/>
        </w:rPr>
      </w:pPr>
      <w:r>
        <w:rPr>
          <w:rFonts w:ascii="Arial" w:hAnsi="Arial" w:cs="Arial"/>
          <w:b/>
          <w:bCs/>
          <w:sz w:val="24"/>
          <w:szCs w:val="24"/>
        </w:rPr>
        <w:t xml:space="preserve">5.2 </w:t>
      </w:r>
      <w:r w:rsidRPr="00777534">
        <w:rPr>
          <w:rFonts w:ascii="Arial" w:hAnsi="Arial" w:cs="Arial"/>
          <w:b/>
          <w:bCs/>
          <w:sz w:val="24"/>
          <w:szCs w:val="24"/>
        </w:rPr>
        <w:t xml:space="preserve">To receive </w:t>
      </w:r>
      <w:r w:rsidRPr="00777534">
        <w:rPr>
          <w:rFonts w:ascii="Arial" w:hAnsi="Arial" w:cs="Arial"/>
          <w:sz w:val="24"/>
          <w:szCs w:val="24"/>
        </w:rPr>
        <w:t xml:space="preserve">an updated presentation from Councillors Pickard and Gostlow in light of recent negotiations and new information from NYC, and to consider the next steps set out within the presentation. </w:t>
      </w:r>
      <w:r w:rsidRPr="00777534">
        <w:rPr>
          <w:rFonts w:ascii="Arial" w:hAnsi="Arial" w:cs="Arial"/>
          <w:b/>
          <w:bCs/>
          <w:sz w:val="24"/>
          <w:szCs w:val="24"/>
        </w:rPr>
        <w:t>To determine</w:t>
      </w:r>
      <w:r w:rsidRPr="00777534">
        <w:rPr>
          <w:rFonts w:ascii="Arial" w:hAnsi="Arial" w:cs="Arial"/>
          <w:sz w:val="24"/>
          <w:szCs w:val="24"/>
        </w:rPr>
        <w:t xml:space="preserve"> the key elements the Council wishes to progress as part of this project and to support the development of a broader town</w:t>
      </w:r>
      <w:r w:rsidRPr="00777534">
        <w:rPr>
          <w:rFonts w:ascii="Arial" w:hAnsi="Arial" w:cs="Arial"/>
          <w:sz w:val="24"/>
          <w:szCs w:val="24"/>
        </w:rPr>
        <w:noBreakHyphen/>
        <w:t>wide initiative.</w:t>
      </w:r>
    </w:p>
    <w:p w14:paraId="56553EC7" w14:textId="77777777" w:rsidR="0071552E" w:rsidRDefault="0071552E" w:rsidP="00D51616">
      <w:pPr>
        <w:rPr>
          <w:rFonts w:ascii="Arial" w:hAnsi="Arial" w:cs="Arial"/>
          <w:sz w:val="24"/>
          <w:szCs w:val="24"/>
        </w:rPr>
      </w:pPr>
    </w:p>
    <w:p w14:paraId="4A74320E" w14:textId="77777777" w:rsidR="009C0C66" w:rsidRDefault="0071552E" w:rsidP="00D51616">
      <w:pPr>
        <w:rPr>
          <w:rFonts w:ascii="Arial" w:hAnsi="Arial" w:cs="Arial"/>
          <w:sz w:val="24"/>
          <w:szCs w:val="24"/>
        </w:rPr>
      </w:pPr>
      <w:r>
        <w:rPr>
          <w:rFonts w:ascii="Arial" w:hAnsi="Arial" w:cs="Arial"/>
          <w:sz w:val="24"/>
          <w:szCs w:val="24"/>
        </w:rPr>
        <w:t xml:space="preserve">A presentation was given by Councillor James </w:t>
      </w:r>
      <w:r w:rsidR="00DC32C7">
        <w:rPr>
          <w:rFonts w:ascii="Arial" w:hAnsi="Arial" w:cs="Arial"/>
          <w:sz w:val="24"/>
          <w:szCs w:val="24"/>
        </w:rPr>
        <w:t xml:space="preserve">Pickard giving the latest picture in relation to the </w:t>
      </w:r>
      <w:r w:rsidR="007A4A57">
        <w:rPr>
          <w:rFonts w:ascii="Arial" w:hAnsi="Arial" w:cs="Arial"/>
          <w:sz w:val="24"/>
          <w:szCs w:val="24"/>
        </w:rPr>
        <w:t xml:space="preserve">market negotiations with NYC and a breakdown of costs </w:t>
      </w:r>
      <w:r w:rsidR="00C03DC8">
        <w:rPr>
          <w:rFonts w:ascii="Arial" w:hAnsi="Arial" w:cs="Arial"/>
          <w:sz w:val="24"/>
          <w:szCs w:val="24"/>
        </w:rPr>
        <w:t xml:space="preserve">associated with the takeover and </w:t>
      </w:r>
      <w:r w:rsidR="001D39A7">
        <w:rPr>
          <w:rFonts w:ascii="Arial" w:hAnsi="Arial" w:cs="Arial"/>
          <w:sz w:val="24"/>
          <w:szCs w:val="24"/>
        </w:rPr>
        <w:t>future</w:t>
      </w:r>
      <w:r w:rsidR="00C03DC8">
        <w:rPr>
          <w:rFonts w:ascii="Arial" w:hAnsi="Arial" w:cs="Arial"/>
          <w:sz w:val="24"/>
          <w:szCs w:val="24"/>
        </w:rPr>
        <w:t xml:space="preserve"> running of the market</w:t>
      </w:r>
      <w:r w:rsidR="00043941">
        <w:rPr>
          <w:rFonts w:ascii="Arial" w:hAnsi="Arial" w:cs="Arial"/>
          <w:sz w:val="24"/>
          <w:szCs w:val="24"/>
        </w:rPr>
        <w:t xml:space="preserve"> by KTC. </w:t>
      </w:r>
    </w:p>
    <w:p w14:paraId="338FE331" w14:textId="77777777" w:rsidR="009C0C66" w:rsidRDefault="009C0C66" w:rsidP="00D51616">
      <w:pPr>
        <w:rPr>
          <w:rFonts w:ascii="Arial" w:hAnsi="Arial" w:cs="Arial"/>
          <w:sz w:val="24"/>
          <w:szCs w:val="24"/>
        </w:rPr>
      </w:pPr>
    </w:p>
    <w:p w14:paraId="4B0A1A4A" w14:textId="3760BC03" w:rsidR="0071552E" w:rsidRDefault="009C0C66" w:rsidP="00D51616">
      <w:pPr>
        <w:rPr>
          <w:rFonts w:ascii="Arial" w:hAnsi="Arial" w:cs="Arial"/>
          <w:sz w:val="24"/>
          <w:szCs w:val="24"/>
        </w:rPr>
      </w:pPr>
      <w:r>
        <w:rPr>
          <w:rFonts w:ascii="Arial" w:hAnsi="Arial" w:cs="Arial"/>
          <w:sz w:val="24"/>
          <w:szCs w:val="24"/>
        </w:rPr>
        <w:t xml:space="preserve">The Town Development Manager introduced the idea of KTC setting up a Community Interest Company </w:t>
      </w:r>
      <w:r w:rsidR="0005429F">
        <w:rPr>
          <w:rFonts w:ascii="Arial" w:hAnsi="Arial" w:cs="Arial"/>
          <w:sz w:val="24"/>
          <w:szCs w:val="24"/>
        </w:rPr>
        <w:t xml:space="preserve">to unlock </w:t>
      </w:r>
      <w:r w:rsidR="00FC296D">
        <w:rPr>
          <w:rFonts w:ascii="Arial" w:hAnsi="Arial" w:cs="Arial"/>
          <w:sz w:val="24"/>
          <w:szCs w:val="24"/>
        </w:rPr>
        <w:t xml:space="preserve">more benefits including </w:t>
      </w:r>
      <w:r w:rsidR="006542EC">
        <w:rPr>
          <w:rFonts w:ascii="Arial" w:hAnsi="Arial" w:cs="Arial"/>
          <w:sz w:val="24"/>
          <w:szCs w:val="24"/>
        </w:rPr>
        <w:t xml:space="preserve">receiving </w:t>
      </w:r>
      <w:r w:rsidR="0063791A">
        <w:rPr>
          <w:rFonts w:ascii="Arial" w:hAnsi="Arial" w:cs="Arial"/>
          <w:sz w:val="24"/>
          <w:szCs w:val="24"/>
        </w:rPr>
        <w:t xml:space="preserve">cost </w:t>
      </w:r>
      <w:r w:rsidR="007F2D3D">
        <w:rPr>
          <w:rFonts w:ascii="Arial" w:hAnsi="Arial" w:cs="Arial"/>
          <w:sz w:val="24"/>
          <w:szCs w:val="24"/>
        </w:rPr>
        <w:t>savings</w:t>
      </w:r>
      <w:r w:rsidR="006542EC">
        <w:rPr>
          <w:rFonts w:ascii="Arial" w:hAnsi="Arial" w:cs="Arial"/>
          <w:sz w:val="24"/>
          <w:szCs w:val="24"/>
        </w:rPr>
        <w:t xml:space="preserve">, being in a better position to access grant funding, </w:t>
      </w:r>
      <w:r w:rsidR="00935CFA">
        <w:rPr>
          <w:rFonts w:ascii="Arial" w:hAnsi="Arial" w:cs="Arial"/>
          <w:sz w:val="24"/>
          <w:szCs w:val="24"/>
        </w:rPr>
        <w:t>to have the potential for better promotion and communication as a separate hub</w:t>
      </w:r>
      <w:r w:rsidR="005229E7">
        <w:rPr>
          <w:rFonts w:ascii="Arial" w:hAnsi="Arial" w:cs="Arial"/>
          <w:sz w:val="24"/>
          <w:szCs w:val="24"/>
        </w:rPr>
        <w:t xml:space="preserve"> and to have the potential to expand beyond the market in the future.</w:t>
      </w:r>
    </w:p>
    <w:p w14:paraId="11A538CB" w14:textId="77777777" w:rsidR="005229E7" w:rsidRDefault="005229E7" w:rsidP="00D51616">
      <w:pPr>
        <w:rPr>
          <w:rFonts w:ascii="Arial" w:hAnsi="Arial" w:cs="Arial"/>
          <w:sz w:val="24"/>
          <w:szCs w:val="24"/>
        </w:rPr>
      </w:pPr>
    </w:p>
    <w:p w14:paraId="7C95E0F2" w14:textId="46A9D2D3" w:rsidR="005229E7" w:rsidRDefault="005229E7" w:rsidP="00D51616">
      <w:pPr>
        <w:rPr>
          <w:rFonts w:ascii="Arial" w:eastAsia="Calibri" w:hAnsi="Arial" w:cs="Arial"/>
          <w:bCs/>
          <w:sz w:val="24"/>
          <w:szCs w:val="24"/>
        </w:rPr>
      </w:pPr>
      <w:r>
        <w:rPr>
          <w:rFonts w:ascii="Arial" w:eastAsia="Calibri" w:hAnsi="Arial" w:cs="Arial"/>
          <w:b/>
          <w:sz w:val="24"/>
          <w:szCs w:val="24"/>
        </w:rPr>
        <w:t xml:space="preserve">RESOLVED: </w:t>
      </w:r>
      <w:r w:rsidR="000E6CBB">
        <w:rPr>
          <w:rFonts w:ascii="Arial" w:eastAsia="Calibri" w:hAnsi="Arial" w:cs="Arial"/>
          <w:bCs/>
          <w:sz w:val="24"/>
          <w:szCs w:val="24"/>
        </w:rPr>
        <w:t>That</w:t>
      </w:r>
      <w:r w:rsidR="00530C0B">
        <w:rPr>
          <w:rFonts w:ascii="Arial" w:eastAsia="Calibri" w:hAnsi="Arial" w:cs="Arial"/>
          <w:bCs/>
          <w:sz w:val="24"/>
          <w:szCs w:val="24"/>
        </w:rPr>
        <w:t xml:space="preserve">, </w:t>
      </w:r>
      <w:r w:rsidR="000E6CBB">
        <w:rPr>
          <w:rFonts w:ascii="Arial" w:eastAsia="Calibri" w:hAnsi="Arial" w:cs="Arial"/>
          <w:bCs/>
          <w:sz w:val="24"/>
          <w:szCs w:val="24"/>
        </w:rPr>
        <w:t>following the presentatio</w:t>
      </w:r>
      <w:r w:rsidR="00530C0B">
        <w:rPr>
          <w:rFonts w:ascii="Arial" w:eastAsia="Calibri" w:hAnsi="Arial" w:cs="Arial"/>
          <w:bCs/>
          <w:sz w:val="24"/>
          <w:szCs w:val="24"/>
        </w:rPr>
        <w:t>n</w:t>
      </w:r>
      <w:r w:rsidR="00A10BCA">
        <w:rPr>
          <w:rFonts w:ascii="Arial" w:eastAsia="Calibri" w:hAnsi="Arial" w:cs="Arial"/>
          <w:bCs/>
          <w:sz w:val="24"/>
          <w:szCs w:val="24"/>
        </w:rPr>
        <w:t xml:space="preserve"> </w:t>
      </w:r>
      <w:r w:rsidR="00474A43">
        <w:rPr>
          <w:rFonts w:ascii="Arial" w:eastAsia="Calibri" w:hAnsi="Arial" w:cs="Arial"/>
          <w:bCs/>
          <w:sz w:val="24"/>
          <w:szCs w:val="24"/>
        </w:rPr>
        <w:t>and allowing for the considerable changes to the costings initially presented by NYC</w:t>
      </w:r>
      <w:r w:rsidR="00530C0B">
        <w:rPr>
          <w:rFonts w:ascii="Arial" w:eastAsia="Calibri" w:hAnsi="Arial" w:cs="Arial"/>
          <w:bCs/>
          <w:sz w:val="24"/>
          <w:szCs w:val="24"/>
        </w:rPr>
        <w:t xml:space="preserve">, KTC commits to taking over the running of the weekly Charter Market </w:t>
      </w:r>
      <w:r w:rsidR="00E806BF">
        <w:rPr>
          <w:rFonts w:ascii="Arial" w:eastAsia="Calibri" w:hAnsi="Arial" w:cs="Arial"/>
          <w:bCs/>
          <w:sz w:val="24"/>
          <w:szCs w:val="24"/>
        </w:rPr>
        <w:t xml:space="preserve">with a </w:t>
      </w:r>
      <w:r w:rsidR="005C0546">
        <w:rPr>
          <w:rFonts w:ascii="Arial" w:eastAsia="Calibri" w:hAnsi="Arial" w:cs="Arial"/>
          <w:bCs/>
          <w:sz w:val="24"/>
          <w:szCs w:val="24"/>
        </w:rPr>
        <w:t xml:space="preserve">potential date </w:t>
      </w:r>
      <w:r w:rsidR="00A07D28">
        <w:rPr>
          <w:rFonts w:ascii="Arial" w:eastAsia="Calibri" w:hAnsi="Arial" w:cs="Arial"/>
          <w:bCs/>
          <w:sz w:val="24"/>
          <w:szCs w:val="24"/>
        </w:rPr>
        <w:t xml:space="preserve">for transfer </w:t>
      </w:r>
      <w:r w:rsidR="005C0546">
        <w:rPr>
          <w:rFonts w:ascii="Arial" w:eastAsia="Calibri" w:hAnsi="Arial" w:cs="Arial"/>
          <w:bCs/>
          <w:sz w:val="24"/>
          <w:szCs w:val="24"/>
        </w:rPr>
        <w:t>of the 1 August 2026</w:t>
      </w:r>
      <w:r w:rsidR="00ED7238">
        <w:rPr>
          <w:rFonts w:ascii="Arial" w:eastAsia="Calibri" w:hAnsi="Arial" w:cs="Arial"/>
          <w:bCs/>
          <w:sz w:val="24"/>
          <w:szCs w:val="24"/>
        </w:rPr>
        <w:t xml:space="preserve"> depend</w:t>
      </w:r>
      <w:r w:rsidR="00C46A69">
        <w:rPr>
          <w:rFonts w:ascii="Arial" w:eastAsia="Calibri" w:hAnsi="Arial" w:cs="Arial"/>
          <w:bCs/>
          <w:sz w:val="24"/>
          <w:szCs w:val="24"/>
        </w:rPr>
        <w:t>e</w:t>
      </w:r>
      <w:r w:rsidR="00ED7238">
        <w:rPr>
          <w:rFonts w:ascii="Arial" w:eastAsia="Calibri" w:hAnsi="Arial" w:cs="Arial"/>
          <w:bCs/>
          <w:sz w:val="24"/>
          <w:szCs w:val="24"/>
        </w:rPr>
        <w:t xml:space="preserve">nt upon </w:t>
      </w:r>
      <w:r w:rsidR="004F7045">
        <w:rPr>
          <w:rFonts w:ascii="Arial" w:eastAsia="Calibri" w:hAnsi="Arial" w:cs="Arial"/>
          <w:bCs/>
          <w:sz w:val="24"/>
          <w:szCs w:val="24"/>
        </w:rPr>
        <w:t>signed agreements being in place</w:t>
      </w:r>
      <w:r w:rsidR="00A07D28">
        <w:rPr>
          <w:rFonts w:ascii="Arial" w:eastAsia="Calibri" w:hAnsi="Arial" w:cs="Arial"/>
          <w:bCs/>
          <w:sz w:val="24"/>
          <w:szCs w:val="24"/>
        </w:rPr>
        <w:t>.</w:t>
      </w:r>
    </w:p>
    <w:p w14:paraId="32D7219E" w14:textId="77777777" w:rsidR="00A07D28" w:rsidRDefault="00A07D28" w:rsidP="00D51616">
      <w:pPr>
        <w:rPr>
          <w:rFonts w:ascii="Arial" w:eastAsia="Calibri" w:hAnsi="Arial" w:cs="Arial"/>
          <w:bCs/>
          <w:sz w:val="24"/>
          <w:szCs w:val="24"/>
        </w:rPr>
      </w:pPr>
    </w:p>
    <w:p w14:paraId="3C247DF3" w14:textId="68B0BFD9" w:rsidR="00A07D28" w:rsidRDefault="00A07D28" w:rsidP="00D51616">
      <w:pPr>
        <w:rPr>
          <w:rFonts w:ascii="Arial" w:eastAsia="Calibri" w:hAnsi="Arial" w:cs="Arial"/>
          <w:bCs/>
          <w:sz w:val="24"/>
          <w:szCs w:val="24"/>
        </w:rPr>
      </w:pPr>
      <w:r>
        <w:rPr>
          <w:rFonts w:ascii="Arial" w:eastAsia="Calibri" w:hAnsi="Arial" w:cs="Arial"/>
          <w:b/>
          <w:sz w:val="24"/>
          <w:szCs w:val="24"/>
        </w:rPr>
        <w:t xml:space="preserve">FURTHER RESOLVED: </w:t>
      </w:r>
      <w:r w:rsidR="004F7045">
        <w:rPr>
          <w:rFonts w:ascii="Arial" w:eastAsia="Calibri" w:hAnsi="Arial" w:cs="Arial"/>
          <w:bCs/>
          <w:sz w:val="24"/>
          <w:szCs w:val="24"/>
        </w:rPr>
        <w:t xml:space="preserve">That KTC </w:t>
      </w:r>
      <w:r w:rsidR="00487080">
        <w:rPr>
          <w:rFonts w:ascii="Arial" w:eastAsia="Calibri" w:hAnsi="Arial" w:cs="Arial"/>
          <w:bCs/>
          <w:sz w:val="24"/>
          <w:szCs w:val="24"/>
        </w:rPr>
        <w:t>asks the Town Development Manager to further explore the benefits of setting up a CIC</w:t>
      </w:r>
      <w:r w:rsidR="00FB3AF2">
        <w:rPr>
          <w:rFonts w:ascii="Arial" w:eastAsia="Calibri" w:hAnsi="Arial" w:cs="Arial"/>
          <w:bCs/>
          <w:sz w:val="24"/>
          <w:szCs w:val="24"/>
        </w:rPr>
        <w:t xml:space="preserve">, as part of this exercise all councillors will be asked to input their ideas and </w:t>
      </w:r>
      <w:r w:rsidR="009772CA">
        <w:rPr>
          <w:rFonts w:ascii="Arial" w:eastAsia="Calibri" w:hAnsi="Arial" w:cs="Arial"/>
          <w:bCs/>
          <w:sz w:val="24"/>
          <w:szCs w:val="24"/>
        </w:rPr>
        <w:t xml:space="preserve">put forward any </w:t>
      </w:r>
      <w:r w:rsidR="00FB3AF2">
        <w:rPr>
          <w:rFonts w:ascii="Arial" w:eastAsia="Calibri" w:hAnsi="Arial" w:cs="Arial"/>
          <w:bCs/>
          <w:sz w:val="24"/>
          <w:szCs w:val="24"/>
        </w:rPr>
        <w:t xml:space="preserve">questions </w:t>
      </w:r>
      <w:r w:rsidR="009772CA">
        <w:rPr>
          <w:rFonts w:ascii="Arial" w:eastAsia="Calibri" w:hAnsi="Arial" w:cs="Arial"/>
          <w:bCs/>
          <w:sz w:val="24"/>
          <w:szCs w:val="24"/>
        </w:rPr>
        <w:t xml:space="preserve">to the Town Development Manager </w:t>
      </w:r>
      <w:r w:rsidR="00DB2D17">
        <w:rPr>
          <w:rFonts w:ascii="Arial" w:eastAsia="Calibri" w:hAnsi="Arial" w:cs="Arial"/>
          <w:bCs/>
          <w:sz w:val="24"/>
          <w:szCs w:val="24"/>
        </w:rPr>
        <w:t>to ensure all the necessary information Council needs is presented to them.</w:t>
      </w:r>
    </w:p>
    <w:p w14:paraId="6B5E071D" w14:textId="77777777" w:rsidR="00DB2D17" w:rsidRDefault="00DB2D17" w:rsidP="00D51616">
      <w:pPr>
        <w:rPr>
          <w:rFonts w:ascii="Arial" w:eastAsia="Calibri" w:hAnsi="Arial" w:cs="Arial"/>
          <w:bCs/>
          <w:sz w:val="24"/>
          <w:szCs w:val="24"/>
        </w:rPr>
      </w:pPr>
    </w:p>
    <w:p w14:paraId="730EEC37" w14:textId="36189E7B" w:rsidR="00DB2D17" w:rsidRPr="00DB2D17" w:rsidRDefault="00DB2D17" w:rsidP="00D51616">
      <w:pPr>
        <w:rPr>
          <w:rFonts w:ascii="Arial" w:hAnsi="Arial" w:cs="Arial"/>
          <w:bCs/>
          <w:i/>
          <w:iCs/>
          <w:sz w:val="24"/>
          <w:szCs w:val="24"/>
        </w:rPr>
      </w:pPr>
      <w:r>
        <w:rPr>
          <w:rFonts w:ascii="Arial" w:eastAsia="Calibri" w:hAnsi="Arial" w:cs="Arial"/>
          <w:bCs/>
          <w:i/>
          <w:iCs/>
          <w:sz w:val="24"/>
          <w:szCs w:val="24"/>
        </w:rPr>
        <w:t xml:space="preserve">Council voted </w:t>
      </w:r>
      <w:r w:rsidR="007208FC">
        <w:rPr>
          <w:rFonts w:ascii="Arial" w:eastAsia="Calibri" w:hAnsi="Arial" w:cs="Arial"/>
          <w:bCs/>
          <w:i/>
          <w:iCs/>
          <w:sz w:val="24"/>
          <w:szCs w:val="24"/>
        </w:rPr>
        <w:t xml:space="preserve">to </w:t>
      </w:r>
      <w:r w:rsidR="00AF2F4D">
        <w:rPr>
          <w:rFonts w:ascii="Arial" w:eastAsia="Calibri" w:hAnsi="Arial" w:cs="Arial"/>
          <w:bCs/>
          <w:i/>
          <w:iCs/>
          <w:sz w:val="24"/>
          <w:szCs w:val="24"/>
        </w:rPr>
        <w:t>come out of confidential session.  The member of the press rejoined the meeting.</w:t>
      </w:r>
    </w:p>
    <w:p w14:paraId="3C451D87" w14:textId="6984A874" w:rsidR="009650C5" w:rsidRPr="009650C5" w:rsidRDefault="009650C5" w:rsidP="009650C5">
      <w:pPr>
        <w:tabs>
          <w:tab w:val="left" w:pos="284"/>
        </w:tabs>
        <w:rPr>
          <w:rFonts w:ascii="Arial" w:eastAsia="Calibri" w:hAnsi="Arial" w:cs="Arial"/>
          <w:bCs/>
          <w:i/>
          <w:iCs/>
          <w:sz w:val="24"/>
          <w:szCs w:val="24"/>
        </w:rPr>
      </w:pPr>
    </w:p>
    <w:p w14:paraId="5B1AAC7D" w14:textId="77777777" w:rsidR="00A074D8" w:rsidRDefault="00A074D8" w:rsidP="00A074D8">
      <w:pPr>
        <w:rPr>
          <w:rFonts w:ascii="Arial" w:hAnsi="Arial" w:cs="Arial"/>
          <w:bCs/>
          <w:sz w:val="24"/>
          <w:szCs w:val="24"/>
        </w:rPr>
      </w:pPr>
    </w:p>
    <w:p w14:paraId="1D2A58DE" w14:textId="32BA8F35" w:rsidR="00A074D8" w:rsidRDefault="00A074D8" w:rsidP="00A074D8">
      <w:pPr>
        <w:tabs>
          <w:tab w:val="left" w:pos="284"/>
        </w:tabs>
        <w:rPr>
          <w:rFonts w:ascii="Arial" w:eastAsia="Calibri" w:hAnsi="Arial" w:cs="Arial"/>
          <w:b/>
          <w:sz w:val="24"/>
          <w:szCs w:val="24"/>
        </w:rPr>
      </w:pPr>
      <w:bookmarkStart w:id="0" w:name="_Hlk24527128"/>
      <w:r>
        <w:rPr>
          <w:rFonts w:ascii="Arial" w:eastAsia="Calibri" w:hAnsi="Arial" w:cs="Arial"/>
          <w:b/>
          <w:sz w:val="24"/>
          <w:szCs w:val="24"/>
        </w:rPr>
        <w:t>2</w:t>
      </w:r>
      <w:r w:rsidR="0049577C">
        <w:rPr>
          <w:rFonts w:ascii="Arial" w:eastAsia="Calibri" w:hAnsi="Arial" w:cs="Arial"/>
          <w:b/>
          <w:sz w:val="24"/>
          <w:szCs w:val="24"/>
        </w:rPr>
        <w:t>6</w:t>
      </w:r>
      <w:r>
        <w:rPr>
          <w:rFonts w:ascii="Arial" w:eastAsia="Calibri" w:hAnsi="Arial" w:cs="Arial"/>
          <w:b/>
          <w:sz w:val="24"/>
          <w:szCs w:val="24"/>
        </w:rPr>
        <w:t>/</w:t>
      </w:r>
      <w:r w:rsidR="008C6DE1">
        <w:rPr>
          <w:rFonts w:ascii="Arial" w:eastAsia="Calibri" w:hAnsi="Arial" w:cs="Arial"/>
          <w:b/>
          <w:sz w:val="24"/>
          <w:szCs w:val="24"/>
        </w:rPr>
        <w:t>2</w:t>
      </w:r>
      <w:r w:rsidR="00AF2F4D">
        <w:rPr>
          <w:rFonts w:ascii="Arial" w:eastAsia="Calibri" w:hAnsi="Arial" w:cs="Arial"/>
          <w:b/>
          <w:sz w:val="24"/>
          <w:szCs w:val="24"/>
        </w:rPr>
        <w:t>8</w:t>
      </w:r>
      <w:r w:rsidR="00104B99">
        <w:rPr>
          <w:rFonts w:ascii="Arial" w:eastAsia="Calibri" w:hAnsi="Arial" w:cs="Arial"/>
          <w:b/>
          <w:sz w:val="24"/>
          <w:szCs w:val="24"/>
        </w:rPr>
        <w:t>9</w:t>
      </w:r>
      <w:r>
        <w:rPr>
          <w:rFonts w:ascii="Arial" w:eastAsia="Calibri" w:hAnsi="Arial" w:cs="Arial"/>
          <w:b/>
          <w:sz w:val="24"/>
          <w:szCs w:val="24"/>
        </w:rPr>
        <w:t xml:space="preserve">   </w:t>
      </w:r>
      <w:bookmarkEnd w:id="0"/>
      <w:r w:rsidRPr="004B2C59">
        <w:rPr>
          <w:rFonts w:ascii="Arial" w:eastAsia="Calibri" w:hAnsi="Arial" w:cs="Arial"/>
          <w:b/>
          <w:sz w:val="24"/>
          <w:szCs w:val="24"/>
          <w:u w:val="single"/>
        </w:rPr>
        <w:t xml:space="preserve">ITEM </w:t>
      </w:r>
      <w:r w:rsidR="00104B99">
        <w:rPr>
          <w:rFonts w:ascii="Arial" w:eastAsia="Calibri" w:hAnsi="Arial" w:cs="Arial"/>
          <w:b/>
          <w:sz w:val="24"/>
          <w:szCs w:val="24"/>
          <w:u w:val="single"/>
        </w:rPr>
        <w:t>6</w:t>
      </w:r>
      <w:r w:rsidRPr="004B2C59">
        <w:rPr>
          <w:rFonts w:ascii="Arial" w:eastAsia="Calibri" w:hAnsi="Arial" w:cs="Arial"/>
          <w:b/>
          <w:sz w:val="24"/>
          <w:szCs w:val="24"/>
          <w:u w:val="single"/>
        </w:rPr>
        <w:t xml:space="preserve"> – Reports</w:t>
      </w:r>
      <w:r>
        <w:rPr>
          <w:rFonts w:ascii="Arial" w:eastAsia="Calibri" w:hAnsi="Arial" w:cs="Arial"/>
          <w:b/>
          <w:sz w:val="24"/>
          <w:szCs w:val="24"/>
          <w:u w:val="single"/>
        </w:rPr>
        <w:t>/Information</w:t>
      </w:r>
      <w:r w:rsidRPr="004B2C59">
        <w:rPr>
          <w:rFonts w:ascii="Arial" w:eastAsia="Calibri" w:hAnsi="Arial" w:cs="Arial"/>
          <w:b/>
          <w:sz w:val="24"/>
          <w:szCs w:val="24"/>
          <w:u w:val="single"/>
        </w:rPr>
        <w:t xml:space="preserve"> from the Clerk</w:t>
      </w:r>
    </w:p>
    <w:p w14:paraId="7C9FFDAF" w14:textId="77777777" w:rsidR="00A074D8" w:rsidRDefault="00A074D8" w:rsidP="00A074D8">
      <w:pPr>
        <w:tabs>
          <w:tab w:val="left" w:pos="284"/>
        </w:tabs>
        <w:rPr>
          <w:rFonts w:ascii="Arial" w:eastAsia="Calibri" w:hAnsi="Arial" w:cs="Arial"/>
          <w:b/>
          <w:sz w:val="24"/>
          <w:szCs w:val="24"/>
        </w:rPr>
      </w:pPr>
    </w:p>
    <w:p w14:paraId="4FA90CAD" w14:textId="77777777" w:rsidR="00AA0182" w:rsidRDefault="00AA0182" w:rsidP="00AA0182">
      <w:pPr>
        <w:tabs>
          <w:tab w:val="left" w:pos="426"/>
        </w:tabs>
        <w:rPr>
          <w:rFonts w:ascii="Arial" w:hAnsi="Arial" w:cs="Arial"/>
          <w:bCs/>
          <w:sz w:val="24"/>
          <w:szCs w:val="24"/>
        </w:rPr>
      </w:pPr>
      <w:r>
        <w:rPr>
          <w:rFonts w:ascii="Arial" w:hAnsi="Arial" w:cs="Arial"/>
          <w:b/>
          <w:sz w:val="24"/>
          <w:szCs w:val="24"/>
        </w:rPr>
        <w:t xml:space="preserve">6.1 </w:t>
      </w:r>
      <w:r w:rsidRPr="00501FAC">
        <w:rPr>
          <w:rFonts w:ascii="Arial" w:hAnsi="Arial" w:cs="Arial"/>
          <w:b/>
          <w:sz w:val="24"/>
          <w:szCs w:val="24"/>
        </w:rPr>
        <w:t>To</w:t>
      </w:r>
      <w:r>
        <w:rPr>
          <w:rFonts w:ascii="Arial" w:hAnsi="Arial" w:cs="Arial"/>
          <w:b/>
          <w:sz w:val="24"/>
          <w:szCs w:val="24"/>
        </w:rPr>
        <w:t xml:space="preserve"> </w:t>
      </w:r>
      <w:r w:rsidRPr="00E67CE8">
        <w:rPr>
          <w:rFonts w:ascii="Arial" w:hAnsi="Arial" w:cs="Arial"/>
          <w:b/>
          <w:sz w:val="24"/>
          <w:szCs w:val="24"/>
        </w:rPr>
        <w:t>note</w:t>
      </w:r>
      <w:r w:rsidRPr="00E67CE8">
        <w:rPr>
          <w:rFonts w:ascii="Arial" w:hAnsi="Arial" w:cs="Arial"/>
          <w:bCs/>
          <w:sz w:val="24"/>
          <w:szCs w:val="24"/>
        </w:rPr>
        <w:t xml:space="preserve"> the </w:t>
      </w:r>
      <w:r>
        <w:rPr>
          <w:rFonts w:ascii="Arial" w:hAnsi="Arial" w:cs="Arial"/>
          <w:bCs/>
          <w:sz w:val="24"/>
          <w:szCs w:val="24"/>
        </w:rPr>
        <w:t xml:space="preserve">accounts </w:t>
      </w:r>
      <w:r w:rsidRPr="00E67CE8">
        <w:rPr>
          <w:rFonts w:ascii="Arial" w:hAnsi="Arial" w:cs="Arial"/>
          <w:bCs/>
          <w:sz w:val="24"/>
          <w:szCs w:val="24"/>
        </w:rPr>
        <w:t xml:space="preserve">checks by the </w:t>
      </w:r>
      <w:r>
        <w:rPr>
          <w:rFonts w:ascii="Arial" w:hAnsi="Arial" w:cs="Arial"/>
          <w:bCs/>
          <w:sz w:val="24"/>
          <w:szCs w:val="24"/>
        </w:rPr>
        <w:t>nominated councillor against the bank statement are up to date and signed off for 2025/26.</w:t>
      </w:r>
    </w:p>
    <w:p w14:paraId="173C7BEE" w14:textId="77777777" w:rsidR="00AA0182" w:rsidRDefault="00AA0182" w:rsidP="00AA0182">
      <w:pPr>
        <w:tabs>
          <w:tab w:val="left" w:pos="426"/>
        </w:tabs>
        <w:rPr>
          <w:rFonts w:ascii="Arial" w:hAnsi="Arial" w:cs="Arial"/>
          <w:bCs/>
          <w:sz w:val="24"/>
          <w:szCs w:val="24"/>
        </w:rPr>
      </w:pPr>
    </w:p>
    <w:p w14:paraId="556E92C1" w14:textId="2126BBFD" w:rsidR="00AA0182" w:rsidRPr="00EB4F76" w:rsidRDefault="00AA0182" w:rsidP="00AA0182">
      <w:pPr>
        <w:tabs>
          <w:tab w:val="left" w:pos="426"/>
        </w:tabs>
        <w:rPr>
          <w:rFonts w:ascii="Arial" w:hAnsi="Arial" w:cs="Arial"/>
          <w:bCs/>
          <w:i/>
          <w:iCs/>
          <w:sz w:val="24"/>
          <w:szCs w:val="24"/>
        </w:rPr>
      </w:pPr>
      <w:r>
        <w:rPr>
          <w:rFonts w:ascii="Arial" w:eastAsia="Calibri" w:hAnsi="Arial" w:cs="Arial"/>
          <w:b/>
          <w:sz w:val="24"/>
          <w:szCs w:val="24"/>
        </w:rPr>
        <w:t>RESOLVED:</w:t>
      </w:r>
      <w:r w:rsidR="00EB4F76">
        <w:rPr>
          <w:rFonts w:ascii="Arial" w:eastAsia="Calibri" w:hAnsi="Arial" w:cs="Arial"/>
          <w:b/>
          <w:sz w:val="24"/>
          <w:szCs w:val="24"/>
        </w:rPr>
        <w:t xml:space="preserve"> </w:t>
      </w:r>
      <w:r w:rsidR="00C61321">
        <w:rPr>
          <w:rFonts w:ascii="Arial" w:eastAsia="Calibri" w:hAnsi="Arial" w:cs="Arial"/>
          <w:bCs/>
          <w:sz w:val="24"/>
          <w:szCs w:val="24"/>
        </w:rPr>
        <w:t>To note that the checks have been done and no issues reporte</w:t>
      </w:r>
      <w:r w:rsidR="00A75B4B">
        <w:rPr>
          <w:rFonts w:ascii="Arial" w:eastAsia="Calibri" w:hAnsi="Arial" w:cs="Arial"/>
          <w:bCs/>
          <w:sz w:val="24"/>
          <w:szCs w:val="24"/>
        </w:rPr>
        <w:t>d</w:t>
      </w:r>
      <w:r w:rsidR="00720832">
        <w:rPr>
          <w:rFonts w:ascii="Arial" w:eastAsia="Calibri" w:hAnsi="Arial" w:cs="Arial"/>
          <w:bCs/>
          <w:sz w:val="24"/>
          <w:szCs w:val="24"/>
        </w:rPr>
        <w:t>.</w:t>
      </w:r>
    </w:p>
    <w:p w14:paraId="2358374C" w14:textId="77777777" w:rsidR="00AA0182" w:rsidRDefault="00AA0182" w:rsidP="00AA0182">
      <w:pPr>
        <w:tabs>
          <w:tab w:val="left" w:pos="426"/>
        </w:tabs>
        <w:rPr>
          <w:rFonts w:ascii="Arial" w:hAnsi="Arial" w:cs="Arial"/>
          <w:bCs/>
          <w:sz w:val="24"/>
          <w:szCs w:val="24"/>
        </w:rPr>
      </w:pPr>
    </w:p>
    <w:p w14:paraId="0A4E166F" w14:textId="74C5009A" w:rsidR="00AA0182" w:rsidRDefault="00AA0182" w:rsidP="00AA0182">
      <w:pPr>
        <w:tabs>
          <w:tab w:val="left" w:pos="284"/>
        </w:tabs>
        <w:rPr>
          <w:rFonts w:ascii="Arial" w:hAnsi="Arial" w:cs="Arial"/>
          <w:color w:val="EE0000"/>
          <w:sz w:val="24"/>
          <w:szCs w:val="24"/>
        </w:rPr>
      </w:pPr>
      <w:r>
        <w:rPr>
          <w:rFonts w:ascii="Arial" w:hAnsi="Arial" w:cs="Arial"/>
          <w:b/>
          <w:bCs/>
          <w:sz w:val="24"/>
          <w:szCs w:val="24"/>
        </w:rPr>
        <w:t xml:space="preserve">6.2 To consider </w:t>
      </w:r>
      <w:r w:rsidRPr="00F80E80">
        <w:rPr>
          <w:rFonts w:ascii="Arial" w:hAnsi="Arial" w:cs="Arial"/>
          <w:sz w:val="24"/>
          <w:szCs w:val="24"/>
        </w:rPr>
        <w:t>the</w:t>
      </w:r>
      <w:r>
        <w:rPr>
          <w:rFonts w:ascii="Arial" w:hAnsi="Arial" w:cs="Arial"/>
          <w:color w:val="EE0000"/>
          <w:sz w:val="24"/>
          <w:szCs w:val="24"/>
        </w:rPr>
        <w:t xml:space="preserve"> </w:t>
      </w:r>
      <w:r>
        <w:rPr>
          <w:rFonts w:ascii="Arial" w:hAnsi="Arial" w:cs="Arial"/>
          <w:sz w:val="24"/>
          <w:szCs w:val="24"/>
        </w:rPr>
        <w:t>detailed Year End Internal Audit Report and its recommendations numbered 1 to 12</w:t>
      </w:r>
      <w:r w:rsidR="00720832">
        <w:rPr>
          <w:rFonts w:ascii="Arial" w:hAnsi="Arial" w:cs="Arial"/>
          <w:sz w:val="24"/>
          <w:szCs w:val="24"/>
        </w:rPr>
        <w:t>.</w:t>
      </w:r>
      <w:r>
        <w:rPr>
          <w:rFonts w:ascii="Arial" w:hAnsi="Arial" w:cs="Arial"/>
          <w:color w:val="EE0000"/>
          <w:sz w:val="24"/>
          <w:szCs w:val="24"/>
        </w:rPr>
        <w:t xml:space="preserve"> </w:t>
      </w:r>
    </w:p>
    <w:p w14:paraId="01E85414" w14:textId="77777777" w:rsidR="00720832" w:rsidRDefault="00720832" w:rsidP="00AA0182">
      <w:pPr>
        <w:tabs>
          <w:tab w:val="left" w:pos="284"/>
        </w:tabs>
        <w:rPr>
          <w:rFonts w:ascii="Arial" w:hAnsi="Arial" w:cs="Arial"/>
          <w:color w:val="EE0000"/>
          <w:sz w:val="24"/>
          <w:szCs w:val="24"/>
        </w:rPr>
      </w:pPr>
    </w:p>
    <w:p w14:paraId="7809EDED" w14:textId="4F4E4700" w:rsidR="00720832" w:rsidRDefault="00720832" w:rsidP="00AA0182">
      <w:pPr>
        <w:tabs>
          <w:tab w:val="left" w:pos="284"/>
        </w:tabs>
        <w:rPr>
          <w:rFonts w:ascii="Arial" w:eastAsia="Calibri" w:hAnsi="Arial" w:cs="Arial"/>
          <w:bCs/>
          <w:sz w:val="24"/>
          <w:szCs w:val="24"/>
        </w:rPr>
      </w:pPr>
      <w:r>
        <w:rPr>
          <w:rFonts w:ascii="Arial" w:eastAsia="Calibri" w:hAnsi="Arial" w:cs="Arial"/>
          <w:b/>
          <w:sz w:val="24"/>
          <w:szCs w:val="24"/>
        </w:rPr>
        <w:t xml:space="preserve">RESOLVED: </w:t>
      </w:r>
      <w:r w:rsidR="007217A0">
        <w:rPr>
          <w:rFonts w:ascii="Arial" w:eastAsia="Calibri" w:hAnsi="Arial" w:cs="Arial"/>
          <w:bCs/>
          <w:sz w:val="24"/>
          <w:szCs w:val="24"/>
        </w:rPr>
        <w:t xml:space="preserve">To receive and note the Year End Audit Report 2025/26 </w:t>
      </w:r>
      <w:r w:rsidR="008F261B">
        <w:rPr>
          <w:rFonts w:ascii="Arial" w:eastAsia="Calibri" w:hAnsi="Arial" w:cs="Arial"/>
          <w:bCs/>
          <w:sz w:val="24"/>
          <w:szCs w:val="24"/>
        </w:rPr>
        <w:t xml:space="preserve">and set up a small working party to support the Clerk in working through the </w:t>
      </w:r>
      <w:r w:rsidR="00B05C21">
        <w:rPr>
          <w:rFonts w:ascii="Arial" w:eastAsia="Calibri" w:hAnsi="Arial" w:cs="Arial"/>
          <w:bCs/>
          <w:sz w:val="24"/>
          <w:szCs w:val="24"/>
        </w:rPr>
        <w:t>recommendations.</w:t>
      </w:r>
    </w:p>
    <w:p w14:paraId="5CF4B48A" w14:textId="77777777" w:rsidR="00B05C21" w:rsidRDefault="00B05C21" w:rsidP="00AA0182">
      <w:pPr>
        <w:tabs>
          <w:tab w:val="left" w:pos="284"/>
        </w:tabs>
        <w:rPr>
          <w:rFonts w:ascii="Arial" w:eastAsia="Calibri" w:hAnsi="Arial" w:cs="Arial"/>
          <w:bCs/>
          <w:sz w:val="24"/>
          <w:szCs w:val="24"/>
        </w:rPr>
      </w:pPr>
    </w:p>
    <w:p w14:paraId="60D4481C" w14:textId="2A7B31C2" w:rsidR="00B05C21" w:rsidRPr="00B05C21" w:rsidRDefault="00B05C21" w:rsidP="00AA0182">
      <w:pPr>
        <w:tabs>
          <w:tab w:val="left" w:pos="284"/>
        </w:tabs>
        <w:rPr>
          <w:rFonts w:ascii="Arial" w:eastAsia="Calibri" w:hAnsi="Arial" w:cs="Arial"/>
          <w:bCs/>
          <w:i/>
          <w:iCs/>
          <w:sz w:val="24"/>
          <w:szCs w:val="24"/>
        </w:rPr>
      </w:pPr>
      <w:r>
        <w:rPr>
          <w:rFonts w:ascii="Arial" w:eastAsia="Calibri" w:hAnsi="Arial" w:cs="Arial"/>
          <w:bCs/>
          <w:i/>
          <w:iCs/>
          <w:sz w:val="24"/>
          <w:szCs w:val="24"/>
        </w:rPr>
        <w:t xml:space="preserve">Councillors Gostlow and Bell </w:t>
      </w:r>
      <w:r w:rsidR="001A5593">
        <w:rPr>
          <w:rFonts w:ascii="Arial" w:eastAsia="Calibri" w:hAnsi="Arial" w:cs="Arial"/>
          <w:bCs/>
          <w:i/>
          <w:iCs/>
          <w:sz w:val="24"/>
          <w:szCs w:val="24"/>
        </w:rPr>
        <w:t>volunteered to be part of this group.</w:t>
      </w:r>
    </w:p>
    <w:p w14:paraId="70BF6029" w14:textId="77777777" w:rsidR="00AA0182" w:rsidRDefault="00AA0182" w:rsidP="00AA0182">
      <w:pPr>
        <w:tabs>
          <w:tab w:val="left" w:pos="426"/>
        </w:tabs>
        <w:rPr>
          <w:rFonts w:ascii="Arial" w:hAnsi="Arial" w:cs="Arial"/>
          <w:b/>
          <w:sz w:val="24"/>
          <w:szCs w:val="24"/>
        </w:rPr>
      </w:pPr>
    </w:p>
    <w:p w14:paraId="3D6242AF" w14:textId="77777777" w:rsidR="00D42253" w:rsidRDefault="00D42253" w:rsidP="00AA0182">
      <w:pPr>
        <w:tabs>
          <w:tab w:val="left" w:pos="426"/>
        </w:tabs>
        <w:rPr>
          <w:rFonts w:ascii="Arial" w:hAnsi="Arial" w:cs="Arial"/>
          <w:b/>
          <w:sz w:val="24"/>
          <w:szCs w:val="24"/>
        </w:rPr>
      </w:pPr>
    </w:p>
    <w:p w14:paraId="412B5FBB" w14:textId="77777777" w:rsidR="00D42253" w:rsidRDefault="00D42253" w:rsidP="00AA0182">
      <w:pPr>
        <w:tabs>
          <w:tab w:val="left" w:pos="426"/>
        </w:tabs>
        <w:rPr>
          <w:rFonts w:ascii="Arial" w:hAnsi="Arial" w:cs="Arial"/>
          <w:b/>
          <w:sz w:val="24"/>
          <w:szCs w:val="24"/>
        </w:rPr>
      </w:pPr>
    </w:p>
    <w:p w14:paraId="78D8FBCD" w14:textId="343E5088" w:rsidR="00AA0182" w:rsidRDefault="00AA0182" w:rsidP="00AA0182">
      <w:pPr>
        <w:tabs>
          <w:tab w:val="left" w:pos="284"/>
        </w:tabs>
        <w:rPr>
          <w:rFonts w:ascii="Arial" w:hAnsi="Arial" w:cs="Arial"/>
          <w:b/>
          <w:sz w:val="24"/>
          <w:szCs w:val="24"/>
        </w:rPr>
      </w:pPr>
      <w:r>
        <w:rPr>
          <w:rFonts w:ascii="Arial" w:hAnsi="Arial" w:cs="Arial"/>
          <w:b/>
          <w:sz w:val="24"/>
          <w:szCs w:val="24"/>
        </w:rPr>
        <w:lastRenderedPageBreak/>
        <w:t xml:space="preserve">6.3 To consider </w:t>
      </w:r>
      <w:r>
        <w:rPr>
          <w:rFonts w:ascii="Arial" w:hAnsi="Arial" w:cs="Arial"/>
          <w:sz w:val="24"/>
          <w:szCs w:val="24"/>
        </w:rPr>
        <w:t xml:space="preserve">the </w:t>
      </w:r>
      <w:r>
        <w:rPr>
          <w:rFonts w:ascii="Arial" w:hAnsi="Arial" w:cs="Arial"/>
          <w:b/>
          <w:sz w:val="24"/>
          <w:szCs w:val="24"/>
        </w:rPr>
        <w:t>Annual Internal Audit Report 2025/26</w:t>
      </w:r>
      <w:r w:rsidR="001A5593">
        <w:rPr>
          <w:rFonts w:ascii="Arial" w:hAnsi="Arial" w:cs="Arial"/>
          <w:b/>
          <w:sz w:val="24"/>
          <w:szCs w:val="24"/>
        </w:rPr>
        <w:t>.</w:t>
      </w:r>
    </w:p>
    <w:p w14:paraId="1901B76B" w14:textId="77777777" w:rsidR="001A5593" w:rsidRDefault="001A5593" w:rsidP="00AA0182">
      <w:pPr>
        <w:tabs>
          <w:tab w:val="left" w:pos="284"/>
        </w:tabs>
        <w:rPr>
          <w:rFonts w:ascii="Arial" w:hAnsi="Arial" w:cs="Arial"/>
          <w:b/>
          <w:sz w:val="24"/>
          <w:szCs w:val="24"/>
        </w:rPr>
      </w:pPr>
    </w:p>
    <w:p w14:paraId="28B7F991" w14:textId="7568C605" w:rsidR="001A5593" w:rsidRPr="001A5593" w:rsidRDefault="001A5593" w:rsidP="00AA0182">
      <w:pPr>
        <w:tabs>
          <w:tab w:val="left" w:pos="284"/>
        </w:tabs>
        <w:rPr>
          <w:rFonts w:ascii="Arial" w:hAnsi="Arial" w:cs="Arial"/>
          <w:bCs/>
          <w:i/>
          <w:iCs/>
          <w:sz w:val="24"/>
          <w:szCs w:val="24"/>
        </w:rPr>
      </w:pPr>
      <w:r>
        <w:rPr>
          <w:rFonts w:ascii="Arial" w:eastAsia="Calibri" w:hAnsi="Arial" w:cs="Arial"/>
          <w:b/>
          <w:sz w:val="24"/>
          <w:szCs w:val="24"/>
        </w:rPr>
        <w:t xml:space="preserve">RESOLVED: </w:t>
      </w:r>
      <w:r w:rsidR="0053220D">
        <w:rPr>
          <w:rFonts w:ascii="Arial" w:eastAsia="Calibri" w:hAnsi="Arial" w:cs="Arial"/>
          <w:bCs/>
          <w:sz w:val="24"/>
          <w:szCs w:val="24"/>
        </w:rPr>
        <w:t>To receive and note the Annual Internal Audit Report 2025/26</w:t>
      </w:r>
    </w:p>
    <w:p w14:paraId="3740F1DE" w14:textId="77777777" w:rsidR="00AA0182" w:rsidRDefault="00AA0182" w:rsidP="00AA0182">
      <w:pPr>
        <w:tabs>
          <w:tab w:val="left" w:pos="284"/>
        </w:tabs>
        <w:rPr>
          <w:rFonts w:ascii="Arial" w:hAnsi="Arial" w:cs="Arial"/>
          <w:i/>
          <w:sz w:val="24"/>
          <w:szCs w:val="24"/>
        </w:rPr>
      </w:pPr>
    </w:p>
    <w:p w14:paraId="518B9801" w14:textId="1FA6CB7F" w:rsidR="00AA0182" w:rsidRDefault="00AA0182" w:rsidP="00AA0182">
      <w:pPr>
        <w:tabs>
          <w:tab w:val="left" w:pos="284"/>
        </w:tabs>
        <w:rPr>
          <w:rFonts w:ascii="Arial" w:hAnsi="Arial" w:cs="Arial"/>
          <w:sz w:val="24"/>
          <w:szCs w:val="24"/>
        </w:rPr>
      </w:pPr>
      <w:r>
        <w:rPr>
          <w:rFonts w:ascii="Arial" w:hAnsi="Arial" w:cs="Arial"/>
          <w:b/>
          <w:sz w:val="24"/>
          <w:szCs w:val="24"/>
        </w:rPr>
        <w:t>6.4 To complete</w:t>
      </w:r>
      <w:r w:rsidRPr="007028DC">
        <w:rPr>
          <w:rFonts w:ascii="Arial" w:hAnsi="Arial" w:cs="Arial"/>
          <w:sz w:val="24"/>
          <w:szCs w:val="24"/>
        </w:rPr>
        <w:t xml:space="preserve"> the</w:t>
      </w:r>
      <w:r>
        <w:rPr>
          <w:rFonts w:ascii="Arial" w:hAnsi="Arial" w:cs="Arial"/>
          <w:b/>
          <w:sz w:val="24"/>
          <w:szCs w:val="24"/>
        </w:rPr>
        <w:t xml:space="preserve"> Annual Governance Statement 2025/26 </w:t>
      </w:r>
      <w:r>
        <w:rPr>
          <w:rFonts w:ascii="Arial" w:hAnsi="Arial" w:cs="Arial"/>
          <w:sz w:val="24"/>
          <w:szCs w:val="24"/>
        </w:rPr>
        <w:t xml:space="preserve">points 1 – </w:t>
      </w:r>
      <w:r w:rsidR="000E34F2">
        <w:rPr>
          <w:rFonts w:ascii="Arial" w:hAnsi="Arial" w:cs="Arial"/>
          <w:sz w:val="24"/>
          <w:szCs w:val="24"/>
        </w:rPr>
        <w:t>10</w:t>
      </w:r>
    </w:p>
    <w:p w14:paraId="1E784841" w14:textId="77777777" w:rsidR="000E34F2" w:rsidRDefault="000E34F2" w:rsidP="00AA0182">
      <w:pPr>
        <w:tabs>
          <w:tab w:val="left" w:pos="284"/>
        </w:tabs>
        <w:rPr>
          <w:rFonts w:ascii="Arial" w:hAnsi="Arial" w:cs="Arial"/>
          <w:sz w:val="24"/>
          <w:szCs w:val="24"/>
        </w:rPr>
      </w:pPr>
    </w:p>
    <w:p w14:paraId="38483C85" w14:textId="2BCD306C" w:rsidR="000E34F2" w:rsidRDefault="000E34F2" w:rsidP="00AA0182">
      <w:pPr>
        <w:tabs>
          <w:tab w:val="left" w:pos="284"/>
        </w:tabs>
        <w:rPr>
          <w:rFonts w:ascii="Arial" w:hAnsi="Arial" w:cs="Arial"/>
          <w:sz w:val="24"/>
          <w:szCs w:val="24"/>
        </w:rPr>
      </w:pPr>
      <w:r>
        <w:rPr>
          <w:rFonts w:ascii="Arial" w:hAnsi="Arial" w:cs="Arial"/>
          <w:sz w:val="24"/>
          <w:szCs w:val="24"/>
        </w:rPr>
        <w:t xml:space="preserve">The Clerk read out each statement </w:t>
      </w:r>
      <w:r w:rsidR="007B36EE">
        <w:rPr>
          <w:rFonts w:ascii="Arial" w:hAnsi="Arial" w:cs="Arial"/>
          <w:sz w:val="24"/>
          <w:szCs w:val="24"/>
        </w:rPr>
        <w:t xml:space="preserve">in </w:t>
      </w:r>
      <w:r w:rsidR="00D0053A">
        <w:rPr>
          <w:rFonts w:ascii="Arial" w:hAnsi="Arial" w:cs="Arial"/>
          <w:sz w:val="24"/>
          <w:szCs w:val="24"/>
        </w:rPr>
        <w:t xml:space="preserve">order, and it was </w:t>
      </w:r>
    </w:p>
    <w:p w14:paraId="68B6A7AB" w14:textId="77777777" w:rsidR="0053220D" w:rsidRDefault="0053220D" w:rsidP="00AA0182">
      <w:pPr>
        <w:tabs>
          <w:tab w:val="left" w:pos="284"/>
        </w:tabs>
        <w:rPr>
          <w:rFonts w:ascii="Arial" w:hAnsi="Arial" w:cs="Arial"/>
          <w:sz w:val="24"/>
          <w:szCs w:val="24"/>
        </w:rPr>
      </w:pPr>
    </w:p>
    <w:p w14:paraId="2CEFEC27" w14:textId="44B1BFE7" w:rsidR="00615C85" w:rsidRPr="00897BA5" w:rsidRDefault="0053220D" w:rsidP="00AA0182">
      <w:pPr>
        <w:tabs>
          <w:tab w:val="left" w:pos="284"/>
        </w:tabs>
        <w:rPr>
          <w:rFonts w:ascii="Arial" w:eastAsia="Calibri" w:hAnsi="Arial" w:cs="Arial"/>
          <w:bCs/>
          <w:sz w:val="24"/>
          <w:szCs w:val="24"/>
        </w:rPr>
      </w:pPr>
      <w:r>
        <w:rPr>
          <w:rFonts w:ascii="Arial" w:eastAsia="Calibri" w:hAnsi="Arial" w:cs="Arial"/>
          <w:b/>
          <w:sz w:val="24"/>
          <w:szCs w:val="24"/>
        </w:rPr>
        <w:t xml:space="preserve">RESOLVED: </w:t>
      </w:r>
      <w:r w:rsidR="00D0053A">
        <w:rPr>
          <w:rFonts w:ascii="Arial" w:eastAsia="Calibri" w:hAnsi="Arial" w:cs="Arial"/>
          <w:bCs/>
          <w:sz w:val="24"/>
          <w:szCs w:val="24"/>
        </w:rPr>
        <w:t xml:space="preserve">That KTC </w:t>
      </w:r>
      <w:r w:rsidR="007D61CD">
        <w:rPr>
          <w:rFonts w:ascii="Arial" w:eastAsia="Calibri" w:hAnsi="Arial" w:cs="Arial"/>
          <w:bCs/>
          <w:sz w:val="24"/>
          <w:szCs w:val="24"/>
        </w:rPr>
        <w:t>agreed to answer ‘Yes’ to each statement and submit this record to the External Auditor</w:t>
      </w:r>
      <w:r w:rsidR="004D585F">
        <w:rPr>
          <w:rFonts w:ascii="Arial" w:eastAsia="Calibri" w:hAnsi="Arial" w:cs="Arial"/>
          <w:bCs/>
          <w:sz w:val="24"/>
          <w:szCs w:val="24"/>
        </w:rPr>
        <w:t xml:space="preserve"> signed by the Chair.</w:t>
      </w:r>
    </w:p>
    <w:p w14:paraId="73534DB4" w14:textId="77777777" w:rsidR="00AA0182" w:rsidRDefault="00AA0182" w:rsidP="00AA0182">
      <w:pPr>
        <w:tabs>
          <w:tab w:val="left" w:pos="284"/>
        </w:tabs>
        <w:rPr>
          <w:rFonts w:ascii="Arial" w:hAnsi="Arial" w:cs="Arial"/>
          <w:sz w:val="24"/>
          <w:szCs w:val="24"/>
        </w:rPr>
      </w:pPr>
    </w:p>
    <w:p w14:paraId="5DD8EF72" w14:textId="1F52A0B7" w:rsidR="00AA0182" w:rsidRDefault="00AA0182" w:rsidP="00AA0182">
      <w:pPr>
        <w:tabs>
          <w:tab w:val="left" w:pos="284"/>
        </w:tabs>
        <w:rPr>
          <w:rFonts w:ascii="Arial" w:hAnsi="Arial" w:cs="Arial"/>
          <w:b/>
          <w:sz w:val="24"/>
          <w:szCs w:val="24"/>
        </w:rPr>
      </w:pPr>
      <w:r>
        <w:rPr>
          <w:rFonts w:ascii="Arial" w:hAnsi="Arial" w:cs="Arial"/>
          <w:b/>
          <w:sz w:val="24"/>
          <w:szCs w:val="24"/>
        </w:rPr>
        <w:t xml:space="preserve">6.5 To consider </w:t>
      </w:r>
      <w:r w:rsidRPr="007028DC">
        <w:rPr>
          <w:rFonts w:ascii="Arial" w:hAnsi="Arial" w:cs="Arial"/>
          <w:sz w:val="24"/>
          <w:szCs w:val="24"/>
        </w:rPr>
        <w:t xml:space="preserve">the </w:t>
      </w:r>
      <w:r>
        <w:rPr>
          <w:rFonts w:ascii="Arial" w:hAnsi="Arial" w:cs="Arial"/>
          <w:b/>
          <w:sz w:val="24"/>
          <w:szCs w:val="24"/>
        </w:rPr>
        <w:t>Accounting Statements 2025/26</w:t>
      </w:r>
    </w:p>
    <w:p w14:paraId="68F0828C" w14:textId="77777777" w:rsidR="00897BA5" w:rsidRDefault="00897BA5" w:rsidP="00AA0182">
      <w:pPr>
        <w:tabs>
          <w:tab w:val="left" w:pos="284"/>
        </w:tabs>
        <w:rPr>
          <w:rFonts w:ascii="Arial" w:hAnsi="Arial" w:cs="Arial"/>
          <w:b/>
          <w:sz w:val="24"/>
          <w:szCs w:val="24"/>
        </w:rPr>
      </w:pPr>
    </w:p>
    <w:p w14:paraId="737C83DD" w14:textId="6AC7449D" w:rsidR="00897BA5" w:rsidRPr="004D585F" w:rsidRDefault="00897BA5" w:rsidP="00AA0182">
      <w:pPr>
        <w:tabs>
          <w:tab w:val="left" w:pos="284"/>
        </w:tabs>
        <w:rPr>
          <w:rFonts w:ascii="Arial" w:hAnsi="Arial" w:cs="Arial"/>
          <w:bCs/>
          <w:i/>
          <w:iCs/>
          <w:sz w:val="24"/>
          <w:szCs w:val="24"/>
        </w:rPr>
      </w:pPr>
      <w:r>
        <w:rPr>
          <w:rFonts w:ascii="Arial" w:eastAsia="Calibri" w:hAnsi="Arial" w:cs="Arial"/>
          <w:b/>
          <w:sz w:val="24"/>
          <w:szCs w:val="24"/>
        </w:rPr>
        <w:t xml:space="preserve">RESOLVED: </w:t>
      </w:r>
      <w:r w:rsidR="004D585F">
        <w:rPr>
          <w:rFonts w:ascii="Arial" w:eastAsia="Calibri" w:hAnsi="Arial" w:cs="Arial"/>
          <w:bCs/>
          <w:sz w:val="24"/>
          <w:szCs w:val="24"/>
        </w:rPr>
        <w:t xml:space="preserve">That KTC </w:t>
      </w:r>
      <w:r w:rsidR="00CB5CB7">
        <w:rPr>
          <w:rFonts w:ascii="Arial" w:eastAsia="Calibri" w:hAnsi="Arial" w:cs="Arial"/>
          <w:bCs/>
          <w:sz w:val="24"/>
          <w:szCs w:val="24"/>
        </w:rPr>
        <w:t xml:space="preserve">approve the statement of accounts as signed by the Clerk and submit this record to the External Auditor </w:t>
      </w:r>
      <w:r w:rsidR="00DF4C76">
        <w:rPr>
          <w:rFonts w:ascii="Arial" w:eastAsia="Calibri" w:hAnsi="Arial" w:cs="Arial"/>
          <w:bCs/>
          <w:sz w:val="24"/>
          <w:szCs w:val="24"/>
        </w:rPr>
        <w:t>signed by the Chair.</w:t>
      </w:r>
    </w:p>
    <w:p w14:paraId="6666C865" w14:textId="77777777" w:rsidR="00AA0182" w:rsidRDefault="00AA0182" w:rsidP="00AA0182">
      <w:pPr>
        <w:tabs>
          <w:tab w:val="left" w:pos="284"/>
        </w:tabs>
        <w:rPr>
          <w:rFonts w:ascii="Arial" w:hAnsi="Arial" w:cs="Arial"/>
          <w:b/>
          <w:sz w:val="24"/>
          <w:szCs w:val="24"/>
        </w:rPr>
      </w:pPr>
    </w:p>
    <w:p w14:paraId="1022BEAF" w14:textId="77777777" w:rsidR="00AA0182" w:rsidRDefault="00AA0182" w:rsidP="00AA0182">
      <w:pPr>
        <w:tabs>
          <w:tab w:val="left" w:pos="284"/>
        </w:tabs>
        <w:rPr>
          <w:rFonts w:ascii="Arial" w:hAnsi="Arial" w:cs="Arial"/>
          <w:bCs/>
          <w:sz w:val="24"/>
          <w:szCs w:val="24"/>
        </w:rPr>
      </w:pPr>
      <w:r w:rsidRPr="00762A9D">
        <w:rPr>
          <w:rFonts w:ascii="Arial" w:hAnsi="Arial" w:cs="Arial"/>
          <w:b/>
          <w:sz w:val="24"/>
          <w:szCs w:val="24"/>
        </w:rPr>
        <w:t>6.</w:t>
      </w:r>
      <w:r>
        <w:rPr>
          <w:rFonts w:ascii="Arial" w:hAnsi="Arial" w:cs="Arial"/>
          <w:b/>
          <w:sz w:val="24"/>
          <w:szCs w:val="24"/>
        </w:rPr>
        <w:t>6</w:t>
      </w:r>
      <w:r w:rsidRPr="00762A9D">
        <w:rPr>
          <w:rFonts w:ascii="Arial" w:hAnsi="Arial" w:cs="Arial"/>
          <w:b/>
          <w:sz w:val="24"/>
          <w:szCs w:val="24"/>
        </w:rPr>
        <w:t xml:space="preserve"> To consider re-appointing </w:t>
      </w:r>
      <w:r w:rsidRPr="00762A9D">
        <w:rPr>
          <w:rFonts w:ascii="Arial" w:hAnsi="Arial" w:cs="Arial"/>
          <w:bCs/>
          <w:sz w:val="24"/>
          <w:szCs w:val="24"/>
        </w:rPr>
        <w:t>Internal Audit Yorkshire for the financial years ending 31 March 2027 and 31 March 2028.</w:t>
      </w:r>
    </w:p>
    <w:p w14:paraId="0ED77555" w14:textId="77777777" w:rsidR="00DF4C76" w:rsidRDefault="00DF4C76" w:rsidP="00AA0182">
      <w:pPr>
        <w:tabs>
          <w:tab w:val="left" w:pos="284"/>
        </w:tabs>
        <w:rPr>
          <w:rFonts w:ascii="Arial" w:hAnsi="Arial" w:cs="Arial"/>
          <w:bCs/>
          <w:sz w:val="24"/>
          <w:szCs w:val="24"/>
        </w:rPr>
      </w:pPr>
    </w:p>
    <w:p w14:paraId="3F166FA0" w14:textId="6A3E30B8" w:rsidR="00DF4C76" w:rsidRPr="00DF4C76" w:rsidRDefault="00DF4C76" w:rsidP="00AA0182">
      <w:pPr>
        <w:tabs>
          <w:tab w:val="left" w:pos="284"/>
        </w:tabs>
        <w:rPr>
          <w:rFonts w:ascii="Arial" w:hAnsi="Arial" w:cs="Arial"/>
          <w:bCs/>
          <w:sz w:val="24"/>
          <w:szCs w:val="24"/>
        </w:rPr>
      </w:pPr>
      <w:r>
        <w:rPr>
          <w:rFonts w:ascii="Arial" w:eastAsia="Calibri" w:hAnsi="Arial" w:cs="Arial"/>
          <w:b/>
          <w:sz w:val="24"/>
          <w:szCs w:val="24"/>
        </w:rPr>
        <w:t xml:space="preserve">RESOLVED: </w:t>
      </w:r>
      <w:r>
        <w:rPr>
          <w:rFonts w:ascii="Arial" w:eastAsia="Calibri" w:hAnsi="Arial" w:cs="Arial"/>
          <w:bCs/>
          <w:sz w:val="24"/>
          <w:szCs w:val="24"/>
        </w:rPr>
        <w:t xml:space="preserve">That KTC re-appoint Internal Audit Yorkshire </w:t>
      </w:r>
      <w:r w:rsidR="002A7586">
        <w:rPr>
          <w:rFonts w:ascii="Arial" w:eastAsia="Calibri" w:hAnsi="Arial" w:cs="Arial"/>
          <w:bCs/>
          <w:sz w:val="24"/>
          <w:szCs w:val="24"/>
        </w:rPr>
        <w:t xml:space="preserve">for the financial years ending 31 March 2027 and </w:t>
      </w:r>
      <w:r w:rsidR="00170859">
        <w:rPr>
          <w:rFonts w:ascii="Arial" w:eastAsia="Calibri" w:hAnsi="Arial" w:cs="Arial"/>
          <w:bCs/>
          <w:sz w:val="24"/>
          <w:szCs w:val="24"/>
        </w:rPr>
        <w:t>31 March 2028.</w:t>
      </w:r>
    </w:p>
    <w:p w14:paraId="1FF9F9F2" w14:textId="77777777" w:rsidR="00AA0182" w:rsidRDefault="00AA0182" w:rsidP="00AA0182">
      <w:pPr>
        <w:tabs>
          <w:tab w:val="left" w:pos="284"/>
        </w:tabs>
        <w:rPr>
          <w:rFonts w:ascii="Arial" w:hAnsi="Arial" w:cs="Arial"/>
          <w:sz w:val="24"/>
          <w:szCs w:val="24"/>
        </w:rPr>
      </w:pPr>
    </w:p>
    <w:p w14:paraId="53F67F7F" w14:textId="02868F0D" w:rsidR="00AA0182" w:rsidRDefault="00AA0182" w:rsidP="00AA0182">
      <w:pPr>
        <w:tabs>
          <w:tab w:val="left" w:pos="284"/>
        </w:tabs>
        <w:rPr>
          <w:rFonts w:ascii="Arial" w:hAnsi="Arial" w:cs="Arial"/>
          <w:bCs/>
          <w:i/>
          <w:iCs/>
          <w:color w:val="000000" w:themeColor="text1"/>
          <w:sz w:val="24"/>
          <w:szCs w:val="24"/>
        </w:rPr>
      </w:pPr>
      <w:r w:rsidRPr="002920CA">
        <w:rPr>
          <w:rFonts w:ascii="Arial" w:hAnsi="Arial" w:cs="Arial"/>
          <w:b/>
          <w:color w:val="000000" w:themeColor="text1"/>
          <w:sz w:val="24"/>
          <w:szCs w:val="24"/>
        </w:rPr>
        <w:t>6.</w:t>
      </w:r>
      <w:r>
        <w:rPr>
          <w:rFonts w:ascii="Arial" w:hAnsi="Arial" w:cs="Arial"/>
          <w:b/>
          <w:color w:val="000000" w:themeColor="text1"/>
          <w:sz w:val="24"/>
          <w:szCs w:val="24"/>
        </w:rPr>
        <w:t>7</w:t>
      </w:r>
      <w:r w:rsidRPr="002920CA">
        <w:rPr>
          <w:rFonts w:ascii="Arial" w:hAnsi="Arial" w:cs="Arial"/>
          <w:b/>
          <w:color w:val="000000" w:themeColor="text1"/>
          <w:sz w:val="24"/>
          <w:szCs w:val="24"/>
        </w:rPr>
        <w:t xml:space="preserve"> To receive the</w:t>
      </w:r>
      <w:r w:rsidRPr="002920CA">
        <w:rPr>
          <w:rFonts w:ascii="Arial" w:hAnsi="Arial" w:cs="Arial"/>
          <w:bCs/>
          <w:color w:val="000000" w:themeColor="text1"/>
          <w:sz w:val="24"/>
          <w:szCs w:val="24"/>
        </w:rPr>
        <w:t xml:space="preserve"> detailed</w:t>
      </w:r>
      <w:r>
        <w:rPr>
          <w:rFonts w:ascii="Arial" w:hAnsi="Arial" w:cs="Arial"/>
          <w:bCs/>
          <w:color w:val="000000" w:themeColor="text1"/>
          <w:sz w:val="24"/>
          <w:szCs w:val="24"/>
        </w:rPr>
        <w:t xml:space="preserve"> t</w:t>
      </w:r>
      <w:r w:rsidRPr="002920CA">
        <w:rPr>
          <w:rFonts w:ascii="Arial" w:hAnsi="Arial" w:cs="Arial"/>
          <w:bCs/>
          <w:color w:val="000000" w:themeColor="text1"/>
          <w:sz w:val="24"/>
          <w:szCs w:val="24"/>
        </w:rPr>
        <w:t xml:space="preserve">raining update </w:t>
      </w:r>
      <w:r w:rsidRPr="002920CA">
        <w:rPr>
          <w:rFonts w:ascii="Arial" w:hAnsi="Arial" w:cs="Arial"/>
          <w:bCs/>
          <w:i/>
          <w:iCs/>
          <w:color w:val="000000" w:themeColor="text1"/>
          <w:sz w:val="24"/>
          <w:szCs w:val="24"/>
        </w:rPr>
        <w:t>(as requested at full council on 11 May 2026)</w:t>
      </w:r>
    </w:p>
    <w:p w14:paraId="1D5E6C92" w14:textId="77777777" w:rsidR="00170859" w:rsidRDefault="00170859" w:rsidP="00AA0182">
      <w:pPr>
        <w:tabs>
          <w:tab w:val="left" w:pos="284"/>
        </w:tabs>
        <w:rPr>
          <w:rFonts w:ascii="Arial" w:hAnsi="Arial" w:cs="Arial"/>
          <w:bCs/>
          <w:i/>
          <w:iCs/>
          <w:color w:val="000000" w:themeColor="text1"/>
          <w:sz w:val="24"/>
          <w:szCs w:val="24"/>
        </w:rPr>
      </w:pPr>
    </w:p>
    <w:p w14:paraId="73479573" w14:textId="12ABDF75" w:rsidR="00170859" w:rsidRPr="00170859" w:rsidRDefault="00170859" w:rsidP="00AA0182">
      <w:pPr>
        <w:tabs>
          <w:tab w:val="left" w:pos="284"/>
        </w:tabs>
        <w:rPr>
          <w:rFonts w:ascii="Arial" w:hAnsi="Arial" w:cs="Arial"/>
          <w:bCs/>
          <w:i/>
          <w:iCs/>
          <w:color w:val="000000" w:themeColor="text1"/>
          <w:sz w:val="24"/>
          <w:szCs w:val="24"/>
        </w:rPr>
      </w:pPr>
      <w:r>
        <w:rPr>
          <w:rFonts w:ascii="Arial" w:eastAsia="Calibri" w:hAnsi="Arial" w:cs="Arial"/>
          <w:b/>
          <w:sz w:val="24"/>
          <w:szCs w:val="24"/>
        </w:rPr>
        <w:t xml:space="preserve">RESOLVED: </w:t>
      </w:r>
      <w:r>
        <w:rPr>
          <w:rFonts w:ascii="Arial" w:eastAsia="Calibri" w:hAnsi="Arial" w:cs="Arial"/>
          <w:bCs/>
          <w:sz w:val="24"/>
          <w:szCs w:val="24"/>
        </w:rPr>
        <w:t xml:space="preserve">To receive and note the </w:t>
      </w:r>
      <w:r w:rsidR="007F7692">
        <w:rPr>
          <w:rFonts w:ascii="Arial" w:eastAsia="Calibri" w:hAnsi="Arial" w:cs="Arial"/>
          <w:bCs/>
          <w:sz w:val="24"/>
          <w:szCs w:val="24"/>
        </w:rPr>
        <w:t>updated training record.</w:t>
      </w:r>
    </w:p>
    <w:p w14:paraId="32860906" w14:textId="77777777" w:rsidR="00AA0182" w:rsidRDefault="00AA0182" w:rsidP="00AA0182">
      <w:pPr>
        <w:tabs>
          <w:tab w:val="left" w:pos="284"/>
        </w:tabs>
        <w:rPr>
          <w:rFonts w:ascii="Arial" w:hAnsi="Arial" w:cs="Arial"/>
          <w:b/>
          <w:color w:val="EE0000"/>
          <w:sz w:val="24"/>
          <w:szCs w:val="24"/>
        </w:rPr>
      </w:pPr>
    </w:p>
    <w:p w14:paraId="5B14F582" w14:textId="09145F16" w:rsidR="00AA0182" w:rsidRDefault="00AA0182" w:rsidP="00AA0182">
      <w:pPr>
        <w:tabs>
          <w:tab w:val="left" w:pos="284"/>
        </w:tabs>
        <w:rPr>
          <w:rFonts w:ascii="Arial" w:hAnsi="Arial" w:cs="Arial"/>
          <w:bCs/>
          <w:sz w:val="24"/>
          <w:szCs w:val="24"/>
        </w:rPr>
      </w:pPr>
      <w:r w:rsidRPr="00A45713">
        <w:rPr>
          <w:rFonts w:ascii="Arial" w:hAnsi="Arial" w:cs="Arial"/>
          <w:b/>
          <w:sz w:val="24"/>
          <w:szCs w:val="24"/>
        </w:rPr>
        <w:t>6.8</w:t>
      </w:r>
      <w:r>
        <w:rPr>
          <w:rFonts w:ascii="Arial" w:hAnsi="Arial" w:cs="Arial"/>
          <w:b/>
          <w:sz w:val="24"/>
          <w:szCs w:val="24"/>
        </w:rPr>
        <w:t xml:space="preserve"> To agree </w:t>
      </w:r>
      <w:r>
        <w:rPr>
          <w:rFonts w:ascii="Arial" w:hAnsi="Arial" w:cs="Arial"/>
          <w:bCs/>
          <w:sz w:val="24"/>
          <w:szCs w:val="24"/>
        </w:rPr>
        <w:t>the required action on catenary wires following the 3 yearly safety review from KTC’s current contractor</w:t>
      </w:r>
    </w:p>
    <w:p w14:paraId="59E49E8B" w14:textId="77777777" w:rsidR="007F7692" w:rsidRDefault="007F7692" w:rsidP="00AA0182">
      <w:pPr>
        <w:tabs>
          <w:tab w:val="left" w:pos="284"/>
        </w:tabs>
        <w:rPr>
          <w:rFonts w:ascii="Arial" w:hAnsi="Arial" w:cs="Arial"/>
          <w:bCs/>
          <w:sz w:val="24"/>
          <w:szCs w:val="24"/>
        </w:rPr>
      </w:pPr>
    </w:p>
    <w:p w14:paraId="3732E330" w14:textId="2D14228D" w:rsidR="007F7692" w:rsidRPr="00C76710" w:rsidRDefault="007F7692" w:rsidP="00AA0182">
      <w:pPr>
        <w:tabs>
          <w:tab w:val="left" w:pos="284"/>
        </w:tabs>
        <w:rPr>
          <w:rFonts w:ascii="Arial" w:hAnsi="Arial" w:cs="Arial"/>
          <w:bCs/>
          <w:sz w:val="24"/>
          <w:szCs w:val="24"/>
        </w:rPr>
      </w:pPr>
      <w:r>
        <w:rPr>
          <w:rFonts w:ascii="Arial" w:eastAsia="Calibri" w:hAnsi="Arial" w:cs="Arial"/>
          <w:b/>
          <w:sz w:val="24"/>
          <w:szCs w:val="24"/>
        </w:rPr>
        <w:t>RESOLVED:</w:t>
      </w:r>
      <w:r w:rsidR="00C76710">
        <w:rPr>
          <w:rFonts w:ascii="Arial" w:eastAsia="Calibri" w:hAnsi="Arial" w:cs="Arial"/>
          <w:b/>
          <w:sz w:val="24"/>
          <w:szCs w:val="24"/>
        </w:rPr>
        <w:t xml:space="preserve"> </w:t>
      </w:r>
      <w:r w:rsidR="00C76710">
        <w:rPr>
          <w:rFonts w:ascii="Arial" w:eastAsia="Calibri" w:hAnsi="Arial" w:cs="Arial"/>
          <w:bCs/>
          <w:sz w:val="24"/>
          <w:szCs w:val="24"/>
        </w:rPr>
        <w:t xml:space="preserve">That KTC use the funds in </w:t>
      </w:r>
      <w:r w:rsidR="0063376E">
        <w:rPr>
          <w:rFonts w:ascii="Arial" w:eastAsia="Calibri" w:hAnsi="Arial" w:cs="Arial"/>
          <w:bCs/>
          <w:sz w:val="24"/>
          <w:szCs w:val="24"/>
        </w:rPr>
        <w:t>e</w:t>
      </w:r>
      <w:r w:rsidR="00C76710">
        <w:rPr>
          <w:rFonts w:ascii="Arial" w:eastAsia="Calibri" w:hAnsi="Arial" w:cs="Arial"/>
          <w:bCs/>
          <w:sz w:val="24"/>
          <w:szCs w:val="24"/>
        </w:rPr>
        <w:t>ar-marked reserves to complete this necessary work</w:t>
      </w:r>
      <w:r w:rsidR="0063376E">
        <w:rPr>
          <w:rFonts w:ascii="Arial" w:eastAsia="Calibri" w:hAnsi="Arial" w:cs="Arial"/>
          <w:bCs/>
          <w:sz w:val="24"/>
          <w:szCs w:val="24"/>
        </w:rPr>
        <w:t xml:space="preserve"> and going forward look at introducing a regular maintenance schedule </w:t>
      </w:r>
      <w:r w:rsidR="00700F2B">
        <w:rPr>
          <w:rFonts w:ascii="Arial" w:eastAsia="Calibri" w:hAnsi="Arial" w:cs="Arial"/>
          <w:bCs/>
          <w:sz w:val="24"/>
          <w:szCs w:val="24"/>
        </w:rPr>
        <w:t xml:space="preserve">and ensuring that provision is made </w:t>
      </w:r>
      <w:r w:rsidR="00D27D14">
        <w:rPr>
          <w:rFonts w:ascii="Arial" w:eastAsia="Calibri" w:hAnsi="Arial" w:cs="Arial"/>
          <w:bCs/>
          <w:sz w:val="24"/>
          <w:szCs w:val="24"/>
        </w:rPr>
        <w:t>for future catenary wire replacement in annual budgets.</w:t>
      </w:r>
    </w:p>
    <w:p w14:paraId="6CE1DAEE" w14:textId="77777777" w:rsidR="00AE2C6F" w:rsidRPr="00067FAE" w:rsidRDefault="00AE2C6F" w:rsidP="00AE2C6F">
      <w:pPr>
        <w:tabs>
          <w:tab w:val="left" w:pos="284"/>
        </w:tabs>
        <w:rPr>
          <w:rFonts w:ascii="Arial" w:hAnsi="Arial" w:cs="Arial"/>
          <w:b/>
          <w:bCs/>
          <w:sz w:val="24"/>
          <w:szCs w:val="24"/>
        </w:rPr>
      </w:pPr>
    </w:p>
    <w:p w14:paraId="5494D495" w14:textId="77777777" w:rsidR="00B87AE6" w:rsidRPr="00B87AE6" w:rsidRDefault="00B87AE6" w:rsidP="00A074D8">
      <w:pPr>
        <w:tabs>
          <w:tab w:val="left" w:pos="426"/>
        </w:tabs>
        <w:rPr>
          <w:rFonts w:ascii="Arial" w:eastAsia="Calibri" w:hAnsi="Arial" w:cs="Arial"/>
          <w:bCs/>
          <w:i/>
          <w:iCs/>
          <w:sz w:val="24"/>
          <w:szCs w:val="24"/>
        </w:rPr>
      </w:pPr>
    </w:p>
    <w:p w14:paraId="142206F4" w14:textId="337079E8" w:rsidR="00A074D8" w:rsidRDefault="00A074D8" w:rsidP="00A074D8">
      <w:pPr>
        <w:tabs>
          <w:tab w:val="left" w:pos="284"/>
        </w:tabs>
        <w:rPr>
          <w:rFonts w:ascii="Arial" w:hAnsi="Arial" w:cs="Arial"/>
          <w:b/>
          <w:bCs/>
          <w:sz w:val="24"/>
          <w:szCs w:val="24"/>
          <w:u w:val="single"/>
        </w:rPr>
      </w:pPr>
      <w:r>
        <w:rPr>
          <w:rFonts w:ascii="Arial" w:hAnsi="Arial" w:cs="Arial"/>
          <w:b/>
          <w:bCs/>
          <w:sz w:val="24"/>
          <w:szCs w:val="24"/>
        </w:rPr>
        <w:t>2</w:t>
      </w:r>
      <w:r w:rsidR="0049577C">
        <w:rPr>
          <w:rFonts w:ascii="Arial" w:hAnsi="Arial" w:cs="Arial"/>
          <w:b/>
          <w:bCs/>
          <w:sz w:val="24"/>
          <w:szCs w:val="24"/>
        </w:rPr>
        <w:t>6</w:t>
      </w:r>
      <w:r>
        <w:rPr>
          <w:rFonts w:ascii="Arial" w:hAnsi="Arial" w:cs="Arial"/>
          <w:b/>
          <w:bCs/>
          <w:sz w:val="24"/>
          <w:szCs w:val="24"/>
        </w:rPr>
        <w:t>/</w:t>
      </w:r>
      <w:r w:rsidR="00E73B81">
        <w:rPr>
          <w:rFonts w:ascii="Arial" w:hAnsi="Arial" w:cs="Arial"/>
          <w:b/>
          <w:bCs/>
          <w:sz w:val="24"/>
          <w:szCs w:val="24"/>
        </w:rPr>
        <w:t xml:space="preserve">290 </w:t>
      </w:r>
      <w:r w:rsidR="00E73B81" w:rsidRPr="00E73B81">
        <w:rPr>
          <w:rFonts w:ascii="Arial" w:hAnsi="Arial" w:cs="Arial"/>
          <w:b/>
          <w:bCs/>
          <w:sz w:val="24"/>
          <w:szCs w:val="24"/>
          <w:u w:val="single"/>
        </w:rPr>
        <w:t>ITEM</w:t>
      </w:r>
      <w:r w:rsidRPr="00E73B81">
        <w:rPr>
          <w:rFonts w:ascii="Arial" w:hAnsi="Arial" w:cs="Arial"/>
          <w:b/>
          <w:bCs/>
          <w:sz w:val="24"/>
          <w:szCs w:val="24"/>
          <w:u w:val="single"/>
        </w:rPr>
        <w:t xml:space="preserve"> </w:t>
      </w:r>
      <w:r w:rsidR="005941AD">
        <w:rPr>
          <w:rFonts w:ascii="Arial" w:hAnsi="Arial" w:cs="Arial"/>
          <w:b/>
          <w:bCs/>
          <w:sz w:val="24"/>
          <w:szCs w:val="24"/>
          <w:u w:val="single"/>
        </w:rPr>
        <w:t>7</w:t>
      </w:r>
      <w:r w:rsidRPr="00875578">
        <w:rPr>
          <w:rFonts w:ascii="Arial" w:hAnsi="Arial" w:cs="Arial"/>
          <w:b/>
          <w:bCs/>
          <w:sz w:val="24"/>
          <w:szCs w:val="24"/>
          <w:u w:val="single"/>
        </w:rPr>
        <w:t xml:space="preserve"> </w:t>
      </w:r>
      <w:r w:rsidR="005A41D6">
        <w:rPr>
          <w:rFonts w:ascii="Arial" w:hAnsi="Arial" w:cs="Arial"/>
          <w:b/>
          <w:bCs/>
          <w:sz w:val="24"/>
          <w:szCs w:val="24"/>
          <w:u w:val="single"/>
        </w:rPr>
        <w:t>–</w:t>
      </w:r>
      <w:r>
        <w:rPr>
          <w:rFonts w:ascii="Arial" w:hAnsi="Arial" w:cs="Arial"/>
          <w:b/>
          <w:bCs/>
          <w:sz w:val="24"/>
          <w:szCs w:val="24"/>
          <w:u w:val="single"/>
        </w:rPr>
        <w:t xml:space="preserve"> </w:t>
      </w:r>
      <w:r w:rsidRPr="00875578">
        <w:rPr>
          <w:rFonts w:ascii="Arial" w:hAnsi="Arial" w:cs="Arial"/>
          <w:b/>
          <w:bCs/>
          <w:sz w:val="24"/>
          <w:szCs w:val="24"/>
          <w:u w:val="single"/>
        </w:rPr>
        <w:t>Correspondence</w:t>
      </w:r>
    </w:p>
    <w:p w14:paraId="2784E85C" w14:textId="77777777" w:rsidR="005A41D6" w:rsidRDefault="005A41D6" w:rsidP="00A074D8">
      <w:pPr>
        <w:tabs>
          <w:tab w:val="left" w:pos="284"/>
        </w:tabs>
        <w:rPr>
          <w:rFonts w:ascii="Arial" w:hAnsi="Arial" w:cs="Arial"/>
          <w:b/>
          <w:bCs/>
          <w:sz w:val="24"/>
          <w:szCs w:val="24"/>
          <w:u w:val="single"/>
        </w:rPr>
      </w:pPr>
    </w:p>
    <w:p w14:paraId="7579D0E8" w14:textId="4764317C" w:rsidR="00BD6832" w:rsidRDefault="00BD6832" w:rsidP="00BD6832">
      <w:pPr>
        <w:tabs>
          <w:tab w:val="left" w:pos="284"/>
        </w:tabs>
        <w:rPr>
          <w:rFonts w:ascii="Arial" w:hAnsi="Arial" w:cs="Arial"/>
          <w:sz w:val="24"/>
          <w:szCs w:val="24"/>
        </w:rPr>
      </w:pPr>
      <w:bookmarkStart w:id="1" w:name="_Hlk199930710"/>
      <w:r w:rsidRPr="00095606">
        <w:rPr>
          <w:rFonts w:ascii="Arial" w:hAnsi="Arial" w:cs="Arial"/>
          <w:b/>
          <w:bCs/>
          <w:sz w:val="24"/>
          <w:szCs w:val="24"/>
        </w:rPr>
        <w:t xml:space="preserve">7.1 </w:t>
      </w:r>
      <w:bookmarkEnd w:id="1"/>
      <w:r>
        <w:rPr>
          <w:rFonts w:ascii="Arial" w:hAnsi="Arial" w:cs="Arial"/>
          <w:b/>
          <w:bCs/>
          <w:sz w:val="24"/>
          <w:szCs w:val="24"/>
        </w:rPr>
        <w:t>To receive</w:t>
      </w:r>
      <w:r>
        <w:rPr>
          <w:rFonts w:ascii="Arial" w:hAnsi="Arial" w:cs="Arial"/>
          <w:sz w:val="24"/>
          <w:szCs w:val="24"/>
        </w:rPr>
        <w:t xml:space="preserve"> the email from Knaresborough Civic Society re an update for those interested in Knaresborough House.</w:t>
      </w:r>
    </w:p>
    <w:p w14:paraId="376BA69E" w14:textId="77777777" w:rsidR="004B5ACF" w:rsidRDefault="004B5ACF" w:rsidP="00BD6832">
      <w:pPr>
        <w:tabs>
          <w:tab w:val="left" w:pos="284"/>
        </w:tabs>
        <w:rPr>
          <w:rFonts w:ascii="Arial" w:hAnsi="Arial" w:cs="Arial"/>
          <w:sz w:val="24"/>
          <w:szCs w:val="24"/>
        </w:rPr>
      </w:pPr>
    </w:p>
    <w:p w14:paraId="5F5F1BC5" w14:textId="19451652" w:rsidR="00EE0DA2" w:rsidRPr="00EE0DA2" w:rsidRDefault="00EE0DA2" w:rsidP="00BD6832">
      <w:pPr>
        <w:tabs>
          <w:tab w:val="left" w:pos="284"/>
        </w:tabs>
        <w:rPr>
          <w:rFonts w:ascii="Arial" w:hAnsi="Arial" w:cs="Arial"/>
          <w:bCs/>
          <w:sz w:val="24"/>
          <w:szCs w:val="24"/>
        </w:rPr>
      </w:pPr>
      <w:r>
        <w:rPr>
          <w:rFonts w:ascii="Arial" w:eastAsia="Calibri" w:hAnsi="Arial" w:cs="Arial"/>
          <w:b/>
          <w:sz w:val="24"/>
          <w:szCs w:val="24"/>
        </w:rPr>
        <w:t xml:space="preserve">RESOLVED: </w:t>
      </w:r>
      <w:r>
        <w:rPr>
          <w:rFonts w:ascii="Arial" w:eastAsia="Calibri" w:hAnsi="Arial" w:cs="Arial"/>
          <w:bCs/>
          <w:sz w:val="24"/>
          <w:szCs w:val="24"/>
        </w:rPr>
        <w:t>To receive and note</w:t>
      </w:r>
    </w:p>
    <w:p w14:paraId="5D503BA9" w14:textId="77777777" w:rsidR="00BD6832" w:rsidRDefault="00BD6832" w:rsidP="00BD6832">
      <w:pPr>
        <w:tabs>
          <w:tab w:val="left" w:pos="284"/>
        </w:tabs>
        <w:rPr>
          <w:rFonts w:ascii="Arial" w:hAnsi="Arial" w:cs="Arial"/>
          <w:sz w:val="24"/>
          <w:szCs w:val="24"/>
        </w:rPr>
      </w:pPr>
    </w:p>
    <w:p w14:paraId="6A0DA692" w14:textId="30023AA6" w:rsidR="00BD6832" w:rsidRPr="00140756" w:rsidRDefault="00BD6832" w:rsidP="00BD6832">
      <w:pPr>
        <w:tabs>
          <w:tab w:val="left" w:pos="284"/>
        </w:tabs>
        <w:rPr>
          <w:rFonts w:ascii="Arial" w:hAnsi="Arial" w:cs="Arial"/>
          <w:b/>
          <w:bCs/>
          <w:i/>
          <w:iCs/>
          <w:sz w:val="24"/>
          <w:szCs w:val="24"/>
        </w:rPr>
      </w:pPr>
      <w:r>
        <w:rPr>
          <w:rFonts w:ascii="Arial" w:hAnsi="Arial" w:cs="Arial"/>
          <w:b/>
          <w:bCs/>
          <w:sz w:val="24"/>
          <w:szCs w:val="24"/>
        </w:rPr>
        <w:t>7.2 To consider</w:t>
      </w:r>
      <w:r>
        <w:rPr>
          <w:rFonts w:ascii="Arial" w:hAnsi="Arial" w:cs="Arial"/>
          <w:sz w:val="24"/>
          <w:szCs w:val="24"/>
        </w:rPr>
        <w:t xml:space="preserve"> the email re North Yorkshire Council Homeless and Rough Sleeper Forums</w:t>
      </w:r>
      <w:r>
        <w:rPr>
          <w:rFonts w:ascii="Arial" w:hAnsi="Arial" w:cs="Arial"/>
          <w:bCs/>
          <w:i/>
          <w:iCs/>
          <w:color w:val="000000" w:themeColor="text1"/>
          <w:sz w:val="24"/>
          <w:szCs w:val="24"/>
        </w:rPr>
        <w:t>.</w:t>
      </w:r>
    </w:p>
    <w:p w14:paraId="07CA5F96" w14:textId="77777777" w:rsidR="00517EB4" w:rsidRDefault="00517EB4" w:rsidP="00517EB4">
      <w:pPr>
        <w:tabs>
          <w:tab w:val="left" w:pos="284"/>
        </w:tabs>
        <w:rPr>
          <w:rFonts w:ascii="Arial" w:eastAsia="Calibri" w:hAnsi="Arial" w:cs="Arial"/>
          <w:bCs/>
          <w:sz w:val="24"/>
          <w:szCs w:val="24"/>
        </w:rPr>
      </w:pPr>
    </w:p>
    <w:p w14:paraId="29FDC6C4" w14:textId="238E7112" w:rsidR="00EE0DA2" w:rsidRPr="00EE0DA2" w:rsidRDefault="00EE0DA2" w:rsidP="00517EB4">
      <w:pPr>
        <w:tabs>
          <w:tab w:val="left" w:pos="284"/>
        </w:tabs>
        <w:rPr>
          <w:rFonts w:ascii="Arial" w:eastAsia="Calibri" w:hAnsi="Arial" w:cs="Arial"/>
          <w:bCs/>
          <w:sz w:val="24"/>
          <w:szCs w:val="24"/>
        </w:rPr>
      </w:pPr>
      <w:r>
        <w:rPr>
          <w:rFonts w:ascii="Arial" w:eastAsia="Calibri" w:hAnsi="Arial" w:cs="Arial"/>
          <w:b/>
          <w:sz w:val="24"/>
          <w:szCs w:val="24"/>
        </w:rPr>
        <w:t xml:space="preserve">RESOLVED: </w:t>
      </w:r>
      <w:r w:rsidR="001268B2">
        <w:rPr>
          <w:rFonts w:ascii="Arial" w:eastAsia="Calibri" w:hAnsi="Arial" w:cs="Arial"/>
          <w:bCs/>
          <w:sz w:val="24"/>
          <w:szCs w:val="24"/>
        </w:rPr>
        <w:t xml:space="preserve">That the Clerk </w:t>
      </w:r>
      <w:r w:rsidR="00536D99">
        <w:rPr>
          <w:rFonts w:ascii="Arial" w:eastAsia="Calibri" w:hAnsi="Arial" w:cs="Arial"/>
          <w:bCs/>
          <w:sz w:val="24"/>
          <w:szCs w:val="24"/>
        </w:rPr>
        <w:t>responds, adding her name as contact for the forum information and then circulates updates to all councillors.</w:t>
      </w:r>
    </w:p>
    <w:p w14:paraId="30C92E8F" w14:textId="77777777" w:rsidR="00A074D8" w:rsidRDefault="00A074D8" w:rsidP="00A074D8">
      <w:pPr>
        <w:tabs>
          <w:tab w:val="left" w:pos="284"/>
        </w:tabs>
        <w:rPr>
          <w:rFonts w:ascii="Arial" w:hAnsi="Arial" w:cs="Arial"/>
          <w:color w:val="FF0000"/>
          <w:sz w:val="24"/>
          <w:szCs w:val="24"/>
        </w:rPr>
      </w:pPr>
    </w:p>
    <w:p w14:paraId="6EA3F576" w14:textId="77777777" w:rsidR="00435AC9" w:rsidRDefault="00435AC9" w:rsidP="00A074D8">
      <w:pPr>
        <w:tabs>
          <w:tab w:val="left" w:pos="284"/>
        </w:tabs>
        <w:rPr>
          <w:rFonts w:ascii="Arial" w:hAnsi="Arial" w:cs="Arial"/>
          <w:color w:val="FF0000"/>
          <w:sz w:val="24"/>
          <w:szCs w:val="24"/>
        </w:rPr>
      </w:pPr>
    </w:p>
    <w:p w14:paraId="34A10431" w14:textId="77777777" w:rsidR="00435AC9" w:rsidRDefault="00435AC9" w:rsidP="00A074D8">
      <w:pPr>
        <w:tabs>
          <w:tab w:val="left" w:pos="284"/>
        </w:tabs>
        <w:rPr>
          <w:rFonts w:ascii="Arial" w:hAnsi="Arial" w:cs="Arial"/>
          <w:color w:val="FF0000"/>
          <w:sz w:val="24"/>
          <w:szCs w:val="24"/>
        </w:rPr>
      </w:pPr>
    </w:p>
    <w:p w14:paraId="310BFFBD" w14:textId="141EC7AC" w:rsidR="00A074D8" w:rsidRDefault="00A074D8" w:rsidP="00A074D8">
      <w:pPr>
        <w:tabs>
          <w:tab w:val="left" w:pos="284"/>
        </w:tabs>
        <w:rPr>
          <w:rFonts w:ascii="Arial" w:hAnsi="Arial" w:cs="Arial"/>
          <w:b/>
          <w:bCs/>
          <w:sz w:val="24"/>
          <w:szCs w:val="24"/>
          <w:u w:val="single"/>
        </w:rPr>
      </w:pPr>
      <w:r>
        <w:rPr>
          <w:rFonts w:ascii="Arial" w:hAnsi="Arial" w:cs="Arial"/>
          <w:b/>
          <w:bCs/>
          <w:sz w:val="24"/>
          <w:szCs w:val="24"/>
        </w:rPr>
        <w:t>2</w:t>
      </w:r>
      <w:r w:rsidR="0049577C">
        <w:rPr>
          <w:rFonts w:ascii="Arial" w:hAnsi="Arial" w:cs="Arial"/>
          <w:b/>
          <w:bCs/>
          <w:sz w:val="24"/>
          <w:szCs w:val="24"/>
        </w:rPr>
        <w:t>6</w:t>
      </w:r>
      <w:r>
        <w:rPr>
          <w:rFonts w:ascii="Arial" w:hAnsi="Arial" w:cs="Arial"/>
          <w:b/>
          <w:bCs/>
          <w:sz w:val="24"/>
          <w:szCs w:val="24"/>
        </w:rPr>
        <w:t>/2</w:t>
      </w:r>
      <w:r w:rsidR="00D42253">
        <w:rPr>
          <w:rFonts w:ascii="Arial" w:hAnsi="Arial" w:cs="Arial"/>
          <w:b/>
          <w:bCs/>
          <w:sz w:val="24"/>
          <w:szCs w:val="24"/>
        </w:rPr>
        <w:t>9</w:t>
      </w:r>
      <w:r w:rsidR="005941AD">
        <w:rPr>
          <w:rFonts w:ascii="Arial" w:hAnsi="Arial" w:cs="Arial"/>
          <w:b/>
          <w:bCs/>
          <w:sz w:val="24"/>
          <w:szCs w:val="24"/>
        </w:rPr>
        <w:t>1</w:t>
      </w:r>
      <w:r>
        <w:rPr>
          <w:rFonts w:ascii="Arial" w:hAnsi="Arial" w:cs="Arial"/>
          <w:b/>
          <w:bCs/>
          <w:sz w:val="24"/>
          <w:szCs w:val="24"/>
        </w:rPr>
        <w:t xml:space="preserve"> </w:t>
      </w:r>
      <w:r w:rsidRPr="00A60DFE">
        <w:rPr>
          <w:rFonts w:ascii="Arial" w:hAnsi="Arial" w:cs="Arial"/>
          <w:b/>
          <w:bCs/>
          <w:sz w:val="24"/>
          <w:szCs w:val="24"/>
          <w:u w:val="single"/>
        </w:rPr>
        <w:t xml:space="preserve">ITEM </w:t>
      </w:r>
      <w:r w:rsidR="005941AD">
        <w:rPr>
          <w:rFonts w:ascii="Arial" w:hAnsi="Arial" w:cs="Arial"/>
          <w:b/>
          <w:bCs/>
          <w:sz w:val="24"/>
          <w:szCs w:val="24"/>
          <w:u w:val="single"/>
        </w:rPr>
        <w:t>8</w:t>
      </w:r>
      <w:r>
        <w:rPr>
          <w:rFonts w:ascii="Arial" w:hAnsi="Arial" w:cs="Arial"/>
          <w:b/>
          <w:bCs/>
          <w:sz w:val="24"/>
          <w:szCs w:val="24"/>
          <w:u w:val="single"/>
        </w:rPr>
        <w:t xml:space="preserve"> - </w:t>
      </w:r>
      <w:r w:rsidRPr="00A60DFE">
        <w:rPr>
          <w:rFonts w:ascii="Arial" w:hAnsi="Arial" w:cs="Arial"/>
          <w:b/>
          <w:bCs/>
          <w:sz w:val="24"/>
          <w:szCs w:val="24"/>
          <w:u w:val="single"/>
        </w:rPr>
        <w:t>Reports from Committees and Working Groups</w:t>
      </w:r>
    </w:p>
    <w:p w14:paraId="2F615858" w14:textId="77777777" w:rsidR="00E3109B" w:rsidRDefault="00E3109B" w:rsidP="00A074D8">
      <w:pPr>
        <w:tabs>
          <w:tab w:val="left" w:pos="284"/>
        </w:tabs>
        <w:rPr>
          <w:rFonts w:ascii="Arial" w:hAnsi="Arial" w:cs="Arial"/>
          <w:b/>
          <w:bCs/>
          <w:sz w:val="24"/>
          <w:szCs w:val="24"/>
          <w:u w:val="single"/>
        </w:rPr>
      </w:pPr>
    </w:p>
    <w:p w14:paraId="001432FD" w14:textId="1A65CACE" w:rsidR="00FF6C1B" w:rsidRPr="00D4203C" w:rsidRDefault="00FF6C1B" w:rsidP="00FF6C1B">
      <w:pPr>
        <w:tabs>
          <w:tab w:val="left" w:pos="284"/>
        </w:tabs>
        <w:rPr>
          <w:rFonts w:ascii="Arial" w:hAnsi="Arial" w:cs="Arial"/>
          <w:sz w:val="24"/>
          <w:szCs w:val="24"/>
        </w:rPr>
      </w:pPr>
      <w:r>
        <w:rPr>
          <w:rFonts w:ascii="Arial" w:hAnsi="Arial" w:cs="Arial"/>
          <w:b/>
          <w:bCs/>
          <w:color w:val="000000" w:themeColor="text1"/>
          <w:sz w:val="24"/>
          <w:szCs w:val="24"/>
        </w:rPr>
        <w:t xml:space="preserve">8.1 </w:t>
      </w:r>
      <w:r>
        <w:rPr>
          <w:rFonts w:ascii="Arial" w:hAnsi="Arial" w:cs="Arial"/>
          <w:b/>
          <w:bCs/>
          <w:sz w:val="24"/>
          <w:szCs w:val="24"/>
        </w:rPr>
        <w:t xml:space="preserve">To Receive and Note </w:t>
      </w:r>
      <w:r>
        <w:rPr>
          <w:rFonts w:ascii="Arial" w:hAnsi="Arial" w:cs="Arial"/>
          <w:sz w:val="24"/>
          <w:szCs w:val="24"/>
        </w:rPr>
        <w:t>the Minutes of the Planning meetings held on Monday 11 May and Monday 6 June 2026.</w:t>
      </w:r>
    </w:p>
    <w:p w14:paraId="33F2271E" w14:textId="77777777" w:rsidR="002234F8" w:rsidRDefault="002234F8" w:rsidP="002234F8">
      <w:pPr>
        <w:tabs>
          <w:tab w:val="left" w:pos="284"/>
        </w:tabs>
        <w:rPr>
          <w:rFonts w:ascii="Arial" w:hAnsi="Arial" w:cs="Arial"/>
          <w:sz w:val="24"/>
          <w:szCs w:val="24"/>
        </w:rPr>
      </w:pPr>
    </w:p>
    <w:p w14:paraId="282A8C9B" w14:textId="1BE5CD82" w:rsidR="002234F8" w:rsidRPr="0018590E" w:rsidRDefault="002234F8" w:rsidP="002234F8">
      <w:pPr>
        <w:tabs>
          <w:tab w:val="left" w:pos="284"/>
        </w:tabs>
        <w:rPr>
          <w:rFonts w:ascii="Arial" w:hAnsi="Arial" w:cs="Arial"/>
          <w:bCs/>
          <w:i/>
          <w:iCs/>
          <w:sz w:val="24"/>
          <w:szCs w:val="24"/>
        </w:rPr>
      </w:pPr>
      <w:r>
        <w:rPr>
          <w:rFonts w:ascii="Arial" w:eastAsia="Calibri" w:hAnsi="Arial" w:cs="Arial"/>
          <w:b/>
          <w:sz w:val="24"/>
          <w:szCs w:val="24"/>
        </w:rPr>
        <w:t>RESOLVED:</w:t>
      </w:r>
      <w:r w:rsidR="0018590E">
        <w:rPr>
          <w:rFonts w:ascii="Arial" w:eastAsia="Calibri" w:hAnsi="Arial" w:cs="Arial"/>
          <w:b/>
          <w:sz w:val="24"/>
          <w:szCs w:val="24"/>
        </w:rPr>
        <w:t xml:space="preserve"> </w:t>
      </w:r>
      <w:r w:rsidR="0018590E">
        <w:rPr>
          <w:rFonts w:ascii="Arial" w:eastAsia="Calibri" w:hAnsi="Arial" w:cs="Arial"/>
          <w:bCs/>
          <w:sz w:val="24"/>
          <w:szCs w:val="24"/>
        </w:rPr>
        <w:t>To receive and note</w:t>
      </w:r>
    </w:p>
    <w:p w14:paraId="1824F8E4" w14:textId="77777777" w:rsidR="002234F8" w:rsidRPr="00EE6963" w:rsidRDefault="002234F8" w:rsidP="002234F8">
      <w:pPr>
        <w:tabs>
          <w:tab w:val="left" w:pos="284"/>
        </w:tabs>
        <w:rPr>
          <w:rFonts w:ascii="Arial" w:hAnsi="Arial" w:cs="Arial"/>
          <w:color w:val="FF0000"/>
          <w:sz w:val="24"/>
          <w:szCs w:val="24"/>
        </w:rPr>
      </w:pPr>
    </w:p>
    <w:p w14:paraId="1450EFF0" w14:textId="77777777" w:rsidR="00CB2776" w:rsidRDefault="00CB2776" w:rsidP="00A074D8">
      <w:pPr>
        <w:tabs>
          <w:tab w:val="left" w:pos="284"/>
        </w:tabs>
        <w:rPr>
          <w:rFonts w:ascii="Arial" w:hAnsi="Arial" w:cs="Arial"/>
          <w:b/>
          <w:bCs/>
          <w:sz w:val="24"/>
          <w:szCs w:val="24"/>
        </w:rPr>
      </w:pPr>
    </w:p>
    <w:p w14:paraId="1E6200AC" w14:textId="7BDEC1A9" w:rsidR="001A598B" w:rsidRDefault="00A074D8" w:rsidP="00A074D8">
      <w:pPr>
        <w:tabs>
          <w:tab w:val="left" w:pos="284"/>
        </w:tabs>
        <w:rPr>
          <w:rFonts w:ascii="Arial" w:hAnsi="Arial" w:cs="Arial"/>
          <w:b/>
          <w:bCs/>
          <w:sz w:val="24"/>
          <w:szCs w:val="24"/>
        </w:rPr>
      </w:pPr>
      <w:r>
        <w:rPr>
          <w:rFonts w:ascii="Arial" w:hAnsi="Arial" w:cs="Arial"/>
          <w:b/>
          <w:bCs/>
          <w:sz w:val="24"/>
          <w:szCs w:val="24"/>
        </w:rPr>
        <w:t>2</w:t>
      </w:r>
      <w:r w:rsidR="0049577C">
        <w:rPr>
          <w:rFonts w:ascii="Arial" w:hAnsi="Arial" w:cs="Arial"/>
          <w:b/>
          <w:bCs/>
          <w:sz w:val="24"/>
          <w:szCs w:val="24"/>
        </w:rPr>
        <w:t>6</w:t>
      </w:r>
      <w:r>
        <w:rPr>
          <w:rFonts w:ascii="Arial" w:hAnsi="Arial" w:cs="Arial"/>
          <w:b/>
          <w:bCs/>
          <w:sz w:val="24"/>
          <w:szCs w:val="24"/>
        </w:rPr>
        <w:t>/2</w:t>
      </w:r>
      <w:r w:rsidR="004638F5">
        <w:rPr>
          <w:rFonts w:ascii="Arial" w:hAnsi="Arial" w:cs="Arial"/>
          <w:b/>
          <w:bCs/>
          <w:sz w:val="24"/>
          <w:szCs w:val="24"/>
        </w:rPr>
        <w:t>9</w:t>
      </w:r>
      <w:r w:rsidR="005941AD">
        <w:rPr>
          <w:rFonts w:ascii="Arial" w:hAnsi="Arial" w:cs="Arial"/>
          <w:b/>
          <w:bCs/>
          <w:sz w:val="24"/>
          <w:szCs w:val="24"/>
        </w:rPr>
        <w:t>2</w:t>
      </w:r>
      <w:r>
        <w:rPr>
          <w:rFonts w:ascii="Arial" w:hAnsi="Arial" w:cs="Arial"/>
          <w:b/>
          <w:bCs/>
          <w:sz w:val="24"/>
          <w:szCs w:val="24"/>
        </w:rPr>
        <w:t xml:space="preserve"> </w:t>
      </w:r>
      <w:r w:rsidRPr="00B6394E">
        <w:rPr>
          <w:rFonts w:ascii="Arial" w:hAnsi="Arial" w:cs="Arial"/>
          <w:b/>
          <w:bCs/>
          <w:sz w:val="24"/>
          <w:szCs w:val="24"/>
          <w:u w:val="single"/>
        </w:rPr>
        <w:t xml:space="preserve">ITEM  </w:t>
      </w:r>
      <w:r w:rsidR="00C01C38">
        <w:rPr>
          <w:rFonts w:ascii="Arial" w:hAnsi="Arial" w:cs="Arial"/>
          <w:b/>
          <w:bCs/>
          <w:sz w:val="24"/>
          <w:szCs w:val="24"/>
          <w:u w:val="single"/>
        </w:rPr>
        <w:t>9</w:t>
      </w:r>
      <w:r w:rsidRPr="00B6394E">
        <w:rPr>
          <w:rFonts w:ascii="Arial" w:hAnsi="Arial" w:cs="Arial"/>
          <w:b/>
          <w:bCs/>
          <w:sz w:val="24"/>
          <w:szCs w:val="24"/>
          <w:u w:val="single"/>
        </w:rPr>
        <w:t xml:space="preserve"> - Motions from Council Members</w:t>
      </w:r>
    </w:p>
    <w:p w14:paraId="67CDCD97" w14:textId="77777777" w:rsidR="001A598B" w:rsidRDefault="001A598B" w:rsidP="00A074D8">
      <w:pPr>
        <w:tabs>
          <w:tab w:val="left" w:pos="284"/>
        </w:tabs>
        <w:rPr>
          <w:rFonts w:ascii="Arial" w:hAnsi="Arial" w:cs="Arial"/>
          <w:b/>
          <w:bCs/>
          <w:sz w:val="24"/>
          <w:szCs w:val="24"/>
        </w:rPr>
      </w:pPr>
    </w:p>
    <w:p w14:paraId="2313E56A" w14:textId="77777777" w:rsidR="00C01C38" w:rsidRDefault="00C01C38" w:rsidP="00C01C38">
      <w:pPr>
        <w:tabs>
          <w:tab w:val="left" w:pos="284"/>
        </w:tabs>
        <w:rPr>
          <w:rFonts w:ascii="Arial" w:hAnsi="Arial" w:cs="Arial"/>
          <w:b/>
          <w:bCs/>
          <w:sz w:val="24"/>
          <w:szCs w:val="24"/>
        </w:rPr>
      </w:pPr>
      <w:r>
        <w:rPr>
          <w:rFonts w:ascii="Arial" w:hAnsi="Arial" w:cs="Arial"/>
          <w:b/>
          <w:bCs/>
          <w:sz w:val="24"/>
          <w:szCs w:val="24"/>
        </w:rPr>
        <w:t>9.1 Cllr M Walker (2</w:t>
      </w:r>
      <w:r w:rsidRPr="00EB0544">
        <w:rPr>
          <w:rFonts w:ascii="Arial" w:hAnsi="Arial" w:cs="Arial"/>
          <w:b/>
          <w:bCs/>
          <w:sz w:val="24"/>
          <w:szCs w:val="24"/>
          <w:vertAlign w:val="superscript"/>
        </w:rPr>
        <w:t>nd</w:t>
      </w:r>
      <w:r>
        <w:rPr>
          <w:rFonts w:ascii="Arial" w:hAnsi="Arial" w:cs="Arial"/>
          <w:b/>
          <w:bCs/>
          <w:sz w:val="24"/>
          <w:szCs w:val="24"/>
        </w:rPr>
        <w:t xml:space="preserve"> Cllr H Gostlow) </w:t>
      </w:r>
    </w:p>
    <w:p w14:paraId="4D54D6B8" w14:textId="77777777" w:rsidR="00C01C38" w:rsidRDefault="00C01C38" w:rsidP="00C01C38">
      <w:pPr>
        <w:tabs>
          <w:tab w:val="left" w:pos="284"/>
        </w:tabs>
        <w:rPr>
          <w:rFonts w:ascii="Arial" w:hAnsi="Arial" w:cs="Arial"/>
          <w:b/>
          <w:bCs/>
          <w:sz w:val="24"/>
          <w:szCs w:val="24"/>
        </w:rPr>
      </w:pPr>
    </w:p>
    <w:p w14:paraId="7C13B1C5" w14:textId="2AD5F8CC" w:rsidR="00C01C38" w:rsidRDefault="00C01C38" w:rsidP="00C01C38">
      <w:pPr>
        <w:tabs>
          <w:tab w:val="left" w:pos="284"/>
        </w:tabs>
        <w:rPr>
          <w:rFonts w:ascii="Arial" w:hAnsi="Arial" w:cs="Arial"/>
          <w:sz w:val="24"/>
          <w:szCs w:val="24"/>
        </w:rPr>
      </w:pPr>
      <w:r>
        <w:rPr>
          <w:rFonts w:ascii="Arial" w:hAnsi="Arial" w:cs="Arial"/>
          <w:sz w:val="24"/>
          <w:szCs w:val="24"/>
        </w:rPr>
        <w:t>“Propose a Vote of No Confidence in North Yorkshire Council’s Management of Knaresborough Services and Assets”</w:t>
      </w:r>
    </w:p>
    <w:p w14:paraId="0B786F68" w14:textId="77777777" w:rsidR="00E65A9C" w:rsidRDefault="00E65A9C" w:rsidP="00C01C38">
      <w:pPr>
        <w:tabs>
          <w:tab w:val="left" w:pos="284"/>
        </w:tabs>
        <w:rPr>
          <w:rFonts w:ascii="Arial" w:hAnsi="Arial" w:cs="Arial"/>
          <w:sz w:val="24"/>
          <w:szCs w:val="24"/>
        </w:rPr>
      </w:pPr>
    </w:p>
    <w:p w14:paraId="24185C4B" w14:textId="2868FE1B" w:rsidR="000A50B5" w:rsidRPr="000A50B5" w:rsidRDefault="000A50B5" w:rsidP="000A50B5">
      <w:pPr>
        <w:tabs>
          <w:tab w:val="left" w:pos="284"/>
        </w:tabs>
        <w:rPr>
          <w:rFonts w:ascii="Arial" w:hAnsi="Arial" w:cs="Arial"/>
          <w:bCs/>
          <w:color w:val="FF0000"/>
          <w:sz w:val="24"/>
          <w:szCs w:val="24"/>
        </w:rPr>
      </w:pPr>
      <w:r>
        <w:rPr>
          <w:rFonts w:ascii="Arial" w:eastAsia="Calibri" w:hAnsi="Arial" w:cs="Arial"/>
          <w:b/>
          <w:sz w:val="24"/>
          <w:szCs w:val="24"/>
        </w:rPr>
        <w:t xml:space="preserve">RESOLVED: </w:t>
      </w:r>
      <w:r>
        <w:rPr>
          <w:rFonts w:ascii="Arial" w:eastAsia="Calibri" w:hAnsi="Arial" w:cs="Arial"/>
          <w:bCs/>
          <w:sz w:val="24"/>
          <w:szCs w:val="24"/>
        </w:rPr>
        <w:t xml:space="preserve">That KTC </w:t>
      </w:r>
      <w:r w:rsidR="00300330">
        <w:rPr>
          <w:rFonts w:ascii="Arial" w:eastAsia="Calibri" w:hAnsi="Arial" w:cs="Arial"/>
          <w:bCs/>
          <w:sz w:val="24"/>
          <w:szCs w:val="24"/>
        </w:rPr>
        <w:t xml:space="preserve">write a letter to the Leader and Chief Executive of North Yorkshire Councillor </w:t>
      </w:r>
      <w:r w:rsidR="00ED11C0">
        <w:rPr>
          <w:rFonts w:ascii="Arial" w:eastAsia="Calibri" w:hAnsi="Arial" w:cs="Arial"/>
          <w:bCs/>
          <w:sz w:val="24"/>
          <w:szCs w:val="24"/>
        </w:rPr>
        <w:t xml:space="preserve">stating that KTC has </w:t>
      </w:r>
      <w:r w:rsidR="00ED11C0">
        <w:rPr>
          <w:rFonts w:ascii="Arial" w:hAnsi="Arial" w:cs="Arial"/>
          <w:sz w:val="24"/>
          <w:szCs w:val="24"/>
        </w:rPr>
        <w:t>Voted No Confidence in North Yorkshire Council’s Management of Knaresborough Services and Assets</w:t>
      </w:r>
      <w:r w:rsidR="003544F5">
        <w:rPr>
          <w:rFonts w:ascii="Arial" w:hAnsi="Arial" w:cs="Arial"/>
          <w:sz w:val="24"/>
          <w:szCs w:val="24"/>
        </w:rPr>
        <w:t>.</w:t>
      </w:r>
    </w:p>
    <w:p w14:paraId="618D7A7A" w14:textId="77777777" w:rsidR="00E65A9C" w:rsidRPr="00402B60" w:rsidRDefault="00E65A9C" w:rsidP="00C01C38">
      <w:pPr>
        <w:tabs>
          <w:tab w:val="left" w:pos="284"/>
        </w:tabs>
        <w:rPr>
          <w:rFonts w:ascii="Arial" w:hAnsi="Arial" w:cs="Arial"/>
          <w:color w:val="EE0000"/>
          <w:sz w:val="24"/>
          <w:szCs w:val="24"/>
        </w:rPr>
      </w:pPr>
    </w:p>
    <w:p w14:paraId="3B4087F5" w14:textId="2077B980" w:rsidR="006D6FAF" w:rsidRPr="009526F2" w:rsidRDefault="006D6FAF" w:rsidP="005856D6">
      <w:pPr>
        <w:tabs>
          <w:tab w:val="left" w:pos="284"/>
        </w:tabs>
        <w:rPr>
          <w:rFonts w:ascii="Arial" w:hAnsi="Arial" w:cs="Arial"/>
          <w:bCs/>
          <w:i/>
          <w:iCs/>
          <w:sz w:val="24"/>
          <w:szCs w:val="24"/>
        </w:rPr>
      </w:pPr>
    </w:p>
    <w:p w14:paraId="50C88B25" w14:textId="74DC448D" w:rsidR="005856D6" w:rsidRPr="003D4E39" w:rsidRDefault="005856D6" w:rsidP="005856D6">
      <w:pPr>
        <w:tabs>
          <w:tab w:val="left" w:pos="284"/>
        </w:tabs>
        <w:rPr>
          <w:rFonts w:ascii="Arial" w:hAnsi="Arial" w:cs="Arial"/>
          <w:sz w:val="24"/>
          <w:szCs w:val="24"/>
        </w:rPr>
      </w:pPr>
    </w:p>
    <w:p w14:paraId="388EDA64" w14:textId="2BB868BB" w:rsidR="00A074D8" w:rsidRPr="006B4E73" w:rsidRDefault="00A074D8" w:rsidP="00A074D8">
      <w:pPr>
        <w:tabs>
          <w:tab w:val="left" w:pos="284"/>
        </w:tabs>
        <w:rPr>
          <w:rFonts w:ascii="Arial" w:hAnsi="Arial" w:cs="Arial"/>
          <w:b/>
          <w:bCs/>
          <w:sz w:val="24"/>
          <w:szCs w:val="24"/>
        </w:rPr>
      </w:pPr>
      <w:r>
        <w:rPr>
          <w:rFonts w:ascii="Arial" w:hAnsi="Arial" w:cs="Arial"/>
          <w:b/>
          <w:bCs/>
          <w:sz w:val="24"/>
          <w:szCs w:val="24"/>
        </w:rPr>
        <w:t>2</w:t>
      </w:r>
      <w:r w:rsidR="0049577C">
        <w:rPr>
          <w:rFonts w:ascii="Arial" w:hAnsi="Arial" w:cs="Arial"/>
          <w:b/>
          <w:bCs/>
          <w:sz w:val="24"/>
          <w:szCs w:val="24"/>
        </w:rPr>
        <w:t>6</w:t>
      </w:r>
      <w:r>
        <w:rPr>
          <w:rFonts w:ascii="Arial" w:hAnsi="Arial" w:cs="Arial"/>
          <w:b/>
          <w:bCs/>
          <w:sz w:val="24"/>
          <w:szCs w:val="24"/>
        </w:rPr>
        <w:t>/</w:t>
      </w:r>
      <w:r w:rsidR="00742A16">
        <w:rPr>
          <w:rFonts w:ascii="Arial" w:hAnsi="Arial" w:cs="Arial"/>
          <w:b/>
          <w:bCs/>
          <w:sz w:val="24"/>
          <w:szCs w:val="24"/>
        </w:rPr>
        <w:t>2</w:t>
      </w:r>
      <w:r w:rsidR="004638F5">
        <w:rPr>
          <w:rFonts w:ascii="Arial" w:hAnsi="Arial" w:cs="Arial"/>
          <w:b/>
          <w:bCs/>
          <w:sz w:val="24"/>
          <w:szCs w:val="24"/>
        </w:rPr>
        <w:t>9</w:t>
      </w:r>
      <w:r w:rsidR="00596D14">
        <w:rPr>
          <w:rFonts w:ascii="Arial" w:hAnsi="Arial" w:cs="Arial"/>
          <w:b/>
          <w:bCs/>
          <w:sz w:val="24"/>
          <w:szCs w:val="24"/>
        </w:rPr>
        <w:t>3</w:t>
      </w:r>
      <w:r w:rsidR="00B76F2B">
        <w:rPr>
          <w:rFonts w:ascii="Arial" w:hAnsi="Arial" w:cs="Arial"/>
          <w:b/>
          <w:bCs/>
          <w:sz w:val="24"/>
          <w:szCs w:val="24"/>
        </w:rPr>
        <w:t xml:space="preserve"> </w:t>
      </w:r>
      <w:r w:rsidR="00742A16" w:rsidRPr="00742A16">
        <w:rPr>
          <w:rFonts w:ascii="Arial" w:hAnsi="Arial" w:cs="Arial"/>
          <w:b/>
          <w:bCs/>
          <w:sz w:val="24"/>
          <w:szCs w:val="24"/>
          <w:u w:val="single"/>
        </w:rPr>
        <w:t>ITEM</w:t>
      </w:r>
      <w:r w:rsidRPr="00B6394E">
        <w:rPr>
          <w:rFonts w:ascii="Arial" w:hAnsi="Arial" w:cs="Arial"/>
          <w:b/>
          <w:bCs/>
          <w:sz w:val="24"/>
          <w:szCs w:val="24"/>
          <w:u w:val="single"/>
        </w:rPr>
        <w:t xml:space="preserve"> </w:t>
      </w:r>
      <w:r w:rsidR="004638F5">
        <w:rPr>
          <w:rFonts w:ascii="Arial" w:hAnsi="Arial" w:cs="Arial"/>
          <w:b/>
          <w:bCs/>
          <w:sz w:val="24"/>
          <w:szCs w:val="24"/>
          <w:u w:val="single"/>
        </w:rPr>
        <w:t>10</w:t>
      </w:r>
      <w:r w:rsidRPr="00B6394E">
        <w:rPr>
          <w:rFonts w:ascii="Arial" w:hAnsi="Arial" w:cs="Arial"/>
          <w:b/>
          <w:bCs/>
          <w:sz w:val="24"/>
          <w:szCs w:val="24"/>
          <w:u w:val="single"/>
        </w:rPr>
        <w:t xml:space="preserve"> - Information Exchange</w:t>
      </w:r>
    </w:p>
    <w:p w14:paraId="5B5D00E6" w14:textId="77777777" w:rsidR="00A074D8" w:rsidRDefault="00A074D8" w:rsidP="00A074D8">
      <w:pPr>
        <w:tabs>
          <w:tab w:val="left" w:pos="284"/>
        </w:tabs>
        <w:rPr>
          <w:rFonts w:ascii="Arial" w:hAnsi="Arial" w:cs="Arial"/>
          <w:sz w:val="24"/>
          <w:szCs w:val="24"/>
        </w:rPr>
      </w:pPr>
    </w:p>
    <w:p w14:paraId="768FEB68" w14:textId="6C3AFB93" w:rsidR="00F74D05" w:rsidRDefault="000B391C" w:rsidP="00920F9F">
      <w:pPr>
        <w:pStyle w:val="ListParagraph"/>
        <w:numPr>
          <w:ilvl w:val="0"/>
          <w:numId w:val="7"/>
        </w:numPr>
        <w:tabs>
          <w:tab w:val="left" w:pos="426"/>
        </w:tabs>
        <w:ind w:left="1134" w:hanging="425"/>
        <w:rPr>
          <w:rFonts w:ascii="Arial" w:eastAsia="Calibri" w:hAnsi="Arial" w:cs="Arial"/>
          <w:sz w:val="24"/>
          <w:szCs w:val="24"/>
        </w:rPr>
      </w:pPr>
      <w:r>
        <w:rPr>
          <w:rFonts w:ascii="Arial" w:eastAsia="Calibri" w:hAnsi="Arial" w:cs="Arial"/>
          <w:sz w:val="24"/>
          <w:szCs w:val="24"/>
        </w:rPr>
        <w:t xml:space="preserve">Councillor Pickard congratulated the Knaresborough Lions Club on </w:t>
      </w:r>
      <w:r w:rsidR="00240774">
        <w:rPr>
          <w:rFonts w:ascii="Arial" w:eastAsia="Calibri" w:hAnsi="Arial" w:cs="Arial"/>
          <w:sz w:val="24"/>
          <w:szCs w:val="24"/>
        </w:rPr>
        <w:t xml:space="preserve">organising </w:t>
      </w:r>
      <w:r>
        <w:rPr>
          <w:rFonts w:ascii="Arial" w:eastAsia="Calibri" w:hAnsi="Arial" w:cs="Arial"/>
          <w:sz w:val="24"/>
          <w:szCs w:val="24"/>
        </w:rPr>
        <w:t xml:space="preserve">a </w:t>
      </w:r>
      <w:r w:rsidR="00240774">
        <w:rPr>
          <w:rFonts w:ascii="Arial" w:eastAsia="Calibri" w:hAnsi="Arial" w:cs="Arial"/>
          <w:sz w:val="24"/>
          <w:szCs w:val="24"/>
        </w:rPr>
        <w:t xml:space="preserve">very </w:t>
      </w:r>
      <w:r>
        <w:rPr>
          <w:rFonts w:ascii="Arial" w:eastAsia="Calibri" w:hAnsi="Arial" w:cs="Arial"/>
          <w:sz w:val="24"/>
          <w:szCs w:val="24"/>
        </w:rPr>
        <w:t>successful 60</w:t>
      </w:r>
      <w:r w:rsidRPr="000B391C">
        <w:rPr>
          <w:rFonts w:ascii="Arial" w:eastAsia="Calibri" w:hAnsi="Arial" w:cs="Arial"/>
          <w:sz w:val="24"/>
          <w:szCs w:val="24"/>
          <w:vertAlign w:val="superscript"/>
        </w:rPr>
        <w:t>th</w:t>
      </w:r>
      <w:r>
        <w:rPr>
          <w:rFonts w:ascii="Arial" w:eastAsia="Calibri" w:hAnsi="Arial" w:cs="Arial"/>
          <w:sz w:val="24"/>
          <w:szCs w:val="24"/>
        </w:rPr>
        <w:t xml:space="preserve"> </w:t>
      </w:r>
      <w:r w:rsidR="00240774">
        <w:rPr>
          <w:rFonts w:ascii="Arial" w:eastAsia="Calibri" w:hAnsi="Arial" w:cs="Arial"/>
          <w:sz w:val="24"/>
          <w:szCs w:val="24"/>
        </w:rPr>
        <w:t xml:space="preserve">anniversary </w:t>
      </w:r>
      <w:proofErr w:type="spellStart"/>
      <w:r w:rsidR="00240774">
        <w:rPr>
          <w:rFonts w:ascii="Arial" w:eastAsia="Calibri" w:hAnsi="Arial" w:cs="Arial"/>
          <w:sz w:val="24"/>
          <w:szCs w:val="24"/>
        </w:rPr>
        <w:t>BedRace</w:t>
      </w:r>
      <w:proofErr w:type="spellEnd"/>
      <w:r w:rsidR="00240774">
        <w:rPr>
          <w:rFonts w:ascii="Arial" w:eastAsia="Calibri" w:hAnsi="Arial" w:cs="Arial"/>
          <w:sz w:val="24"/>
          <w:szCs w:val="24"/>
        </w:rPr>
        <w:t>.</w:t>
      </w:r>
    </w:p>
    <w:p w14:paraId="710A9225" w14:textId="4BA4373F" w:rsidR="00240774" w:rsidRDefault="00050185" w:rsidP="00920F9F">
      <w:pPr>
        <w:pStyle w:val="ListParagraph"/>
        <w:numPr>
          <w:ilvl w:val="0"/>
          <w:numId w:val="7"/>
        </w:numPr>
        <w:tabs>
          <w:tab w:val="left" w:pos="426"/>
        </w:tabs>
        <w:ind w:left="1134" w:hanging="425"/>
        <w:rPr>
          <w:rFonts w:ascii="Arial" w:eastAsia="Calibri" w:hAnsi="Arial" w:cs="Arial"/>
          <w:sz w:val="24"/>
          <w:szCs w:val="24"/>
        </w:rPr>
      </w:pPr>
      <w:r>
        <w:rPr>
          <w:rFonts w:ascii="Arial" w:eastAsia="Calibri" w:hAnsi="Arial" w:cs="Arial"/>
          <w:sz w:val="24"/>
          <w:szCs w:val="24"/>
        </w:rPr>
        <w:t xml:space="preserve">Councillor Flood stated that he still needed to </w:t>
      </w:r>
      <w:r w:rsidR="00E165E2">
        <w:rPr>
          <w:rFonts w:ascii="Arial" w:eastAsia="Calibri" w:hAnsi="Arial" w:cs="Arial"/>
          <w:sz w:val="24"/>
          <w:szCs w:val="24"/>
        </w:rPr>
        <w:t>approach the Lions Club about the disposal of the old stage but will do so at their next meeting.</w:t>
      </w:r>
    </w:p>
    <w:p w14:paraId="3078CDD4" w14:textId="2A8385C9" w:rsidR="00E165E2" w:rsidRDefault="001C29CC" w:rsidP="00920F9F">
      <w:pPr>
        <w:pStyle w:val="ListParagraph"/>
        <w:numPr>
          <w:ilvl w:val="0"/>
          <w:numId w:val="7"/>
        </w:numPr>
        <w:tabs>
          <w:tab w:val="left" w:pos="426"/>
        </w:tabs>
        <w:ind w:left="1134" w:hanging="425"/>
        <w:rPr>
          <w:rFonts w:ascii="Arial" w:eastAsia="Calibri" w:hAnsi="Arial" w:cs="Arial"/>
          <w:sz w:val="24"/>
          <w:szCs w:val="24"/>
        </w:rPr>
      </w:pPr>
      <w:r>
        <w:rPr>
          <w:rFonts w:ascii="Arial" w:eastAsia="Calibri" w:hAnsi="Arial" w:cs="Arial"/>
          <w:sz w:val="24"/>
          <w:szCs w:val="24"/>
        </w:rPr>
        <w:t xml:space="preserve">Councillor Gostlow mentioned that she is involved in a potential project that </w:t>
      </w:r>
      <w:r w:rsidR="00BC6B93">
        <w:rPr>
          <w:rFonts w:ascii="Arial" w:eastAsia="Calibri" w:hAnsi="Arial" w:cs="Arial"/>
          <w:sz w:val="24"/>
          <w:szCs w:val="24"/>
        </w:rPr>
        <w:t>may see</w:t>
      </w:r>
      <w:r>
        <w:rPr>
          <w:rFonts w:ascii="Arial" w:eastAsia="Calibri" w:hAnsi="Arial" w:cs="Arial"/>
          <w:sz w:val="24"/>
          <w:szCs w:val="24"/>
        </w:rPr>
        <w:t xml:space="preserve"> the illustrated Town maps reproduced on interpretation boards </w:t>
      </w:r>
      <w:r w:rsidR="00E8400D">
        <w:rPr>
          <w:rFonts w:ascii="Arial" w:eastAsia="Calibri" w:hAnsi="Arial" w:cs="Arial"/>
          <w:sz w:val="24"/>
          <w:szCs w:val="24"/>
        </w:rPr>
        <w:t>at specific locations in the Town and that the details will be brought to Town Council soon.</w:t>
      </w:r>
    </w:p>
    <w:p w14:paraId="1002CF1D" w14:textId="0CEA6C03" w:rsidR="00E8400D" w:rsidRDefault="00654076" w:rsidP="00920F9F">
      <w:pPr>
        <w:pStyle w:val="ListParagraph"/>
        <w:numPr>
          <w:ilvl w:val="0"/>
          <w:numId w:val="7"/>
        </w:numPr>
        <w:tabs>
          <w:tab w:val="left" w:pos="426"/>
        </w:tabs>
        <w:ind w:left="1134" w:hanging="425"/>
        <w:rPr>
          <w:rFonts w:ascii="Arial" w:eastAsia="Calibri" w:hAnsi="Arial" w:cs="Arial"/>
          <w:sz w:val="24"/>
          <w:szCs w:val="24"/>
        </w:rPr>
      </w:pPr>
      <w:r>
        <w:rPr>
          <w:rFonts w:ascii="Arial" w:eastAsia="Calibri" w:hAnsi="Arial" w:cs="Arial"/>
          <w:sz w:val="24"/>
          <w:szCs w:val="24"/>
        </w:rPr>
        <w:t xml:space="preserve">Councillor Westmancoat </w:t>
      </w:r>
      <w:r w:rsidR="00F325E7">
        <w:rPr>
          <w:rFonts w:ascii="Arial" w:eastAsia="Calibri" w:hAnsi="Arial" w:cs="Arial"/>
          <w:sz w:val="24"/>
          <w:szCs w:val="24"/>
        </w:rPr>
        <w:t xml:space="preserve">mentioned that the Town Twinning group had </w:t>
      </w:r>
      <w:r w:rsidR="00B03143">
        <w:rPr>
          <w:rFonts w:ascii="Arial" w:eastAsia="Calibri" w:hAnsi="Arial" w:cs="Arial"/>
          <w:sz w:val="24"/>
          <w:szCs w:val="24"/>
        </w:rPr>
        <w:t>played host to visitors from Beb</w:t>
      </w:r>
      <w:r w:rsidR="00C944EB">
        <w:rPr>
          <w:rFonts w:ascii="Arial" w:eastAsia="Calibri" w:hAnsi="Arial" w:cs="Arial"/>
          <w:sz w:val="24"/>
          <w:szCs w:val="24"/>
        </w:rPr>
        <w:t>ra and Volodymyr over the weekend.</w:t>
      </w:r>
    </w:p>
    <w:p w14:paraId="2A80BB8F" w14:textId="50064A4F" w:rsidR="00C944EB" w:rsidRDefault="00FD5839" w:rsidP="00920F9F">
      <w:pPr>
        <w:pStyle w:val="ListParagraph"/>
        <w:numPr>
          <w:ilvl w:val="0"/>
          <w:numId w:val="7"/>
        </w:numPr>
        <w:tabs>
          <w:tab w:val="left" w:pos="426"/>
        </w:tabs>
        <w:ind w:left="1134" w:hanging="425"/>
        <w:rPr>
          <w:rFonts w:ascii="Arial" w:eastAsia="Calibri" w:hAnsi="Arial" w:cs="Arial"/>
          <w:sz w:val="24"/>
          <w:szCs w:val="24"/>
        </w:rPr>
      </w:pPr>
      <w:r>
        <w:rPr>
          <w:rFonts w:ascii="Arial" w:eastAsia="Calibri" w:hAnsi="Arial" w:cs="Arial"/>
          <w:sz w:val="24"/>
          <w:szCs w:val="24"/>
        </w:rPr>
        <w:t xml:space="preserve">Councillor Longhurst told members she would be meeting with </w:t>
      </w:r>
      <w:r w:rsidR="00447491">
        <w:rPr>
          <w:rFonts w:ascii="Arial" w:eastAsia="Calibri" w:hAnsi="Arial" w:cs="Arial"/>
          <w:sz w:val="24"/>
          <w:szCs w:val="24"/>
        </w:rPr>
        <w:t xml:space="preserve">the Deputy Regional Manager </w:t>
      </w:r>
      <w:r w:rsidR="00583A69">
        <w:rPr>
          <w:rFonts w:ascii="Arial" w:eastAsia="Calibri" w:hAnsi="Arial" w:cs="Arial"/>
          <w:sz w:val="24"/>
          <w:szCs w:val="24"/>
        </w:rPr>
        <w:t>of the Confederation of Passenger Transport UK (CPT) to discuss Coach Friedly status for the Town.</w:t>
      </w:r>
    </w:p>
    <w:p w14:paraId="4D1EE60E" w14:textId="728EC924" w:rsidR="00583A69" w:rsidRDefault="00752FD9" w:rsidP="00920F9F">
      <w:pPr>
        <w:pStyle w:val="ListParagraph"/>
        <w:numPr>
          <w:ilvl w:val="0"/>
          <w:numId w:val="7"/>
        </w:numPr>
        <w:tabs>
          <w:tab w:val="left" w:pos="426"/>
        </w:tabs>
        <w:ind w:left="1134" w:hanging="425"/>
        <w:rPr>
          <w:rFonts w:ascii="Arial" w:eastAsia="Calibri" w:hAnsi="Arial" w:cs="Arial"/>
          <w:sz w:val="24"/>
          <w:szCs w:val="24"/>
        </w:rPr>
      </w:pPr>
      <w:r>
        <w:rPr>
          <w:rFonts w:ascii="Arial" w:eastAsia="Calibri" w:hAnsi="Arial" w:cs="Arial"/>
          <w:sz w:val="24"/>
          <w:szCs w:val="24"/>
        </w:rPr>
        <w:t xml:space="preserve">Councillor Davies </w:t>
      </w:r>
      <w:r w:rsidR="003E02CE">
        <w:rPr>
          <w:rFonts w:ascii="Arial" w:eastAsia="Calibri" w:hAnsi="Arial" w:cs="Arial"/>
          <w:sz w:val="24"/>
          <w:szCs w:val="24"/>
        </w:rPr>
        <w:t xml:space="preserve">said she would be attending </w:t>
      </w:r>
      <w:r w:rsidR="00AA1916">
        <w:rPr>
          <w:rFonts w:ascii="Arial" w:eastAsia="Calibri" w:hAnsi="Arial" w:cs="Arial"/>
          <w:sz w:val="24"/>
          <w:szCs w:val="24"/>
        </w:rPr>
        <w:t xml:space="preserve">the planning meeting at the Civic Centre tomorrow </w:t>
      </w:r>
      <w:r w:rsidR="00AA1157">
        <w:rPr>
          <w:rFonts w:ascii="Arial" w:eastAsia="Calibri" w:hAnsi="Arial" w:cs="Arial"/>
          <w:sz w:val="24"/>
          <w:szCs w:val="24"/>
        </w:rPr>
        <w:t>alongside residents re: Cass Lane.</w:t>
      </w:r>
    </w:p>
    <w:p w14:paraId="23B8C932" w14:textId="77777777" w:rsidR="000847CA" w:rsidRDefault="000847CA" w:rsidP="00F74D05">
      <w:pPr>
        <w:tabs>
          <w:tab w:val="left" w:pos="426"/>
        </w:tabs>
        <w:rPr>
          <w:rFonts w:ascii="Arial" w:eastAsia="Calibri" w:hAnsi="Arial" w:cs="Arial"/>
          <w:b/>
          <w:bCs/>
          <w:sz w:val="24"/>
          <w:szCs w:val="24"/>
        </w:rPr>
      </w:pPr>
    </w:p>
    <w:p w14:paraId="4FB322D3" w14:textId="77777777" w:rsidR="00B5279D" w:rsidRDefault="00B5279D" w:rsidP="00F74D05">
      <w:pPr>
        <w:tabs>
          <w:tab w:val="left" w:pos="426"/>
        </w:tabs>
        <w:rPr>
          <w:rFonts w:ascii="Arial" w:eastAsia="Calibri" w:hAnsi="Arial" w:cs="Arial"/>
          <w:b/>
          <w:bCs/>
          <w:sz w:val="24"/>
          <w:szCs w:val="24"/>
        </w:rPr>
      </w:pPr>
    </w:p>
    <w:p w14:paraId="443ECFCF" w14:textId="77777777" w:rsidR="00B5279D" w:rsidRPr="00F74D05" w:rsidRDefault="00B5279D" w:rsidP="00F74D05">
      <w:pPr>
        <w:tabs>
          <w:tab w:val="left" w:pos="426"/>
        </w:tabs>
        <w:rPr>
          <w:rFonts w:ascii="Arial" w:eastAsia="Calibri" w:hAnsi="Arial" w:cs="Arial"/>
          <w:b/>
          <w:bCs/>
          <w:sz w:val="24"/>
          <w:szCs w:val="24"/>
        </w:rPr>
      </w:pPr>
    </w:p>
    <w:p w14:paraId="75FE929C" w14:textId="22022090" w:rsidR="00D41FC7" w:rsidRDefault="00A074D8" w:rsidP="003C359F">
      <w:pPr>
        <w:tabs>
          <w:tab w:val="left" w:pos="993"/>
          <w:tab w:val="left" w:pos="1418"/>
        </w:tabs>
        <w:rPr>
          <w:rFonts w:ascii="Arial" w:eastAsia="Calibri" w:hAnsi="Arial" w:cs="Arial"/>
          <w:b/>
          <w:bCs/>
          <w:sz w:val="24"/>
          <w:szCs w:val="24"/>
        </w:rPr>
      </w:pPr>
      <w:r>
        <w:rPr>
          <w:rFonts w:ascii="Arial" w:eastAsia="Calibri" w:hAnsi="Arial" w:cs="Arial"/>
          <w:b/>
          <w:bCs/>
          <w:sz w:val="24"/>
          <w:szCs w:val="24"/>
        </w:rPr>
        <w:t>Meeting closed at</w:t>
      </w:r>
      <w:r w:rsidRPr="0045665E">
        <w:rPr>
          <w:rFonts w:ascii="Arial" w:eastAsia="Calibri" w:hAnsi="Arial" w:cs="Arial"/>
          <w:b/>
          <w:bCs/>
          <w:sz w:val="24"/>
          <w:szCs w:val="24"/>
        </w:rPr>
        <w:t xml:space="preserve">: </w:t>
      </w:r>
      <w:r w:rsidR="00DF0369">
        <w:rPr>
          <w:rFonts w:ascii="Arial" w:eastAsia="Calibri" w:hAnsi="Arial" w:cs="Arial"/>
          <w:b/>
          <w:bCs/>
          <w:color w:val="000000" w:themeColor="text1"/>
          <w:sz w:val="24"/>
          <w:szCs w:val="24"/>
        </w:rPr>
        <w:t>9:</w:t>
      </w:r>
      <w:r w:rsidR="00E65A9C">
        <w:rPr>
          <w:rFonts w:ascii="Arial" w:eastAsia="Calibri" w:hAnsi="Arial" w:cs="Arial"/>
          <w:b/>
          <w:bCs/>
          <w:color w:val="000000" w:themeColor="text1"/>
          <w:sz w:val="24"/>
          <w:szCs w:val="24"/>
        </w:rPr>
        <w:t>10</w:t>
      </w:r>
      <w:r w:rsidR="00404379">
        <w:rPr>
          <w:rFonts w:ascii="Arial" w:eastAsia="Calibri" w:hAnsi="Arial" w:cs="Arial"/>
          <w:b/>
          <w:bCs/>
          <w:color w:val="000000" w:themeColor="text1"/>
          <w:sz w:val="24"/>
          <w:szCs w:val="24"/>
        </w:rPr>
        <w:t xml:space="preserve"> </w:t>
      </w:r>
      <w:r>
        <w:rPr>
          <w:rFonts w:ascii="Arial" w:eastAsia="Calibri" w:hAnsi="Arial" w:cs="Arial"/>
          <w:b/>
          <w:bCs/>
          <w:sz w:val="24"/>
          <w:szCs w:val="24"/>
        </w:rPr>
        <w:t xml:space="preserve">p.m.        </w:t>
      </w:r>
    </w:p>
    <w:p w14:paraId="3AAECF42" w14:textId="77777777" w:rsidR="00A1746D" w:rsidRDefault="00A1746D" w:rsidP="003C359F">
      <w:pPr>
        <w:tabs>
          <w:tab w:val="left" w:pos="993"/>
          <w:tab w:val="left" w:pos="1418"/>
        </w:tabs>
        <w:rPr>
          <w:rFonts w:ascii="Arial" w:eastAsia="Calibri" w:hAnsi="Arial" w:cs="Arial"/>
          <w:b/>
          <w:bCs/>
          <w:sz w:val="24"/>
          <w:szCs w:val="24"/>
        </w:rPr>
      </w:pPr>
    </w:p>
    <w:p w14:paraId="7345BA1C" w14:textId="77777777" w:rsidR="00E65A9C" w:rsidRDefault="00E65A9C" w:rsidP="003C359F">
      <w:pPr>
        <w:tabs>
          <w:tab w:val="left" w:pos="993"/>
          <w:tab w:val="left" w:pos="1418"/>
        </w:tabs>
        <w:rPr>
          <w:rFonts w:ascii="Arial" w:eastAsia="Calibri" w:hAnsi="Arial" w:cs="Arial"/>
          <w:b/>
          <w:bCs/>
          <w:sz w:val="24"/>
          <w:szCs w:val="24"/>
        </w:rPr>
      </w:pPr>
    </w:p>
    <w:p w14:paraId="6B85E5ED" w14:textId="77777777" w:rsidR="00494176" w:rsidRDefault="00494176" w:rsidP="003C359F">
      <w:pPr>
        <w:tabs>
          <w:tab w:val="left" w:pos="993"/>
          <w:tab w:val="left" w:pos="1418"/>
        </w:tabs>
        <w:rPr>
          <w:rFonts w:ascii="Arial" w:eastAsia="Calibri" w:hAnsi="Arial" w:cs="Arial"/>
          <w:b/>
          <w:bCs/>
          <w:sz w:val="24"/>
          <w:szCs w:val="24"/>
        </w:rPr>
      </w:pPr>
    </w:p>
    <w:p w14:paraId="1C6E9B5C" w14:textId="77777777" w:rsidR="00E65A9C" w:rsidRDefault="00E65A9C" w:rsidP="003C359F">
      <w:pPr>
        <w:tabs>
          <w:tab w:val="left" w:pos="993"/>
          <w:tab w:val="left" w:pos="1418"/>
        </w:tabs>
        <w:rPr>
          <w:rFonts w:ascii="Arial" w:eastAsia="Calibri" w:hAnsi="Arial" w:cs="Arial"/>
          <w:b/>
          <w:bCs/>
          <w:sz w:val="24"/>
          <w:szCs w:val="24"/>
        </w:rPr>
      </w:pPr>
    </w:p>
    <w:p w14:paraId="6AF150B4" w14:textId="719F8486" w:rsidR="00D41FC7" w:rsidRDefault="003C359F" w:rsidP="00CA3486">
      <w:pPr>
        <w:tabs>
          <w:tab w:val="left" w:pos="993"/>
          <w:tab w:val="left" w:pos="1418"/>
        </w:tabs>
        <w:rPr>
          <w:rFonts w:ascii="Arial" w:eastAsia="Calibri" w:hAnsi="Arial" w:cs="Arial"/>
          <w:b/>
          <w:bCs/>
          <w:sz w:val="24"/>
          <w:szCs w:val="24"/>
        </w:rPr>
      </w:pPr>
      <w:r>
        <w:rPr>
          <w:rFonts w:ascii="Arial" w:eastAsia="Calibri" w:hAnsi="Arial" w:cs="Arial"/>
          <w:b/>
          <w:bCs/>
          <w:sz w:val="24"/>
          <w:szCs w:val="24"/>
        </w:rPr>
        <w:t>Signed by the</w:t>
      </w:r>
      <w:r w:rsidR="00553C43">
        <w:rPr>
          <w:rFonts w:ascii="Arial" w:eastAsia="Calibri" w:hAnsi="Arial" w:cs="Arial"/>
          <w:b/>
          <w:bCs/>
          <w:sz w:val="24"/>
          <w:szCs w:val="24"/>
        </w:rPr>
        <w:t xml:space="preserve"> </w:t>
      </w:r>
      <w:r>
        <w:rPr>
          <w:rFonts w:ascii="Arial" w:eastAsia="Calibri" w:hAnsi="Arial" w:cs="Arial"/>
          <w:b/>
          <w:bCs/>
          <w:sz w:val="24"/>
          <w:szCs w:val="24"/>
        </w:rPr>
        <w:t xml:space="preserve">Mayor:                                                                                            </w:t>
      </w:r>
    </w:p>
    <w:p w14:paraId="07EBACAE" w14:textId="18ABBF9A" w:rsidR="007D5827" w:rsidRDefault="003C359F" w:rsidP="00CA3486">
      <w:pPr>
        <w:tabs>
          <w:tab w:val="left" w:pos="993"/>
          <w:tab w:val="left" w:pos="1418"/>
        </w:tabs>
        <w:rPr>
          <w:rFonts w:ascii="Arial" w:eastAsia="Calibri" w:hAnsi="Arial" w:cs="Arial"/>
          <w:b/>
          <w:bCs/>
          <w:sz w:val="24"/>
          <w:szCs w:val="24"/>
        </w:rPr>
      </w:pPr>
      <w:r>
        <w:rPr>
          <w:rFonts w:ascii="Arial" w:eastAsia="Calibri" w:hAnsi="Arial" w:cs="Arial"/>
          <w:b/>
          <w:bCs/>
          <w:sz w:val="24"/>
          <w:szCs w:val="24"/>
        </w:rPr>
        <w:t xml:space="preserve">Councillor </w:t>
      </w:r>
      <w:r w:rsidR="00E65A9C">
        <w:rPr>
          <w:rFonts w:ascii="Arial" w:eastAsia="Calibri" w:hAnsi="Arial" w:cs="Arial"/>
          <w:b/>
          <w:bCs/>
          <w:sz w:val="24"/>
          <w:szCs w:val="24"/>
        </w:rPr>
        <w:t>S Oakes</w:t>
      </w:r>
    </w:p>
    <w:p w14:paraId="5513532B" w14:textId="196EDBE2" w:rsidR="006521A3" w:rsidRDefault="006521A3">
      <w:pPr>
        <w:rPr>
          <w:rFonts w:ascii="Arial" w:eastAsia="Calibri" w:hAnsi="Arial" w:cs="Arial"/>
          <w:b/>
          <w:bCs/>
          <w:sz w:val="24"/>
          <w:szCs w:val="24"/>
        </w:rPr>
      </w:pPr>
    </w:p>
    <w:sectPr w:rsidR="006521A3" w:rsidSect="00CD550B">
      <w:headerReference w:type="default" r:id="rId11"/>
      <w:pgSz w:w="11906" w:h="16838"/>
      <w:pgMar w:top="1440" w:right="1440" w:bottom="1440" w:left="1440" w:header="709" w:footer="709" w:gutter="0"/>
      <w:pgNumType w:start="17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112DE" w14:textId="77777777" w:rsidR="000460F4" w:rsidRDefault="000460F4" w:rsidP="00762261">
      <w:r>
        <w:separator/>
      </w:r>
    </w:p>
  </w:endnote>
  <w:endnote w:type="continuationSeparator" w:id="0">
    <w:p w14:paraId="0130A298" w14:textId="77777777" w:rsidR="000460F4" w:rsidRDefault="000460F4" w:rsidP="00762261">
      <w:r>
        <w:continuationSeparator/>
      </w:r>
    </w:p>
  </w:endnote>
  <w:endnote w:type="continuationNotice" w:id="1">
    <w:p w14:paraId="6DCAFB09" w14:textId="77777777" w:rsidR="000460F4" w:rsidRDefault="00046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9AE0C" w14:textId="77777777" w:rsidR="000460F4" w:rsidRDefault="000460F4" w:rsidP="00762261">
      <w:r>
        <w:separator/>
      </w:r>
    </w:p>
  </w:footnote>
  <w:footnote w:type="continuationSeparator" w:id="0">
    <w:p w14:paraId="666A473E" w14:textId="77777777" w:rsidR="000460F4" w:rsidRDefault="000460F4" w:rsidP="00762261">
      <w:r>
        <w:continuationSeparator/>
      </w:r>
    </w:p>
  </w:footnote>
  <w:footnote w:type="continuationNotice" w:id="1">
    <w:p w14:paraId="156028B1" w14:textId="77777777" w:rsidR="000460F4" w:rsidRDefault="000460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2C1" w14:textId="7D9945F7" w:rsidR="00762261" w:rsidRDefault="00F375EF">
    <w:pPr>
      <w:pStyle w:val="Header"/>
      <w:jc w:val="center"/>
    </w:pPr>
    <w:r>
      <w:rPr>
        <w:noProof/>
      </w:rPr>
      <mc:AlternateContent>
        <mc:Choice Requires="wps">
          <w:drawing>
            <wp:anchor distT="0" distB="0" distL="114300" distR="114300" simplePos="0" relativeHeight="251657216" behindDoc="0" locked="0" layoutInCell="1" allowOverlap="1" wp14:anchorId="7C1E1574" wp14:editId="6E7D9716">
              <wp:simplePos x="0" y="0"/>
              <wp:positionH relativeFrom="column">
                <wp:posOffset>4953000</wp:posOffset>
              </wp:positionH>
              <wp:positionV relativeFrom="paragraph">
                <wp:posOffset>-202564</wp:posOffset>
              </wp:positionV>
              <wp:extent cx="1323975" cy="438150"/>
              <wp:effectExtent l="0" t="0" r="28575" b="19050"/>
              <wp:wrapNone/>
              <wp:docPr id="1670393327" name="Text Box 1"/>
              <wp:cNvGraphicFramePr/>
              <a:graphic xmlns:a="http://schemas.openxmlformats.org/drawingml/2006/main">
                <a:graphicData uri="http://schemas.microsoft.com/office/word/2010/wordprocessingShape">
                  <wps:wsp>
                    <wps:cNvSpPr txBox="1"/>
                    <wps:spPr>
                      <a:xfrm>
                        <a:off x="0" y="0"/>
                        <a:ext cx="1323975" cy="438150"/>
                      </a:xfrm>
                      <a:prstGeom prst="rect">
                        <a:avLst/>
                      </a:prstGeom>
                      <a:solidFill>
                        <a:schemeClr val="lt1"/>
                      </a:solidFill>
                      <a:ln w="6350">
                        <a:solidFill>
                          <a:prstClr val="black"/>
                        </a:solidFill>
                      </a:ln>
                    </wps:spPr>
                    <wps:txbx>
                      <w:txbxContent>
                        <w:p w14:paraId="5274F951" w14:textId="6A33248C" w:rsidR="00F375EF" w:rsidRDefault="000525C8">
                          <w:r>
                            <w:t>Full Council</w:t>
                          </w:r>
                        </w:p>
                        <w:p w14:paraId="7CF25DB2" w14:textId="6B0A3D23" w:rsidR="000525C8" w:rsidRDefault="000525C8">
                          <w:r>
                            <w:t>15 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1E1574" id="_x0000_t202" coordsize="21600,21600" o:spt="202" path="m,l,21600r21600,l21600,xe">
              <v:stroke joinstyle="miter"/>
              <v:path gradientshapeok="t" o:connecttype="rect"/>
            </v:shapetype>
            <v:shape id="Text Box 1" o:spid="_x0000_s1026" type="#_x0000_t202" style="position:absolute;left:0;text-align:left;margin-left:390pt;margin-top:-15.95pt;width:104.25pt;height:3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" fillcolor="white [3201]" strokeweight=".5pt">
              <v:textbox>
                <w:txbxContent>
                  <w:p w14:paraId="5274F951" w14:textId="6A33248C" w:rsidR="00F375EF" w:rsidRDefault="000525C8">
                    <w:r>
                      <w:t>Full Council</w:t>
                    </w:r>
                  </w:p>
                  <w:p w14:paraId="7CF25DB2" w14:textId="6B0A3D23" w:rsidR="000525C8" w:rsidRDefault="000525C8">
                    <w:r>
                      <w:t>15 June 2026</w:t>
                    </w:r>
                  </w:p>
                </w:txbxContent>
              </v:textbox>
            </v:shape>
          </w:pict>
        </mc:Fallback>
      </mc:AlternateContent>
    </w:r>
    <w:sdt>
      <w:sdtPr>
        <w:id w:val="-1405985503"/>
        <w:docPartObj>
          <w:docPartGallery w:val="Watermarks"/>
          <w:docPartUnique/>
        </w:docPartObj>
      </w:sdtPr>
      <w:sdtContent>
        <w:r w:rsidR="00000000">
          <w:rPr>
            <w:noProof/>
          </w:rPr>
          <w:pict w14:anchorId="45510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413845" o:spid="_x0000_s1026" type="#_x0000_t136" style="position:absolute;left:0;text-align:left;margin-left:0;margin-top:0;width:397.65pt;height:238.6pt;rotation:315;z-index:-251658240;mso-position-horizontal:center;mso-position-horizontal-relative:margin;mso-position-vertical:center;mso-position-vertical-relative:margin" o:allowincell="f" fillcolor="gray [1629]" stroked="f">
              <v:fill opacity=".5"/>
              <v:textpath style="font-family:&quot;Calibri&quot;;font-size:1pt" string="DRAFT"/>
              <w10:wrap anchorx="margin" anchory="margin"/>
            </v:shape>
          </w:pict>
        </w:r>
      </w:sdtContent>
    </w:sdt>
    <w:sdt>
      <w:sdtPr>
        <w:id w:val="-359658490"/>
        <w:docPartObj>
          <w:docPartGallery w:val="Page Numbers (Top of Page)"/>
          <w:docPartUnique/>
        </w:docPartObj>
      </w:sdtPr>
      <w:sdtEndPr>
        <w:rPr>
          <w:noProof/>
        </w:rPr>
      </w:sdtEndPr>
      <w:sdtContent>
        <w:r w:rsidR="00762261">
          <w:fldChar w:fldCharType="begin"/>
        </w:r>
        <w:r w:rsidR="00762261">
          <w:instrText xml:space="preserve"> PAGE   \* MERGEFORMAT </w:instrText>
        </w:r>
        <w:r w:rsidR="00762261">
          <w:fldChar w:fldCharType="separate"/>
        </w:r>
        <w:r w:rsidR="00762261">
          <w:rPr>
            <w:noProof/>
          </w:rPr>
          <w:t>2</w:t>
        </w:r>
        <w:r w:rsidR="00762261">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A10DB"/>
    <w:multiLevelType w:val="multilevel"/>
    <w:tmpl w:val="5C20C3EA"/>
    <w:styleLink w:val="CurrentList1"/>
    <w:lvl w:ilvl="0">
      <w:start w:val="1"/>
      <w:numFmt w:val="lowerLetter"/>
      <w:lvlText w:val="%1)"/>
      <w:lvlJc w:val="left"/>
      <w:pPr>
        <w:ind w:left="644" w:hanging="360"/>
      </w:pPr>
      <w:rPr>
        <w:rFonts w:hint="default"/>
        <w:b/>
        <w:i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2A90AA0"/>
    <w:multiLevelType w:val="hybridMultilevel"/>
    <w:tmpl w:val="FE2A54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A545BA"/>
    <w:multiLevelType w:val="hybridMultilevel"/>
    <w:tmpl w:val="4AE822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66719F"/>
    <w:multiLevelType w:val="hybridMultilevel"/>
    <w:tmpl w:val="0BC6210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0164AA5"/>
    <w:multiLevelType w:val="hybridMultilevel"/>
    <w:tmpl w:val="B2C48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9A3D13"/>
    <w:multiLevelType w:val="hybridMultilevel"/>
    <w:tmpl w:val="65D629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610138C"/>
    <w:multiLevelType w:val="hybridMultilevel"/>
    <w:tmpl w:val="B76662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040678">
    <w:abstractNumId w:val="0"/>
  </w:num>
  <w:num w:numId="2" w16cid:durableId="1303075620">
    <w:abstractNumId w:val="6"/>
  </w:num>
  <w:num w:numId="3" w16cid:durableId="1761483344">
    <w:abstractNumId w:val="2"/>
  </w:num>
  <w:num w:numId="4" w16cid:durableId="138034873">
    <w:abstractNumId w:val="1"/>
  </w:num>
  <w:num w:numId="5" w16cid:durableId="6445503">
    <w:abstractNumId w:val="4"/>
  </w:num>
  <w:num w:numId="6" w16cid:durableId="558443938">
    <w:abstractNumId w:val="5"/>
  </w:num>
  <w:num w:numId="7" w16cid:durableId="100814324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70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309"/>
    <w:rsid w:val="0000043A"/>
    <w:rsid w:val="000005E9"/>
    <w:rsid w:val="0000096C"/>
    <w:rsid w:val="00000A4C"/>
    <w:rsid w:val="00000AD3"/>
    <w:rsid w:val="000013E2"/>
    <w:rsid w:val="000016BF"/>
    <w:rsid w:val="00001761"/>
    <w:rsid w:val="0000183C"/>
    <w:rsid w:val="00001E65"/>
    <w:rsid w:val="00001FA2"/>
    <w:rsid w:val="00002447"/>
    <w:rsid w:val="0000244C"/>
    <w:rsid w:val="000027F2"/>
    <w:rsid w:val="000033CB"/>
    <w:rsid w:val="000033DF"/>
    <w:rsid w:val="000036BC"/>
    <w:rsid w:val="00003B3E"/>
    <w:rsid w:val="000041D9"/>
    <w:rsid w:val="000043D0"/>
    <w:rsid w:val="00004EA9"/>
    <w:rsid w:val="00005040"/>
    <w:rsid w:val="000055DD"/>
    <w:rsid w:val="00005710"/>
    <w:rsid w:val="0000571A"/>
    <w:rsid w:val="00005BA8"/>
    <w:rsid w:val="00006DEA"/>
    <w:rsid w:val="00006F86"/>
    <w:rsid w:val="00007806"/>
    <w:rsid w:val="000100CB"/>
    <w:rsid w:val="000107C3"/>
    <w:rsid w:val="000107CA"/>
    <w:rsid w:val="0001177A"/>
    <w:rsid w:val="00011D75"/>
    <w:rsid w:val="0001220B"/>
    <w:rsid w:val="000123FA"/>
    <w:rsid w:val="00012E5D"/>
    <w:rsid w:val="0001305B"/>
    <w:rsid w:val="000130A2"/>
    <w:rsid w:val="000138A7"/>
    <w:rsid w:val="00013C1B"/>
    <w:rsid w:val="0001439D"/>
    <w:rsid w:val="00014567"/>
    <w:rsid w:val="0001483A"/>
    <w:rsid w:val="00014E2B"/>
    <w:rsid w:val="00015410"/>
    <w:rsid w:val="000154DF"/>
    <w:rsid w:val="0001553F"/>
    <w:rsid w:val="00015BC1"/>
    <w:rsid w:val="000161A0"/>
    <w:rsid w:val="00016445"/>
    <w:rsid w:val="000165B6"/>
    <w:rsid w:val="000166A7"/>
    <w:rsid w:val="00017270"/>
    <w:rsid w:val="00017600"/>
    <w:rsid w:val="000176A5"/>
    <w:rsid w:val="0002092A"/>
    <w:rsid w:val="000212FF"/>
    <w:rsid w:val="000217CC"/>
    <w:rsid w:val="00021866"/>
    <w:rsid w:val="00021EF3"/>
    <w:rsid w:val="0002218B"/>
    <w:rsid w:val="0002238E"/>
    <w:rsid w:val="000225FD"/>
    <w:rsid w:val="000226E0"/>
    <w:rsid w:val="00022D34"/>
    <w:rsid w:val="0002316D"/>
    <w:rsid w:val="00023294"/>
    <w:rsid w:val="00023473"/>
    <w:rsid w:val="0002381A"/>
    <w:rsid w:val="00023E04"/>
    <w:rsid w:val="000240FC"/>
    <w:rsid w:val="00024380"/>
    <w:rsid w:val="00024808"/>
    <w:rsid w:val="00025046"/>
    <w:rsid w:val="00025C06"/>
    <w:rsid w:val="00025C5E"/>
    <w:rsid w:val="00025D3F"/>
    <w:rsid w:val="0002620E"/>
    <w:rsid w:val="000265D3"/>
    <w:rsid w:val="000269C2"/>
    <w:rsid w:val="00026CE3"/>
    <w:rsid w:val="000271A6"/>
    <w:rsid w:val="0003026B"/>
    <w:rsid w:val="00030892"/>
    <w:rsid w:val="00030C65"/>
    <w:rsid w:val="00030F8F"/>
    <w:rsid w:val="00031D13"/>
    <w:rsid w:val="00031E52"/>
    <w:rsid w:val="00031FA3"/>
    <w:rsid w:val="0003278B"/>
    <w:rsid w:val="00032C40"/>
    <w:rsid w:val="00033000"/>
    <w:rsid w:val="000337B8"/>
    <w:rsid w:val="00033A56"/>
    <w:rsid w:val="00033BF9"/>
    <w:rsid w:val="00033DA4"/>
    <w:rsid w:val="00034149"/>
    <w:rsid w:val="000341A5"/>
    <w:rsid w:val="000343F1"/>
    <w:rsid w:val="000347F8"/>
    <w:rsid w:val="00034931"/>
    <w:rsid w:val="00035516"/>
    <w:rsid w:val="00035564"/>
    <w:rsid w:val="000355ED"/>
    <w:rsid w:val="000356B6"/>
    <w:rsid w:val="00036888"/>
    <w:rsid w:val="00036C10"/>
    <w:rsid w:val="00036CA2"/>
    <w:rsid w:val="0003705E"/>
    <w:rsid w:val="000373E2"/>
    <w:rsid w:val="00037683"/>
    <w:rsid w:val="00037895"/>
    <w:rsid w:val="000419F1"/>
    <w:rsid w:val="0004213A"/>
    <w:rsid w:val="000421DA"/>
    <w:rsid w:val="0004225E"/>
    <w:rsid w:val="00042647"/>
    <w:rsid w:val="00042865"/>
    <w:rsid w:val="00043425"/>
    <w:rsid w:val="00043941"/>
    <w:rsid w:val="00043CF1"/>
    <w:rsid w:val="00044621"/>
    <w:rsid w:val="00044E65"/>
    <w:rsid w:val="00045207"/>
    <w:rsid w:val="0004537F"/>
    <w:rsid w:val="00045604"/>
    <w:rsid w:val="000460F4"/>
    <w:rsid w:val="00046811"/>
    <w:rsid w:val="000469A1"/>
    <w:rsid w:val="00046C52"/>
    <w:rsid w:val="00046CAC"/>
    <w:rsid w:val="00047306"/>
    <w:rsid w:val="00047763"/>
    <w:rsid w:val="00047F21"/>
    <w:rsid w:val="00050185"/>
    <w:rsid w:val="00050984"/>
    <w:rsid w:val="00051175"/>
    <w:rsid w:val="000519D9"/>
    <w:rsid w:val="00051EC1"/>
    <w:rsid w:val="0005242E"/>
    <w:rsid w:val="000525C8"/>
    <w:rsid w:val="000526F7"/>
    <w:rsid w:val="00052D09"/>
    <w:rsid w:val="00052D6D"/>
    <w:rsid w:val="000531C8"/>
    <w:rsid w:val="00053FE5"/>
    <w:rsid w:val="0005429F"/>
    <w:rsid w:val="00054460"/>
    <w:rsid w:val="000544E9"/>
    <w:rsid w:val="00054BDB"/>
    <w:rsid w:val="00055591"/>
    <w:rsid w:val="000557D1"/>
    <w:rsid w:val="00055F27"/>
    <w:rsid w:val="00056122"/>
    <w:rsid w:val="00056392"/>
    <w:rsid w:val="00056506"/>
    <w:rsid w:val="00056627"/>
    <w:rsid w:val="00056A1C"/>
    <w:rsid w:val="00056B56"/>
    <w:rsid w:val="00056C58"/>
    <w:rsid w:val="00057312"/>
    <w:rsid w:val="00057581"/>
    <w:rsid w:val="000576EA"/>
    <w:rsid w:val="0005782D"/>
    <w:rsid w:val="00057A26"/>
    <w:rsid w:val="000605B0"/>
    <w:rsid w:val="00060B0D"/>
    <w:rsid w:val="00060EDD"/>
    <w:rsid w:val="000610F8"/>
    <w:rsid w:val="00062CE8"/>
    <w:rsid w:val="00062F7A"/>
    <w:rsid w:val="0006311F"/>
    <w:rsid w:val="00063385"/>
    <w:rsid w:val="00064164"/>
    <w:rsid w:val="0006566B"/>
    <w:rsid w:val="000659C3"/>
    <w:rsid w:val="00066622"/>
    <w:rsid w:val="000667DD"/>
    <w:rsid w:val="000669FC"/>
    <w:rsid w:val="00066D5E"/>
    <w:rsid w:val="0006728B"/>
    <w:rsid w:val="000705E1"/>
    <w:rsid w:val="00070693"/>
    <w:rsid w:val="0007078B"/>
    <w:rsid w:val="00070833"/>
    <w:rsid w:val="0007083C"/>
    <w:rsid w:val="000709C3"/>
    <w:rsid w:val="00070BBE"/>
    <w:rsid w:val="00070BFC"/>
    <w:rsid w:val="00070D01"/>
    <w:rsid w:val="00070D45"/>
    <w:rsid w:val="00070E81"/>
    <w:rsid w:val="00071533"/>
    <w:rsid w:val="00073574"/>
    <w:rsid w:val="00073D43"/>
    <w:rsid w:val="000742C6"/>
    <w:rsid w:val="000751A4"/>
    <w:rsid w:val="00075326"/>
    <w:rsid w:val="00075803"/>
    <w:rsid w:val="00076730"/>
    <w:rsid w:val="00077896"/>
    <w:rsid w:val="00077C1B"/>
    <w:rsid w:val="00077DD8"/>
    <w:rsid w:val="00080140"/>
    <w:rsid w:val="00080257"/>
    <w:rsid w:val="00080D7F"/>
    <w:rsid w:val="0008149E"/>
    <w:rsid w:val="00081C26"/>
    <w:rsid w:val="0008213B"/>
    <w:rsid w:val="00083A88"/>
    <w:rsid w:val="00083E01"/>
    <w:rsid w:val="00084451"/>
    <w:rsid w:val="000847CA"/>
    <w:rsid w:val="00084B1F"/>
    <w:rsid w:val="00084E5E"/>
    <w:rsid w:val="00085E54"/>
    <w:rsid w:val="00085F32"/>
    <w:rsid w:val="0008683A"/>
    <w:rsid w:val="00086DFB"/>
    <w:rsid w:val="000878EB"/>
    <w:rsid w:val="00087CEE"/>
    <w:rsid w:val="00087D6C"/>
    <w:rsid w:val="0009095D"/>
    <w:rsid w:val="00090C3E"/>
    <w:rsid w:val="000917C1"/>
    <w:rsid w:val="00091822"/>
    <w:rsid w:val="000919A2"/>
    <w:rsid w:val="00091AC0"/>
    <w:rsid w:val="00091DC9"/>
    <w:rsid w:val="00093751"/>
    <w:rsid w:val="00094262"/>
    <w:rsid w:val="00094379"/>
    <w:rsid w:val="00094BCA"/>
    <w:rsid w:val="00094F24"/>
    <w:rsid w:val="0009504D"/>
    <w:rsid w:val="0009546B"/>
    <w:rsid w:val="000962AB"/>
    <w:rsid w:val="00096311"/>
    <w:rsid w:val="000967B3"/>
    <w:rsid w:val="00096FD0"/>
    <w:rsid w:val="000975B4"/>
    <w:rsid w:val="0009795F"/>
    <w:rsid w:val="000979DE"/>
    <w:rsid w:val="000A0618"/>
    <w:rsid w:val="000A0A5A"/>
    <w:rsid w:val="000A0A9D"/>
    <w:rsid w:val="000A0D67"/>
    <w:rsid w:val="000A1251"/>
    <w:rsid w:val="000A19B9"/>
    <w:rsid w:val="000A1A63"/>
    <w:rsid w:val="000A1D83"/>
    <w:rsid w:val="000A1DAC"/>
    <w:rsid w:val="000A1F23"/>
    <w:rsid w:val="000A2272"/>
    <w:rsid w:val="000A23B1"/>
    <w:rsid w:val="000A2990"/>
    <w:rsid w:val="000A2B6E"/>
    <w:rsid w:val="000A3003"/>
    <w:rsid w:val="000A30D6"/>
    <w:rsid w:val="000A38B1"/>
    <w:rsid w:val="000A4054"/>
    <w:rsid w:val="000A41B7"/>
    <w:rsid w:val="000A45EA"/>
    <w:rsid w:val="000A50B5"/>
    <w:rsid w:val="000A55C3"/>
    <w:rsid w:val="000A5C62"/>
    <w:rsid w:val="000A7E0A"/>
    <w:rsid w:val="000A7EE1"/>
    <w:rsid w:val="000A7F8D"/>
    <w:rsid w:val="000B02F0"/>
    <w:rsid w:val="000B06B1"/>
    <w:rsid w:val="000B07D8"/>
    <w:rsid w:val="000B09E8"/>
    <w:rsid w:val="000B0E20"/>
    <w:rsid w:val="000B1A0E"/>
    <w:rsid w:val="000B252B"/>
    <w:rsid w:val="000B268C"/>
    <w:rsid w:val="000B2945"/>
    <w:rsid w:val="000B2A2B"/>
    <w:rsid w:val="000B2B5C"/>
    <w:rsid w:val="000B2BBB"/>
    <w:rsid w:val="000B2DF2"/>
    <w:rsid w:val="000B311A"/>
    <w:rsid w:val="000B3603"/>
    <w:rsid w:val="000B391C"/>
    <w:rsid w:val="000B3A1D"/>
    <w:rsid w:val="000B3BD4"/>
    <w:rsid w:val="000B3F44"/>
    <w:rsid w:val="000B4388"/>
    <w:rsid w:val="000B4493"/>
    <w:rsid w:val="000B4A81"/>
    <w:rsid w:val="000B4FDC"/>
    <w:rsid w:val="000B52F9"/>
    <w:rsid w:val="000B5507"/>
    <w:rsid w:val="000B5E2E"/>
    <w:rsid w:val="000B6A88"/>
    <w:rsid w:val="000C077C"/>
    <w:rsid w:val="000C0D51"/>
    <w:rsid w:val="000C1236"/>
    <w:rsid w:val="000C13A4"/>
    <w:rsid w:val="000C23E2"/>
    <w:rsid w:val="000C42A7"/>
    <w:rsid w:val="000C450D"/>
    <w:rsid w:val="000C4D16"/>
    <w:rsid w:val="000C5276"/>
    <w:rsid w:val="000C5E27"/>
    <w:rsid w:val="000C5E5A"/>
    <w:rsid w:val="000C6660"/>
    <w:rsid w:val="000C767E"/>
    <w:rsid w:val="000C79A6"/>
    <w:rsid w:val="000C7B00"/>
    <w:rsid w:val="000D103C"/>
    <w:rsid w:val="000D115E"/>
    <w:rsid w:val="000D12AC"/>
    <w:rsid w:val="000D1B91"/>
    <w:rsid w:val="000D1DAC"/>
    <w:rsid w:val="000D1FFA"/>
    <w:rsid w:val="000D2379"/>
    <w:rsid w:val="000D3272"/>
    <w:rsid w:val="000D345A"/>
    <w:rsid w:val="000D363C"/>
    <w:rsid w:val="000D3893"/>
    <w:rsid w:val="000D4181"/>
    <w:rsid w:val="000D42DB"/>
    <w:rsid w:val="000D53C6"/>
    <w:rsid w:val="000D69D4"/>
    <w:rsid w:val="000D6B1F"/>
    <w:rsid w:val="000D6FA2"/>
    <w:rsid w:val="000D733C"/>
    <w:rsid w:val="000D747C"/>
    <w:rsid w:val="000D76CC"/>
    <w:rsid w:val="000D788D"/>
    <w:rsid w:val="000E00EA"/>
    <w:rsid w:val="000E0DF8"/>
    <w:rsid w:val="000E138D"/>
    <w:rsid w:val="000E1400"/>
    <w:rsid w:val="000E1C4E"/>
    <w:rsid w:val="000E25B8"/>
    <w:rsid w:val="000E2A39"/>
    <w:rsid w:val="000E2B92"/>
    <w:rsid w:val="000E2F1D"/>
    <w:rsid w:val="000E2F8D"/>
    <w:rsid w:val="000E34F2"/>
    <w:rsid w:val="000E3E2A"/>
    <w:rsid w:val="000E4886"/>
    <w:rsid w:val="000E49D2"/>
    <w:rsid w:val="000E4BAC"/>
    <w:rsid w:val="000E5059"/>
    <w:rsid w:val="000E5166"/>
    <w:rsid w:val="000E53BD"/>
    <w:rsid w:val="000E563D"/>
    <w:rsid w:val="000E5699"/>
    <w:rsid w:val="000E6CBB"/>
    <w:rsid w:val="000E72D0"/>
    <w:rsid w:val="000E7F17"/>
    <w:rsid w:val="000F00DB"/>
    <w:rsid w:val="000F0BC1"/>
    <w:rsid w:val="000F0C0B"/>
    <w:rsid w:val="000F0D03"/>
    <w:rsid w:val="000F15D6"/>
    <w:rsid w:val="000F1896"/>
    <w:rsid w:val="000F1931"/>
    <w:rsid w:val="000F1C76"/>
    <w:rsid w:val="000F2B0C"/>
    <w:rsid w:val="000F3239"/>
    <w:rsid w:val="000F34CA"/>
    <w:rsid w:val="000F3644"/>
    <w:rsid w:val="000F36E2"/>
    <w:rsid w:val="000F3929"/>
    <w:rsid w:val="000F397F"/>
    <w:rsid w:val="000F4530"/>
    <w:rsid w:val="000F47B8"/>
    <w:rsid w:val="000F5195"/>
    <w:rsid w:val="000F580D"/>
    <w:rsid w:val="000F5935"/>
    <w:rsid w:val="000F5F93"/>
    <w:rsid w:val="000F63C3"/>
    <w:rsid w:val="000F63CC"/>
    <w:rsid w:val="000F6598"/>
    <w:rsid w:val="000F65B7"/>
    <w:rsid w:val="000F6958"/>
    <w:rsid w:val="000F73E3"/>
    <w:rsid w:val="000F77BE"/>
    <w:rsid w:val="000F77ED"/>
    <w:rsid w:val="000F7848"/>
    <w:rsid w:val="001001AC"/>
    <w:rsid w:val="00100954"/>
    <w:rsid w:val="00100DA6"/>
    <w:rsid w:val="001014FD"/>
    <w:rsid w:val="001018EA"/>
    <w:rsid w:val="00101F6F"/>
    <w:rsid w:val="0010217A"/>
    <w:rsid w:val="0010235B"/>
    <w:rsid w:val="00103275"/>
    <w:rsid w:val="001033B7"/>
    <w:rsid w:val="001034CF"/>
    <w:rsid w:val="0010400E"/>
    <w:rsid w:val="00104798"/>
    <w:rsid w:val="00104924"/>
    <w:rsid w:val="00104B99"/>
    <w:rsid w:val="001060E9"/>
    <w:rsid w:val="00106824"/>
    <w:rsid w:val="00106A30"/>
    <w:rsid w:val="00106D29"/>
    <w:rsid w:val="00106D93"/>
    <w:rsid w:val="00106E4D"/>
    <w:rsid w:val="00107279"/>
    <w:rsid w:val="00107F20"/>
    <w:rsid w:val="00107FC3"/>
    <w:rsid w:val="00110290"/>
    <w:rsid w:val="00110D39"/>
    <w:rsid w:val="00111054"/>
    <w:rsid w:val="0011125C"/>
    <w:rsid w:val="00111651"/>
    <w:rsid w:val="001120F0"/>
    <w:rsid w:val="0011227E"/>
    <w:rsid w:val="00112A8F"/>
    <w:rsid w:val="00112C63"/>
    <w:rsid w:val="00112D98"/>
    <w:rsid w:val="00114070"/>
    <w:rsid w:val="001145D5"/>
    <w:rsid w:val="00114867"/>
    <w:rsid w:val="00114A1A"/>
    <w:rsid w:val="00114BBE"/>
    <w:rsid w:val="00114D91"/>
    <w:rsid w:val="00114E9D"/>
    <w:rsid w:val="00115CE4"/>
    <w:rsid w:val="00115FCC"/>
    <w:rsid w:val="001167F7"/>
    <w:rsid w:val="00116A60"/>
    <w:rsid w:val="00116EC4"/>
    <w:rsid w:val="001173D1"/>
    <w:rsid w:val="0011759F"/>
    <w:rsid w:val="0011779E"/>
    <w:rsid w:val="00117AFB"/>
    <w:rsid w:val="00117FB5"/>
    <w:rsid w:val="00120351"/>
    <w:rsid w:val="00120525"/>
    <w:rsid w:val="0012056A"/>
    <w:rsid w:val="0012070E"/>
    <w:rsid w:val="001208AD"/>
    <w:rsid w:val="00120C84"/>
    <w:rsid w:val="00120E96"/>
    <w:rsid w:val="00122190"/>
    <w:rsid w:val="00122418"/>
    <w:rsid w:val="00122D40"/>
    <w:rsid w:val="00122E71"/>
    <w:rsid w:val="0012348C"/>
    <w:rsid w:val="001236ED"/>
    <w:rsid w:val="00123CD2"/>
    <w:rsid w:val="00123D8D"/>
    <w:rsid w:val="00123DB8"/>
    <w:rsid w:val="00124006"/>
    <w:rsid w:val="00124292"/>
    <w:rsid w:val="00124914"/>
    <w:rsid w:val="00124992"/>
    <w:rsid w:val="00124997"/>
    <w:rsid w:val="00125A56"/>
    <w:rsid w:val="00125B21"/>
    <w:rsid w:val="001268B2"/>
    <w:rsid w:val="00127DD5"/>
    <w:rsid w:val="00130167"/>
    <w:rsid w:val="001302CA"/>
    <w:rsid w:val="00130B78"/>
    <w:rsid w:val="00130C2C"/>
    <w:rsid w:val="00130F04"/>
    <w:rsid w:val="00131886"/>
    <w:rsid w:val="00131C15"/>
    <w:rsid w:val="00131E1D"/>
    <w:rsid w:val="001322C8"/>
    <w:rsid w:val="001327AE"/>
    <w:rsid w:val="0013284F"/>
    <w:rsid w:val="00133243"/>
    <w:rsid w:val="00133568"/>
    <w:rsid w:val="0013381E"/>
    <w:rsid w:val="001338A2"/>
    <w:rsid w:val="001339A7"/>
    <w:rsid w:val="001342C2"/>
    <w:rsid w:val="00134315"/>
    <w:rsid w:val="001348DA"/>
    <w:rsid w:val="00134EA4"/>
    <w:rsid w:val="00134F4B"/>
    <w:rsid w:val="001352BE"/>
    <w:rsid w:val="0013583D"/>
    <w:rsid w:val="00135934"/>
    <w:rsid w:val="0013596D"/>
    <w:rsid w:val="001364D6"/>
    <w:rsid w:val="00136A9F"/>
    <w:rsid w:val="00136D4D"/>
    <w:rsid w:val="001372E0"/>
    <w:rsid w:val="00137A4C"/>
    <w:rsid w:val="00137AC0"/>
    <w:rsid w:val="00137CDB"/>
    <w:rsid w:val="00137D74"/>
    <w:rsid w:val="00137E0E"/>
    <w:rsid w:val="00137F3B"/>
    <w:rsid w:val="00140164"/>
    <w:rsid w:val="0014065E"/>
    <w:rsid w:val="00141488"/>
    <w:rsid w:val="00141682"/>
    <w:rsid w:val="00141F58"/>
    <w:rsid w:val="00142AAD"/>
    <w:rsid w:val="00142E73"/>
    <w:rsid w:val="001433ED"/>
    <w:rsid w:val="0014346B"/>
    <w:rsid w:val="0014372A"/>
    <w:rsid w:val="0014375A"/>
    <w:rsid w:val="00143C02"/>
    <w:rsid w:val="00143C2C"/>
    <w:rsid w:val="00144DDD"/>
    <w:rsid w:val="001454A0"/>
    <w:rsid w:val="00145A89"/>
    <w:rsid w:val="00145A9B"/>
    <w:rsid w:val="00147220"/>
    <w:rsid w:val="0014755E"/>
    <w:rsid w:val="00147795"/>
    <w:rsid w:val="00147E79"/>
    <w:rsid w:val="00147ED6"/>
    <w:rsid w:val="00150653"/>
    <w:rsid w:val="0015131B"/>
    <w:rsid w:val="001515E8"/>
    <w:rsid w:val="001522A4"/>
    <w:rsid w:val="00152E85"/>
    <w:rsid w:val="001534F3"/>
    <w:rsid w:val="00153821"/>
    <w:rsid w:val="00154099"/>
    <w:rsid w:val="001548A8"/>
    <w:rsid w:val="001559BF"/>
    <w:rsid w:val="00155D91"/>
    <w:rsid w:val="00156B77"/>
    <w:rsid w:val="00156FCE"/>
    <w:rsid w:val="00157022"/>
    <w:rsid w:val="001571C1"/>
    <w:rsid w:val="00157219"/>
    <w:rsid w:val="0015745C"/>
    <w:rsid w:val="00157845"/>
    <w:rsid w:val="00157F13"/>
    <w:rsid w:val="0016007A"/>
    <w:rsid w:val="00160A00"/>
    <w:rsid w:val="00160E25"/>
    <w:rsid w:val="0016100B"/>
    <w:rsid w:val="0016178E"/>
    <w:rsid w:val="0016208D"/>
    <w:rsid w:val="001624CE"/>
    <w:rsid w:val="00162560"/>
    <w:rsid w:val="0016311C"/>
    <w:rsid w:val="0016353F"/>
    <w:rsid w:val="0016383A"/>
    <w:rsid w:val="001640C3"/>
    <w:rsid w:val="001643C0"/>
    <w:rsid w:val="00164BCC"/>
    <w:rsid w:val="00164C31"/>
    <w:rsid w:val="00165025"/>
    <w:rsid w:val="00165116"/>
    <w:rsid w:val="001661FA"/>
    <w:rsid w:val="00166C37"/>
    <w:rsid w:val="001673C0"/>
    <w:rsid w:val="00170139"/>
    <w:rsid w:val="00170787"/>
    <w:rsid w:val="00170824"/>
    <w:rsid w:val="00170859"/>
    <w:rsid w:val="00170B11"/>
    <w:rsid w:val="00170B5F"/>
    <w:rsid w:val="0017101E"/>
    <w:rsid w:val="001715E7"/>
    <w:rsid w:val="001716EC"/>
    <w:rsid w:val="00171968"/>
    <w:rsid w:val="00172029"/>
    <w:rsid w:val="00172075"/>
    <w:rsid w:val="00172A6D"/>
    <w:rsid w:val="00172EEF"/>
    <w:rsid w:val="00173118"/>
    <w:rsid w:val="001731AD"/>
    <w:rsid w:val="00173A10"/>
    <w:rsid w:val="001743ED"/>
    <w:rsid w:val="00174886"/>
    <w:rsid w:val="00175CFA"/>
    <w:rsid w:val="001761CE"/>
    <w:rsid w:val="001765F0"/>
    <w:rsid w:val="00176A8A"/>
    <w:rsid w:val="00177F4F"/>
    <w:rsid w:val="001805C9"/>
    <w:rsid w:val="00180604"/>
    <w:rsid w:val="0018070C"/>
    <w:rsid w:val="001807FD"/>
    <w:rsid w:val="00180BFF"/>
    <w:rsid w:val="00180F35"/>
    <w:rsid w:val="00181C0E"/>
    <w:rsid w:val="00182140"/>
    <w:rsid w:val="00182163"/>
    <w:rsid w:val="001829FF"/>
    <w:rsid w:val="00182F1C"/>
    <w:rsid w:val="00183057"/>
    <w:rsid w:val="0018317F"/>
    <w:rsid w:val="00183A30"/>
    <w:rsid w:val="00183BC1"/>
    <w:rsid w:val="00184413"/>
    <w:rsid w:val="00184426"/>
    <w:rsid w:val="001847BE"/>
    <w:rsid w:val="001849A1"/>
    <w:rsid w:val="00185149"/>
    <w:rsid w:val="0018517F"/>
    <w:rsid w:val="0018533E"/>
    <w:rsid w:val="0018590E"/>
    <w:rsid w:val="00185AF1"/>
    <w:rsid w:val="00186A24"/>
    <w:rsid w:val="00186C79"/>
    <w:rsid w:val="00187DCE"/>
    <w:rsid w:val="00190132"/>
    <w:rsid w:val="001902EF"/>
    <w:rsid w:val="001905A4"/>
    <w:rsid w:val="00190A7D"/>
    <w:rsid w:val="00190BBE"/>
    <w:rsid w:val="00190DEC"/>
    <w:rsid w:val="00191435"/>
    <w:rsid w:val="0019205A"/>
    <w:rsid w:val="001921FB"/>
    <w:rsid w:val="0019225D"/>
    <w:rsid w:val="00192D12"/>
    <w:rsid w:val="00193186"/>
    <w:rsid w:val="00195906"/>
    <w:rsid w:val="001961AB"/>
    <w:rsid w:val="001966B8"/>
    <w:rsid w:val="001966F3"/>
    <w:rsid w:val="00196ACC"/>
    <w:rsid w:val="00196B3F"/>
    <w:rsid w:val="001970FB"/>
    <w:rsid w:val="001977CE"/>
    <w:rsid w:val="001978DF"/>
    <w:rsid w:val="00197984"/>
    <w:rsid w:val="0019799D"/>
    <w:rsid w:val="00197C98"/>
    <w:rsid w:val="001A066B"/>
    <w:rsid w:val="001A0A4E"/>
    <w:rsid w:val="001A0B3D"/>
    <w:rsid w:val="001A0F23"/>
    <w:rsid w:val="001A0FF1"/>
    <w:rsid w:val="001A1AB2"/>
    <w:rsid w:val="001A1FEA"/>
    <w:rsid w:val="001A2219"/>
    <w:rsid w:val="001A2994"/>
    <w:rsid w:val="001A2B2D"/>
    <w:rsid w:val="001A350B"/>
    <w:rsid w:val="001A3649"/>
    <w:rsid w:val="001A4853"/>
    <w:rsid w:val="001A4B30"/>
    <w:rsid w:val="001A4CD1"/>
    <w:rsid w:val="001A4DAA"/>
    <w:rsid w:val="001A536B"/>
    <w:rsid w:val="001A5593"/>
    <w:rsid w:val="001A598B"/>
    <w:rsid w:val="001A5FB2"/>
    <w:rsid w:val="001A71CD"/>
    <w:rsid w:val="001A7A9E"/>
    <w:rsid w:val="001B0916"/>
    <w:rsid w:val="001B0A9E"/>
    <w:rsid w:val="001B0ACA"/>
    <w:rsid w:val="001B1147"/>
    <w:rsid w:val="001B12D4"/>
    <w:rsid w:val="001B2098"/>
    <w:rsid w:val="001B20F1"/>
    <w:rsid w:val="001B2608"/>
    <w:rsid w:val="001B2802"/>
    <w:rsid w:val="001B2D7D"/>
    <w:rsid w:val="001B3603"/>
    <w:rsid w:val="001B3A30"/>
    <w:rsid w:val="001B3D50"/>
    <w:rsid w:val="001B456C"/>
    <w:rsid w:val="001B4731"/>
    <w:rsid w:val="001B4836"/>
    <w:rsid w:val="001B4ACC"/>
    <w:rsid w:val="001B54A0"/>
    <w:rsid w:val="001B56CA"/>
    <w:rsid w:val="001B587A"/>
    <w:rsid w:val="001B6804"/>
    <w:rsid w:val="001B680A"/>
    <w:rsid w:val="001B736B"/>
    <w:rsid w:val="001B7A94"/>
    <w:rsid w:val="001B7F1B"/>
    <w:rsid w:val="001C0A08"/>
    <w:rsid w:val="001C0C51"/>
    <w:rsid w:val="001C0CCB"/>
    <w:rsid w:val="001C0E6D"/>
    <w:rsid w:val="001C0F60"/>
    <w:rsid w:val="001C0F7A"/>
    <w:rsid w:val="001C1601"/>
    <w:rsid w:val="001C18B9"/>
    <w:rsid w:val="001C1926"/>
    <w:rsid w:val="001C19C8"/>
    <w:rsid w:val="001C1CAF"/>
    <w:rsid w:val="001C1DF3"/>
    <w:rsid w:val="001C1FC7"/>
    <w:rsid w:val="001C25FA"/>
    <w:rsid w:val="001C29CC"/>
    <w:rsid w:val="001C35EC"/>
    <w:rsid w:val="001C3F70"/>
    <w:rsid w:val="001C4307"/>
    <w:rsid w:val="001C441D"/>
    <w:rsid w:val="001C4DB9"/>
    <w:rsid w:val="001C4F7D"/>
    <w:rsid w:val="001C5388"/>
    <w:rsid w:val="001C5A70"/>
    <w:rsid w:val="001C5D4B"/>
    <w:rsid w:val="001C601D"/>
    <w:rsid w:val="001C6D08"/>
    <w:rsid w:val="001C7823"/>
    <w:rsid w:val="001D0070"/>
    <w:rsid w:val="001D0222"/>
    <w:rsid w:val="001D0AE8"/>
    <w:rsid w:val="001D158B"/>
    <w:rsid w:val="001D168F"/>
    <w:rsid w:val="001D16C8"/>
    <w:rsid w:val="001D183D"/>
    <w:rsid w:val="001D1BBC"/>
    <w:rsid w:val="001D2182"/>
    <w:rsid w:val="001D2232"/>
    <w:rsid w:val="001D3176"/>
    <w:rsid w:val="001D31F1"/>
    <w:rsid w:val="001D39A7"/>
    <w:rsid w:val="001D3E00"/>
    <w:rsid w:val="001D437D"/>
    <w:rsid w:val="001D491D"/>
    <w:rsid w:val="001D50DE"/>
    <w:rsid w:val="001D528E"/>
    <w:rsid w:val="001D5429"/>
    <w:rsid w:val="001D5B94"/>
    <w:rsid w:val="001D5F00"/>
    <w:rsid w:val="001D645F"/>
    <w:rsid w:val="001D6790"/>
    <w:rsid w:val="001D702D"/>
    <w:rsid w:val="001D7108"/>
    <w:rsid w:val="001D715B"/>
    <w:rsid w:val="001E00D8"/>
    <w:rsid w:val="001E0151"/>
    <w:rsid w:val="001E054A"/>
    <w:rsid w:val="001E0F7E"/>
    <w:rsid w:val="001E10EE"/>
    <w:rsid w:val="001E1192"/>
    <w:rsid w:val="001E13C3"/>
    <w:rsid w:val="001E13E8"/>
    <w:rsid w:val="001E16C8"/>
    <w:rsid w:val="001E1FB3"/>
    <w:rsid w:val="001E2687"/>
    <w:rsid w:val="001E2763"/>
    <w:rsid w:val="001E27D0"/>
    <w:rsid w:val="001E2856"/>
    <w:rsid w:val="001E2C77"/>
    <w:rsid w:val="001E3407"/>
    <w:rsid w:val="001E3A07"/>
    <w:rsid w:val="001E3EED"/>
    <w:rsid w:val="001E411A"/>
    <w:rsid w:val="001E4AAD"/>
    <w:rsid w:val="001E5636"/>
    <w:rsid w:val="001E6085"/>
    <w:rsid w:val="001E63EE"/>
    <w:rsid w:val="001E6595"/>
    <w:rsid w:val="001E6847"/>
    <w:rsid w:val="001E69D4"/>
    <w:rsid w:val="001E6D99"/>
    <w:rsid w:val="001E6F50"/>
    <w:rsid w:val="001E799D"/>
    <w:rsid w:val="001E7B81"/>
    <w:rsid w:val="001F0429"/>
    <w:rsid w:val="001F0509"/>
    <w:rsid w:val="001F0EB1"/>
    <w:rsid w:val="001F102F"/>
    <w:rsid w:val="001F138A"/>
    <w:rsid w:val="001F1CD8"/>
    <w:rsid w:val="001F1E63"/>
    <w:rsid w:val="001F30CC"/>
    <w:rsid w:val="001F320A"/>
    <w:rsid w:val="001F3661"/>
    <w:rsid w:val="001F3801"/>
    <w:rsid w:val="001F382B"/>
    <w:rsid w:val="001F3D45"/>
    <w:rsid w:val="001F42DC"/>
    <w:rsid w:val="001F5024"/>
    <w:rsid w:val="001F5CCA"/>
    <w:rsid w:val="001F5DC9"/>
    <w:rsid w:val="001F6167"/>
    <w:rsid w:val="001F68E7"/>
    <w:rsid w:val="001F6BF2"/>
    <w:rsid w:val="001F7221"/>
    <w:rsid w:val="001F7529"/>
    <w:rsid w:val="001F7641"/>
    <w:rsid w:val="001F7757"/>
    <w:rsid w:val="00200704"/>
    <w:rsid w:val="00200D44"/>
    <w:rsid w:val="00200FFC"/>
    <w:rsid w:val="0020148F"/>
    <w:rsid w:val="002018B2"/>
    <w:rsid w:val="00201AB8"/>
    <w:rsid w:val="0020215E"/>
    <w:rsid w:val="00202A87"/>
    <w:rsid w:val="00202FBC"/>
    <w:rsid w:val="00204054"/>
    <w:rsid w:val="002047D8"/>
    <w:rsid w:val="00204EAD"/>
    <w:rsid w:val="002055E6"/>
    <w:rsid w:val="0020580D"/>
    <w:rsid w:val="00205886"/>
    <w:rsid w:val="002063A7"/>
    <w:rsid w:val="0020686B"/>
    <w:rsid w:val="00207058"/>
    <w:rsid w:val="00207231"/>
    <w:rsid w:val="0020723B"/>
    <w:rsid w:val="00210281"/>
    <w:rsid w:val="00210A4A"/>
    <w:rsid w:val="00210CB1"/>
    <w:rsid w:val="00211483"/>
    <w:rsid w:val="00211D54"/>
    <w:rsid w:val="0021242A"/>
    <w:rsid w:val="0021327C"/>
    <w:rsid w:val="002135D1"/>
    <w:rsid w:val="00213CF5"/>
    <w:rsid w:val="002144AE"/>
    <w:rsid w:val="0021464D"/>
    <w:rsid w:val="002147F0"/>
    <w:rsid w:val="00214F76"/>
    <w:rsid w:val="0021540C"/>
    <w:rsid w:val="002154A1"/>
    <w:rsid w:val="002158D3"/>
    <w:rsid w:val="00216363"/>
    <w:rsid w:val="00216519"/>
    <w:rsid w:val="002166C1"/>
    <w:rsid w:val="00216A5D"/>
    <w:rsid w:val="002170A2"/>
    <w:rsid w:val="002173B0"/>
    <w:rsid w:val="00217818"/>
    <w:rsid w:val="00217DBC"/>
    <w:rsid w:val="00217EBB"/>
    <w:rsid w:val="00220655"/>
    <w:rsid w:val="00220738"/>
    <w:rsid w:val="002208D9"/>
    <w:rsid w:val="002211FF"/>
    <w:rsid w:val="00221EF8"/>
    <w:rsid w:val="00221FE0"/>
    <w:rsid w:val="0022226B"/>
    <w:rsid w:val="00222673"/>
    <w:rsid w:val="00222E35"/>
    <w:rsid w:val="00222F94"/>
    <w:rsid w:val="002234F8"/>
    <w:rsid w:val="00223504"/>
    <w:rsid w:val="00223651"/>
    <w:rsid w:val="00223754"/>
    <w:rsid w:val="002239ED"/>
    <w:rsid w:val="00224043"/>
    <w:rsid w:val="002246EE"/>
    <w:rsid w:val="00224919"/>
    <w:rsid w:val="00224B9C"/>
    <w:rsid w:val="00224E7F"/>
    <w:rsid w:val="00225647"/>
    <w:rsid w:val="00225792"/>
    <w:rsid w:val="00225B94"/>
    <w:rsid w:val="00225D1E"/>
    <w:rsid w:val="002265F8"/>
    <w:rsid w:val="00226E61"/>
    <w:rsid w:val="0022747F"/>
    <w:rsid w:val="002274F8"/>
    <w:rsid w:val="00227B89"/>
    <w:rsid w:val="00227CDB"/>
    <w:rsid w:val="002315FF"/>
    <w:rsid w:val="002319C6"/>
    <w:rsid w:val="00231BDE"/>
    <w:rsid w:val="00232676"/>
    <w:rsid w:val="00233C05"/>
    <w:rsid w:val="00234595"/>
    <w:rsid w:val="00235CD0"/>
    <w:rsid w:val="002361C0"/>
    <w:rsid w:val="00236AA6"/>
    <w:rsid w:val="00236D6C"/>
    <w:rsid w:val="002373CD"/>
    <w:rsid w:val="00237533"/>
    <w:rsid w:val="002378FE"/>
    <w:rsid w:val="00240422"/>
    <w:rsid w:val="00240774"/>
    <w:rsid w:val="002407F6"/>
    <w:rsid w:val="00240B67"/>
    <w:rsid w:val="00240DDC"/>
    <w:rsid w:val="0024195B"/>
    <w:rsid w:val="00241ED0"/>
    <w:rsid w:val="00242349"/>
    <w:rsid w:val="00242594"/>
    <w:rsid w:val="002426B0"/>
    <w:rsid w:val="0024299D"/>
    <w:rsid w:val="00242F85"/>
    <w:rsid w:val="002441AD"/>
    <w:rsid w:val="002448EA"/>
    <w:rsid w:val="00244ABC"/>
    <w:rsid w:val="00244B87"/>
    <w:rsid w:val="00244E74"/>
    <w:rsid w:val="00245176"/>
    <w:rsid w:val="002452C4"/>
    <w:rsid w:val="002468BF"/>
    <w:rsid w:val="002471D6"/>
    <w:rsid w:val="002474EE"/>
    <w:rsid w:val="00247D5E"/>
    <w:rsid w:val="00250069"/>
    <w:rsid w:val="002500FD"/>
    <w:rsid w:val="002503F0"/>
    <w:rsid w:val="00250497"/>
    <w:rsid w:val="0025052D"/>
    <w:rsid w:val="00250982"/>
    <w:rsid w:val="00250AD3"/>
    <w:rsid w:val="0025130F"/>
    <w:rsid w:val="00251BCD"/>
    <w:rsid w:val="00252882"/>
    <w:rsid w:val="00252AE6"/>
    <w:rsid w:val="00252E9A"/>
    <w:rsid w:val="002531F9"/>
    <w:rsid w:val="00253E89"/>
    <w:rsid w:val="002541B0"/>
    <w:rsid w:val="00254986"/>
    <w:rsid w:val="002549E3"/>
    <w:rsid w:val="00254A7B"/>
    <w:rsid w:val="00255213"/>
    <w:rsid w:val="00255582"/>
    <w:rsid w:val="0025588A"/>
    <w:rsid w:val="00255FB0"/>
    <w:rsid w:val="00256B2A"/>
    <w:rsid w:val="002573DB"/>
    <w:rsid w:val="002576D9"/>
    <w:rsid w:val="00257B1E"/>
    <w:rsid w:val="002606BC"/>
    <w:rsid w:val="00260D28"/>
    <w:rsid w:val="00260F2E"/>
    <w:rsid w:val="002612B7"/>
    <w:rsid w:val="0026130B"/>
    <w:rsid w:val="0026206A"/>
    <w:rsid w:val="00262938"/>
    <w:rsid w:val="00262B73"/>
    <w:rsid w:val="00263096"/>
    <w:rsid w:val="0026374E"/>
    <w:rsid w:val="0026380B"/>
    <w:rsid w:val="0026391B"/>
    <w:rsid w:val="00263EC7"/>
    <w:rsid w:val="002644AA"/>
    <w:rsid w:val="002647DD"/>
    <w:rsid w:val="00265832"/>
    <w:rsid w:val="00265A8D"/>
    <w:rsid w:val="00265E12"/>
    <w:rsid w:val="002664E8"/>
    <w:rsid w:val="00266585"/>
    <w:rsid w:val="0026689E"/>
    <w:rsid w:val="00266E4D"/>
    <w:rsid w:val="002701B5"/>
    <w:rsid w:val="002707A4"/>
    <w:rsid w:val="00270C3A"/>
    <w:rsid w:val="0027136C"/>
    <w:rsid w:val="002713FC"/>
    <w:rsid w:val="002714CF"/>
    <w:rsid w:val="00271AD2"/>
    <w:rsid w:val="0027241E"/>
    <w:rsid w:val="00272E9C"/>
    <w:rsid w:val="00273033"/>
    <w:rsid w:val="0027315D"/>
    <w:rsid w:val="00273512"/>
    <w:rsid w:val="00273BE4"/>
    <w:rsid w:val="00273E59"/>
    <w:rsid w:val="00274104"/>
    <w:rsid w:val="002742BB"/>
    <w:rsid w:val="002745D0"/>
    <w:rsid w:val="002748CE"/>
    <w:rsid w:val="00274EB0"/>
    <w:rsid w:val="00275210"/>
    <w:rsid w:val="0027522A"/>
    <w:rsid w:val="002753D0"/>
    <w:rsid w:val="00275FC1"/>
    <w:rsid w:val="0027618E"/>
    <w:rsid w:val="0027687B"/>
    <w:rsid w:val="00276982"/>
    <w:rsid w:val="00276BF9"/>
    <w:rsid w:val="00280021"/>
    <w:rsid w:val="00281093"/>
    <w:rsid w:val="00281104"/>
    <w:rsid w:val="0028136D"/>
    <w:rsid w:val="002814D3"/>
    <w:rsid w:val="00281874"/>
    <w:rsid w:val="00281A5B"/>
    <w:rsid w:val="00281C6F"/>
    <w:rsid w:val="00281CEC"/>
    <w:rsid w:val="00281E07"/>
    <w:rsid w:val="002827A2"/>
    <w:rsid w:val="002828B1"/>
    <w:rsid w:val="002830AD"/>
    <w:rsid w:val="00283179"/>
    <w:rsid w:val="00283E6C"/>
    <w:rsid w:val="002843F8"/>
    <w:rsid w:val="00284648"/>
    <w:rsid w:val="00284CEA"/>
    <w:rsid w:val="002855EF"/>
    <w:rsid w:val="00285696"/>
    <w:rsid w:val="00285C7B"/>
    <w:rsid w:val="00285EC0"/>
    <w:rsid w:val="00286379"/>
    <w:rsid w:val="0028686E"/>
    <w:rsid w:val="0028754C"/>
    <w:rsid w:val="002875F5"/>
    <w:rsid w:val="0028768D"/>
    <w:rsid w:val="0029013E"/>
    <w:rsid w:val="0029025D"/>
    <w:rsid w:val="002902FB"/>
    <w:rsid w:val="00291827"/>
    <w:rsid w:val="00291C8F"/>
    <w:rsid w:val="00291CAD"/>
    <w:rsid w:val="002923D0"/>
    <w:rsid w:val="002924C2"/>
    <w:rsid w:val="00292863"/>
    <w:rsid w:val="00292CB9"/>
    <w:rsid w:val="002937A1"/>
    <w:rsid w:val="002946BC"/>
    <w:rsid w:val="0029494C"/>
    <w:rsid w:val="00294D6A"/>
    <w:rsid w:val="00295095"/>
    <w:rsid w:val="00295266"/>
    <w:rsid w:val="0029572B"/>
    <w:rsid w:val="0029645F"/>
    <w:rsid w:val="002964DE"/>
    <w:rsid w:val="002966C1"/>
    <w:rsid w:val="00296C5F"/>
    <w:rsid w:val="002971C7"/>
    <w:rsid w:val="00297538"/>
    <w:rsid w:val="00297DC9"/>
    <w:rsid w:val="002A01CB"/>
    <w:rsid w:val="002A0259"/>
    <w:rsid w:val="002A075C"/>
    <w:rsid w:val="002A0AAE"/>
    <w:rsid w:val="002A12AE"/>
    <w:rsid w:val="002A14EA"/>
    <w:rsid w:val="002A1CFC"/>
    <w:rsid w:val="002A2099"/>
    <w:rsid w:val="002A27A1"/>
    <w:rsid w:val="002A2EEE"/>
    <w:rsid w:val="002A308F"/>
    <w:rsid w:val="002A3EAB"/>
    <w:rsid w:val="002A41C2"/>
    <w:rsid w:val="002A4827"/>
    <w:rsid w:val="002A4975"/>
    <w:rsid w:val="002A4A31"/>
    <w:rsid w:val="002A51F8"/>
    <w:rsid w:val="002A69F1"/>
    <w:rsid w:val="002A6B10"/>
    <w:rsid w:val="002A6BD8"/>
    <w:rsid w:val="002A6DB2"/>
    <w:rsid w:val="002A6DCD"/>
    <w:rsid w:val="002A70F5"/>
    <w:rsid w:val="002A724E"/>
    <w:rsid w:val="002A7586"/>
    <w:rsid w:val="002A7604"/>
    <w:rsid w:val="002A7B07"/>
    <w:rsid w:val="002B0219"/>
    <w:rsid w:val="002B0710"/>
    <w:rsid w:val="002B0C8B"/>
    <w:rsid w:val="002B0E4C"/>
    <w:rsid w:val="002B11A7"/>
    <w:rsid w:val="002B1E9C"/>
    <w:rsid w:val="002B2121"/>
    <w:rsid w:val="002B214C"/>
    <w:rsid w:val="002B2380"/>
    <w:rsid w:val="002B28A5"/>
    <w:rsid w:val="002B33BB"/>
    <w:rsid w:val="002B35C7"/>
    <w:rsid w:val="002B44A6"/>
    <w:rsid w:val="002B4B1E"/>
    <w:rsid w:val="002B4D85"/>
    <w:rsid w:val="002B4E58"/>
    <w:rsid w:val="002B4E7C"/>
    <w:rsid w:val="002B4ECC"/>
    <w:rsid w:val="002B52E3"/>
    <w:rsid w:val="002B5711"/>
    <w:rsid w:val="002B6F78"/>
    <w:rsid w:val="002B7217"/>
    <w:rsid w:val="002B7470"/>
    <w:rsid w:val="002C0B5F"/>
    <w:rsid w:val="002C14DE"/>
    <w:rsid w:val="002C1718"/>
    <w:rsid w:val="002C1E2F"/>
    <w:rsid w:val="002C305D"/>
    <w:rsid w:val="002C3458"/>
    <w:rsid w:val="002C3D65"/>
    <w:rsid w:val="002C3EF1"/>
    <w:rsid w:val="002C407E"/>
    <w:rsid w:val="002C4429"/>
    <w:rsid w:val="002C46CD"/>
    <w:rsid w:val="002C483C"/>
    <w:rsid w:val="002C4A6D"/>
    <w:rsid w:val="002C4BF8"/>
    <w:rsid w:val="002C4F3C"/>
    <w:rsid w:val="002C4FD1"/>
    <w:rsid w:val="002C565D"/>
    <w:rsid w:val="002C5D94"/>
    <w:rsid w:val="002C6A28"/>
    <w:rsid w:val="002C6F1F"/>
    <w:rsid w:val="002C77EB"/>
    <w:rsid w:val="002C789B"/>
    <w:rsid w:val="002D0130"/>
    <w:rsid w:val="002D01EC"/>
    <w:rsid w:val="002D0659"/>
    <w:rsid w:val="002D06C5"/>
    <w:rsid w:val="002D18A0"/>
    <w:rsid w:val="002D2336"/>
    <w:rsid w:val="002D2763"/>
    <w:rsid w:val="002D288B"/>
    <w:rsid w:val="002D28A5"/>
    <w:rsid w:val="002D2F20"/>
    <w:rsid w:val="002D3042"/>
    <w:rsid w:val="002D37E8"/>
    <w:rsid w:val="002D3DDD"/>
    <w:rsid w:val="002D48C0"/>
    <w:rsid w:val="002D4B3B"/>
    <w:rsid w:val="002D58A0"/>
    <w:rsid w:val="002D5B9B"/>
    <w:rsid w:val="002D5FA8"/>
    <w:rsid w:val="002D6475"/>
    <w:rsid w:val="002D6693"/>
    <w:rsid w:val="002D6D08"/>
    <w:rsid w:val="002D6E1F"/>
    <w:rsid w:val="002D7599"/>
    <w:rsid w:val="002D7A6D"/>
    <w:rsid w:val="002E02AC"/>
    <w:rsid w:val="002E02CF"/>
    <w:rsid w:val="002E0317"/>
    <w:rsid w:val="002E0500"/>
    <w:rsid w:val="002E0A3E"/>
    <w:rsid w:val="002E0C60"/>
    <w:rsid w:val="002E0EB4"/>
    <w:rsid w:val="002E1196"/>
    <w:rsid w:val="002E119E"/>
    <w:rsid w:val="002E194C"/>
    <w:rsid w:val="002E1D0C"/>
    <w:rsid w:val="002E220C"/>
    <w:rsid w:val="002E29B0"/>
    <w:rsid w:val="002E3520"/>
    <w:rsid w:val="002E369E"/>
    <w:rsid w:val="002E46FF"/>
    <w:rsid w:val="002E4707"/>
    <w:rsid w:val="002E4B82"/>
    <w:rsid w:val="002E53C5"/>
    <w:rsid w:val="002E635E"/>
    <w:rsid w:val="002E6AAE"/>
    <w:rsid w:val="002E6AB5"/>
    <w:rsid w:val="002E713A"/>
    <w:rsid w:val="002E78B9"/>
    <w:rsid w:val="002E7ED9"/>
    <w:rsid w:val="002F00B5"/>
    <w:rsid w:val="002F013C"/>
    <w:rsid w:val="002F0429"/>
    <w:rsid w:val="002F0ACD"/>
    <w:rsid w:val="002F11C7"/>
    <w:rsid w:val="002F19CE"/>
    <w:rsid w:val="002F21DA"/>
    <w:rsid w:val="002F23BA"/>
    <w:rsid w:val="002F271F"/>
    <w:rsid w:val="002F278B"/>
    <w:rsid w:val="002F311B"/>
    <w:rsid w:val="002F3940"/>
    <w:rsid w:val="002F58E9"/>
    <w:rsid w:val="002F5ED7"/>
    <w:rsid w:val="002F6C88"/>
    <w:rsid w:val="002F6F57"/>
    <w:rsid w:val="002F754F"/>
    <w:rsid w:val="002F7585"/>
    <w:rsid w:val="002F758B"/>
    <w:rsid w:val="00300330"/>
    <w:rsid w:val="00300F9A"/>
    <w:rsid w:val="0030138D"/>
    <w:rsid w:val="0030170D"/>
    <w:rsid w:val="00301FAC"/>
    <w:rsid w:val="0030217D"/>
    <w:rsid w:val="003026AB"/>
    <w:rsid w:val="00302D85"/>
    <w:rsid w:val="00303DE6"/>
    <w:rsid w:val="0030449A"/>
    <w:rsid w:val="00304AC1"/>
    <w:rsid w:val="00304C28"/>
    <w:rsid w:val="00305664"/>
    <w:rsid w:val="00305F73"/>
    <w:rsid w:val="00306627"/>
    <w:rsid w:val="00306C80"/>
    <w:rsid w:val="00306C9D"/>
    <w:rsid w:val="00306F7A"/>
    <w:rsid w:val="00307398"/>
    <w:rsid w:val="003077A7"/>
    <w:rsid w:val="0031023D"/>
    <w:rsid w:val="00310B33"/>
    <w:rsid w:val="00310F4F"/>
    <w:rsid w:val="0031104C"/>
    <w:rsid w:val="00311404"/>
    <w:rsid w:val="00311B29"/>
    <w:rsid w:val="00311F52"/>
    <w:rsid w:val="00312103"/>
    <w:rsid w:val="003125CF"/>
    <w:rsid w:val="003131BA"/>
    <w:rsid w:val="00313495"/>
    <w:rsid w:val="00313654"/>
    <w:rsid w:val="00313DBF"/>
    <w:rsid w:val="00314294"/>
    <w:rsid w:val="00314804"/>
    <w:rsid w:val="003150D8"/>
    <w:rsid w:val="00315153"/>
    <w:rsid w:val="00315802"/>
    <w:rsid w:val="00315B98"/>
    <w:rsid w:val="00316015"/>
    <w:rsid w:val="003165DF"/>
    <w:rsid w:val="003172AF"/>
    <w:rsid w:val="003178E2"/>
    <w:rsid w:val="00320B9C"/>
    <w:rsid w:val="0032159B"/>
    <w:rsid w:val="003216C7"/>
    <w:rsid w:val="00321F42"/>
    <w:rsid w:val="003223C5"/>
    <w:rsid w:val="003239E6"/>
    <w:rsid w:val="00323AB8"/>
    <w:rsid w:val="003242EB"/>
    <w:rsid w:val="00324625"/>
    <w:rsid w:val="00325557"/>
    <w:rsid w:val="00325561"/>
    <w:rsid w:val="00325918"/>
    <w:rsid w:val="00325952"/>
    <w:rsid w:val="003259B1"/>
    <w:rsid w:val="0032629A"/>
    <w:rsid w:val="00326519"/>
    <w:rsid w:val="00326981"/>
    <w:rsid w:val="00326EC4"/>
    <w:rsid w:val="00330389"/>
    <w:rsid w:val="0033129C"/>
    <w:rsid w:val="00331677"/>
    <w:rsid w:val="00331BC1"/>
    <w:rsid w:val="00331C6D"/>
    <w:rsid w:val="003322C3"/>
    <w:rsid w:val="0033289F"/>
    <w:rsid w:val="003328EA"/>
    <w:rsid w:val="00332998"/>
    <w:rsid w:val="003335B0"/>
    <w:rsid w:val="00333771"/>
    <w:rsid w:val="003337DB"/>
    <w:rsid w:val="00333B1F"/>
    <w:rsid w:val="00333B2A"/>
    <w:rsid w:val="00333E13"/>
    <w:rsid w:val="0033427C"/>
    <w:rsid w:val="003343A8"/>
    <w:rsid w:val="00334782"/>
    <w:rsid w:val="00334AFD"/>
    <w:rsid w:val="0033526F"/>
    <w:rsid w:val="0033652B"/>
    <w:rsid w:val="00336CDC"/>
    <w:rsid w:val="00336EB3"/>
    <w:rsid w:val="003371D4"/>
    <w:rsid w:val="00337B66"/>
    <w:rsid w:val="00337F2F"/>
    <w:rsid w:val="00340C60"/>
    <w:rsid w:val="0034132A"/>
    <w:rsid w:val="00342866"/>
    <w:rsid w:val="00343234"/>
    <w:rsid w:val="0034329A"/>
    <w:rsid w:val="003435B2"/>
    <w:rsid w:val="00343D0B"/>
    <w:rsid w:val="003447CD"/>
    <w:rsid w:val="003448B8"/>
    <w:rsid w:val="003453BA"/>
    <w:rsid w:val="0034548B"/>
    <w:rsid w:val="003455B3"/>
    <w:rsid w:val="00345F44"/>
    <w:rsid w:val="00346001"/>
    <w:rsid w:val="00346A60"/>
    <w:rsid w:val="00346C28"/>
    <w:rsid w:val="00347F03"/>
    <w:rsid w:val="00350379"/>
    <w:rsid w:val="003506DD"/>
    <w:rsid w:val="00350D81"/>
    <w:rsid w:val="00351224"/>
    <w:rsid w:val="0035205D"/>
    <w:rsid w:val="003524B7"/>
    <w:rsid w:val="003528BD"/>
    <w:rsid w:val="00352E13"/>
    <w:rsid w:val="00352E3F"/>
    <w:rsid w:val="0035303B"/>
    <w:rsid w:val="00353041"/>
    <w:rsid w:val="0035355D"/>
    <w:rsid w:val="00353FA5"/>
    <w:rsid w:val="003544F5"/>
    <w:rsid w:val="0035483F"/>
    <w:rsid w:val="00354BE7"/>
    <w:rsid w:val="00354FC5"/>
    <w:rsid w:val="003552DB"/>
    <w:rsid w:val="00355DA0"/>
    <w:rsid w:val="003569B1"/>
    <w:rsid w:val="00356D3A"/>
    <w:rsid w:val="00356F0E"/>
    <w:rsid w:val="00357DAA"/>
    <w:rsid w:val="00360CA1"/>
    <w:rsid w:val="003613E6"/>
    <w:rsid w:val="00361B2D"/>
    <w:rsid w:val="00361E5D"/>
    <w:rsid w:val="00362327"/>
    <w:rsid w:val="00363C56"/>
    <w:rsid w:val="00363F65"/>
    <w:rsid w:val="00364003"/>
    <w:rsid w:val="0036451A"/>
    <w:rsid w:val="0036525B"/>
    <w:rsid w:val="00365374"/>
    <w:rsid w:val="0036587B"/>
    <w:rsid w:val="00365A42"/>
    <w:rsid w:val="00365D83"/>
    <w:rsid w:val="00365E21"/>
    <w:rsid w:val="00365F22"/>
    <w:rsid w:val="003660A0"/>
    <w:rsid w:val="00366605"/>
    <w:rsid w:val="003667BA"/>
    <w:rsid w:val="003668C5"/>
    <w:rsid w:val="0036691E"/>
    <w:rsid w:val="00366989"/>
    <w:rsid w:val="00366C21"/>
    <w:rsid w:val="00366F8B"/>
    <w:rsid w:val="003670EC"/>
    <w:rsid w:val="00367482"/>
    <w:rsid w:val="003675AF"/>
    <w:rsid w:val="003703C9"/>
    <w:rsid w:val="00370CB1"/>
    <w:rsid w:val="00370CB7"/>
    <w:rsid w:val="00370E85"/>
    <w:rsid w:val="00371C9B"/>
    <w:rsid w:val="00372CA6"/>
    <w:rsid w:val="00372ED7"/>
    <w:rsid w:val="00373078"/>
    <w:rsid w:val="003735E0"/>
    <w:rsid w:val="00373729"/>
    <w:rsid w:val="00375984"/>
    <w:rsid w:val="00375AAF"/>
    <w:rsid w:val="00375ED2"/>
    <w:rsid w:val="003806C7"/>
    <w:rsid w:val="00381E89"/>
    <w:rsid w:val="00382290"/>
    <w:rsid w:val="003822A1"/>
    <w:rsid w:val="003826DD"/>
    <w:rsid w:val="0038313C"/>
    <w:rsid w:val="00383A7C"/>
    <w:rsid w:val="00383FF0"/>
    <w:rsid w:val="0038412C"/>
    <w:rsid w:val="003843BE"/>
    <w:rsid w:val="00384AFA"/>
    <w:rsid w:val="00384CE9"/>
    <w:rsid w:val="00384DD2"/>
    <w:rsid w:val="003853A4"/>
    <w:rsid w:val="003853AC"/>
    <w:rsid w:val="0038553B"/>
    <w:rsid w:val="00386474"/>
    <w:rsid w:val="00386CC2"/>
    <w:rsid w:val="00387288"/>
    <w:rsid w:val="003874E8"/>
    <w:rsid w:val="00387726"/>
    <w:rsid w:val="00387776"/>
    <w:rsid w:val="00387BB5"/>
    <w:rsid w:val="00390145"/>
    <w:rsid w:val="0039065D"/>
    <w:rsid w:val="00390C3F"/>
    <w:rsid w:val="00391ADB"/>
    <w:rsid w:val="0039224D"/>
    <w:rsid w:val="00392A29"/>
    <w:rsid w:val="00392A65"/>
    <w:rsid w:val="0039359E"/>
    <w:rsid w:val="00393AB8"/>
    <w:rsid w:val="00394059"/>
    <w:rsid w:val="0039423A"/>
    <w:rsid w:val="00394BCF"/>
    <w:rsid w:val="00395CC1"/>
    <w:rsid w:val="00395D7A"/>
    <w:rsid w:val="0039636F"/>
    <w:rsid w:val="003963D4"/>
    <w:rsid w:val="0039751A"/>
    <w:rsid w:val="003979E1"/>
    <w:rsid w:val="00397C45"/>
    <w:rsid w:val="003A06CA"/>
    <w:rsid w:val="003A0976"/>
    <w:rsid w:val="003A15DE"/>
    <w:rsid w:val="003A16D3"/>
    <w:rsid w:val="003A171A"/>
    <w:rsid w:val="003A2230"/>
    <w:rsid w:val="003A31B4"/>
    <w:rsid w:val="003A331A"/>
    <w:rsid w:val="003A3637"/>
    <w:rsid w:val="003A36AE"/>
    <w:rsid w:val="003A3FF9"/>
    <w:rsid w:val="003A4DD0"/>
    <w:rsid w:val="003A51F1"/>
    <w:rsid w:val="003A5895"/>
    <w:rsid w:val="003A58AC"/>
    <w:rsid w:val="003A5B26"/>
    <w:rsid w:val="003A5B69"/>
    <w:rsid w:val="003A5E58"/>
    <w:rsid w:val="003A6915"/>
    <w:rsid w:val="003A69C9"/>
    <w:rsid w:val="003A6B2B"/>
    <w:rsid w:val="003A6BBD"/>
    <w:rsid w:val="003A71BB"/>
    <w:rsid w:val="003A77D7"/>
    <w:rsid w:val="003A7FDE"/>
    <w:rsid w:val="003B0052"/>
    <w:rsid w:val="003B0447"/>
    <w:rsid w:val="003B0536"/>
    <w:rsid w:val="003B14EB"/>
    <w:rsid w:val="003B2115"/>
    <w:rsid w:val="003B2297"/>
    <w:rsid w:val="003B29DD"/>
    <w:rsid w:val="003B3072"/>
    <w:rsid w:val="003B314C"/>
    <w:rsid w:val="003B323E"/>
    <w:rsid w:val="003B41B1"/>
    <w:rsid w:val="003B426D"/>
    <w:rsid w:val="003B52A5"/>
    <w:rsid w:val="003B552C"/>
    <w:rsid w:val="003B5666"/>
    <w:rsid w:val="003B58DD"/>
    <w:rsid w:val="003B5963"/>
    <w:rsid w:val="003B5D84"/>
    <w:rsid w:val="003B6124"/>
    <w:rsid w:val="003B647B"/>
    <w:rsid w:val="003B66E0"/>
    <w:rsid w:val="003B718C"/>
    <w:rsid w:val="003B72B1"/>
    <w:rsid w:val="003B79C6"/>
    <w:rsid w:val="003B7D23"/>
    <w:rsid w:val="003C01EA"/>
    <w:rsid w:val="003C0604"/>
    <w:rsid w:val="003C0DB3"/>
    <w:rsid w:val="003C0F48"/>
    <w:rsid w:val="003C153E"/>
    <w:rsid w:val="003C1901"/>
    <w:rsid w:val="003C2360"/>
    <w:rsid w:val="003C2554"/>
    <w:rsid w:val="003C2E7E"/>
    <w:rsid w:val="003C359F"/>
    <w:rsid w:val="003C4032"/>
    <w:rsid w:val="003C4119"/>
    <w:rsid w:val="003C4704"/>
    <w:rsid w:val="003C578C"/>
    <w:rsid w:val="003C5E96"/>
    <w:rsid w:val="003C64EB"/>
    <w:rsid w:val="003D0003"/>
    <w:rsid w:val="003D0A84"/>
    <w:rsid w:val="003D1315"/>
    <w:rsid w:val="003D22CF"/>
    <w:rsid w:val="003D2ABF"/>
    <w:rsid w:val="003D3BB3"/>
    <w:rsid w:val="003D4028"/>
    <w:rsid w:val="003D4138"/>
    <w:rsid w:val="003D4279"/>
    <w:rsid w:val="003D437A"/>
    <w:rsid w:val="003D46AF"/>
    <w:rsid w:val="003D4832"/>
    <w:rsid w:val="003D490B"/>
    <w:rsid w:val="003D4C91"/>
    <w:rsid w:val="003D5088"/>
    <w:rsid w:val="003D5612"/>
    <w:rsid w:val="003D6156"/>
    <w:rsid w:val="003D716F"/>
    <w:rsid w:val="003D7181"/>
    <w:rsid w:val="003D7909"/>
    <w:rsid w:val="003D7E3B"/>
    <w:rsid w:val="003D7F95"/>
    <w:rsid w:val="003E02CE"/>
    <w:rsid w:val="003E0A03"/>
    <w:rsid w:val="003E1605"/>
    <w:rsid w:val="003E190B"/>
    <w:rsid w:val="003E1916"/>
    <w:rsid w:val="003E191D"/>
    <w:rsid w:val="003E1E73"/>
    <w:rsid w:val="003E21CA"/>
    <w:rsid w:val="003E2D3C"/>
    <w:rsid w:val="003E3572"/>
    <w:rsid w:val="003E4B4E"/>
    <w:rsid w:val="003E50CF"/>
    <w:rsid w:val="003E520F"/>
    <w:rsid w:val="003E54A3"/>
    <w:rsid w:val="003E5C00"/>
    <w:rsid w:val="003E5C3E"/>
    <w:rsid w:val="003E5D74"/>
    <w:rsid w:val="003E6699"/>
    <w:rsid w:val="003E6DC7"/>
    <w:rsid w:val="003E6E03"/>
    <w:rsid w:val="003E6E4B"/>
    <w:rsid w:val="003E7325"/>
    <w:rsid w:val="003E74E2"/>
    <w:rsid w:val="003E767E"/>
    <w:rsid w:val="003E7749"/>
    <w:rsid w:val="003E7C7A"/>
    <w:rsid w:val="003E7D7A"/>
    <w:rsid w:val="003F04C0"/>
    <w:rsid w:val="003F04DC"/>
    <w:rsid w:val="003F09FF"/>
    <w:rsid w:val="003F164A"/>
    <w:rsid w:val="003F1CF5"/>
    <w:rsid w:val="003F2290"/>
    <w:rsid w:val="003F23C5"/>
    <w:rsid w:val="003F2A62"/>
    <w:rsid w:val="003F2C8D"/>
    <w:rsid w:val="003F30A9"/>
    <w:rsid w:val="003F393F"/>
    <w:rsid w:val="003F3CAA"/>
    <w:rsid w:val="003F4665"/>
    <w:rsid w:val="003F469C"/>
    <w:rsid w:val="003F4772"/>
    <w:rsid w:val="003F4AAC"/>
    <w:rsid w:val="003F53B2"/>
    <w:rsid w:val="003F54E3"/>
    <w:rsid w:val="003F5B06"/>
    <w:rsid w:val="003F5CE3"/>
    <w:rsid w:val="003F5D03"/>
    <w:rsid w:val="003F64E9"/>
    <w:rsid w:val="003F7270"/>
    <w:rsid w:val="003F7341"/>
    <w:rsid w:val="003F7BE4"/>
    <w:rsid w:val="00400068"/>
    <w:rsid w:val="004006B2"/>
    <w:rsid w:val="0040075E"/>
    <w:rsid w:val="00400CE5"/>
    <w:rsid w:val="00400E81"/>
    <w:rsid w:val="00400FAC"/>
    <w:rsid w:val="004015E7"/>
    <w:rsid w:val="00401602"/>
    <w:rsid w:val="00401914"/>
    <w:rsid w:val="00401FF1"/>
    <w:rsid w:val="004022CD"/>
    <w:rsid w:val="004025C7"/>
    <w:rsid w:val="0040264E"/>
    <w:rsid w:val="00402A33"/>
    <w:rsid w:val="00402B49"/>
    <w:rsid w:val="00402B60"/>
    <w:rsid w:val="0040369B"/>
    <w:rsid w:val="004037A7"/>
    <w:rsid w:val="00404322"/>
    <w:rsid w:val="00404379"/>
    <w:rsid w:val="0040446C"/>
    <w:rsid w:val="0040507C"/>
    <w:rsid w:val="004051F8"/>
    <w:rsid w:val="00405554"/>
    <w:rsid w:val="00406611"/>
    <w:rsid w:val="00406C01"/>
    <w:rsid w:val="004072FD"/>
    <w:rsid w:val="0041000A"/>
    <w:rsid w:val="00410171"/>
    <w:rsid w:val="00410178"/>
    <w:rsid w:val="004110DC"/>
    <w:rsid w:val="00411DDF"/>
    <w:rsid w:val="00413A0B"/>
    <w:rsid w:val="00413AEA"/>
    <w:rsid w:val="00413EDD"/>
    <w:rsid w:val="004142E1"/>
    <w:rsid w:val="0041494E"/>
    <w:rsid w:val="00414B0D"/>
    <w:rsid w:val="00414C41"/>
    <w:rsid w:val="0041510C"/>
    <w:rsid w:val="004152A8"/>
    <w:rsid w:val="00415391"/>
    <w:rsid w:val="00415739"/>
    <w:rsid w:val="0041638D"/>
    <w:rsid w:val="00416B26"/>
    <w:rsid w:val="0041776C"/>
    <w:rsid w:val="00417CBE"/>
    <w:rsid w:val="00417EB7"/>
    <w:rsid w:val="00420392"/>
    <w:rsid w:val="00420647"/>
    <w:rsid w:val="004206D7"/>
    <w:rsid w:val="0042085C"/>
    <w:rsid w:val="00420E25"/>
    <w:rsid w:val="00420ECB"/>
    <w:rsid w:val="004211BD"/>
    <w:rsid w:val="00421349"/>
    <w:rsid w:val="004213BB"/>
    <w:rsid w:val="00421428"/>
    <w:rsid w:val="004217CD"/>
    <w:rsid w:val="0042194D"/>
    <w:rsid w:val="00421EF4"/>
    <w:rsid w:val="00421F68"/>
    <w:rsid w:val="004220F8"/>
    <w:rsid w:val="00422D47"/>
    <w:rsid w:val="00422D49"/>
    <w:rsid w:val="00422FA4"/>
    <w:rsid w:val="00423D52"/>
    <w:rsid w:val="004241ED"/>
    <w:rsid w:val="0042465A"/>
    <w:rsid w:val="00424EA7"/>
    <w:rsid w:val="004255F3"/>
    <w:rsid w:val="0042617E"/>
    <w:rsid w:val="00426225"/>
    <w:rsid w:val="004265F4"/>
    <w:rsid w:val="004266B2"/>
    <w:rsid w:val="00426B4A"/>
    <w:rsid w:val="00426D34"/>
    <w:rsid w:val="00426D78"/>
    <w:rsid w:val="0042763F"/>
    <w:rsid w:val="004277C6"/>
    <w:rsid w:val="00427CF6"/>
    <w:rsid w:val="00430975"/>
    <w:rsid w:val="00430AB0"/>
    <w:rsid w:val="00431864"/>
    <w:rsid w:val="00432249"/>
    <w:rsid w:val="00432358"/>
    <w:rsid w:val="004325BC"/>
    <w:rsid w:val="00432FFB"/>
    <w:rsid w:val="00433362"/>
    <w:rsid w:val="004337B5"/>
    <w:rsid w:val="00433FFA"/>
    <w:rsid w:val="004343C0"/>
    <w:rsid w:val="00434B51"/>
    <w:rsid w:val="00434C5E"/>
    <w:rsid w:val="004352FE"/>
    <w:rsid w:val="004352FF"/>
    <w:rsid w:val="004355FB"/>
    <w:rsid w:val="00435AC9"/>
    <w:rsid w:val="00435DDC"/>
    <w:rsid w:val="00436ACE"/>
    <w:rsid w:val="00436BCA"/>
    <w:rsid w:val="00437671"/>
    <w:rsid w:val="0043782A"/>
    <w:rsid w:val="004379A9"/>
    <w:rsid w:val="00437A24"/>
    <w:rsid w:val="00437CC3"/>
    <w:rsid w:val="004405D6"/>
    <w:rsid w:val="00440B30"/>
    <w:rsid w:val="00441617"/>
    <w:rsid w:val="0044176A"/>
    <w:rsid w:val="00441860"/>
    <w:rsid w:val="00441E2B"/>
    <w:rsid w:val="00442459"/>
    <w:rsid w:val="00442A9B"/>
    <w:rsid w:val="00442C7C"/>
    <w:rsid w:val="0044419A"/>
    <w:rsid w:val="00444326"/>
    <w:rsid w:val="004443C7"/>
    <w:rsid w:val="00444496"/>
    <w:rsid w:val="004448BF"/>
    <w:rsid w:val="00444B40"/>
    <w:rsid w:val="00444C6B"/>
    <w:rsid w:val="004451FB"/>
    <w:rsid w:val="00445609"/>
    <w:rsid w:val="0044560C"/>
    <w:rsid w:val="0044568A"/>
    <w:rsid w:val="0044628F"/>
    <w:rsid w:val="00447348"/>
    <w:rsid w:val="00447491"/>
    <w:rsid w:val="0044798C"/>
    <w:rsid w:val="00450336"/>
    <w:rsid w:val="00450C7C"/>
    <w:rsid w:val="00451FE2"/>
    <w:rsid w:val="00452024"/>
    <w:rsid w:val="0045259C"/>
    <w:rsid w:val="00452D55"/>
    <w:rsid w:val="00452ECD"/>
    <w:rsid w:val="0045339D"/>
    <w:rsid w:val="004536DB"/>
    <w:rsid w:val="00453CA9"/>
    <w:rsid w:val="00454308"/>
    <w:rsid w:val="00454BCD"/>
    <w:rsid w:val="00454DCF"/>
    <w:rsid w:val="0045503A"/>
    <w:rsid w:val="00455400"/>
    <w:rsid w:val="004558E0"/>
    <w:rsid w:val="004559FC"/>
    <w:rsid w:val="00455F75"/>
    <w:rsid w:val="00456278"/>
    <w:rsid w:val="0045665E"/>
    <w:rsid w:val="004566BA"/>
    <w:rsid w:val="00456AA3"/>
    <w:rsid w:val="00456C74"/>
    <w:rsid w:val="00456FC5"/>
    <w:rsid w:val="00457026"/>
    <w:rsid w:val="004570F8"/>
    <w:rsid w:val="00460520"/>
    <w:rsid w:val="0046070B"/>
    <w:rsid w:val="00460951"/>
    <w:rsid w:val="004619C2"/>
    <w:rsid w:val="00461C05"/>
    <w:rsid w:val="00461EAA"/>
    <w:rsid w:val="00462FF9"/>
    <w:rsid w:val="0046352E"/>
    <w:rsid w:val="004638F5"/>
    <w:rsid w:val="00464570"/>
    <w:rsid w:val="00464856"/>
    <w:rsid w:val="004652CE"/>
    <w:rsid w:val="00465575"/>
    <w:rsid w:val="0046608C"/>
    <w:rsid w:val="00466581"/>
    <w:rsid w:val="004665D2"/>
    <w:rsid w:val="004666F2"/>
    <w:rsid w:val="00466E79"/>
    <w:rsid w:val="00467082"/>
    <w:rsid w:val="00467287"/>
    <w:rsid w:val="0046760A"/>
    <w:rsid w:val="00467B3A"/>
    <w:rsid w:val="00467D49"/>
    <w:rsid w:val="00467E0E"/>
    <w:rsid w:val="0047073F"/>
    <w:rsid w:val="00471182"/>
    <w:rsid w:val="00471816"/>
    <w:rsid w:val="00471AA8"/>
    <w:rsid w:val="0047214B"/>
    <w:rsid w:val="00473EBD"/>
    <w:rsid w:val="00474A43"/>
    <w:rsid w:val="00474ADA"/>
    <w:rsid w:val="00474E1D"/>
    <w:rsid w:val="004765BA"/>
    <w:rsid w:val="00476BC0"/>
    <w:rsid w:val="00476C4D"/>
    <w:rsid w:val="0047707F"/>
    <w:rsid w:val="00477F95"/>
    <w:rsid w:val="00480359"/>
    <w:rsid w:val="004805FE"/>
    <w:rsid w:val="0048060F"/>
    <w:rsid w:val="004808B4"/>
    <w:rsid w:val="004809FA"/>
    <w:rsid w:val="00480B9F"/>
    <w:rsid w:val="00480E6B"/>
    <w:rsid w:val="004814D2"/>
    <w:rsid w:val="0048247B"/>
    <w:rsid w:val="00482735"/>
    <w:rsid w:val="00482BC3"/>
    <w:rsid w:val="00482D6B"/>
    <w:rsid w:val="00482DD5"/>
    <w:rsid w:val="004830DE"/>
    <w:rsid w:val="0048321B"/>
    <w:rsid w:val="00484C17"/>
    <w:rsid w:val="0048502E"/>
    <w:rsid w:val="004850D5"/>
    <w:rsid w:val="00485645"/>
    <w:rsid w:val="00485721"/>
    <w:rsid w:val="00485798"/>
    <w:rsid w:val="00485829"/>
    <w:rsid w:val="00485C75"/>
    <w:rsid w:val="00486110"/>
    <w:rsid w:val="0048680B"/>
    <w:rsid w:val="00486EAC"/>
    <w:rsid w:val="00487080"/>
    <w:rsid w:val="00487563"/>
    <w:rsid w:val="004875B2"/>
    <w:rsid w:val="004901C9"/>
    <w:rsid w:val="004913DA"/>
    <w:rsid w:val="00491F14"/>
    <w:rsid w:val="00491FA9"/>
    <w:rsid w:val="00492159"/>
    <w:rsid w:val="004922CE"/>
    <w:rsid w:val="00492B67"/>
    <w:rsid w:val="0049357C"/>
    <w:rsid w:val="00493972"/>
    <w:rsid w:val="004939DE"/>
    <w:rsid w:val="00493A1D"/>
    <w:rsid w:val="00493F0A"/>
    <w:rsid w:val="00494176"/>
    <w:rsid w:val="004948DB"/>
    <w:rsid w:val="00494A7C"/>
    <w:rsid w:val="00494F39"/>
    <w:rsid w:val="004954C9"/>
    <w:rsid w:val="0049577C"/>
    <w:rsid w:val="00495ECB"/>
    <w:rsid w:val="00495F87"/>
    <w:rsid w:val="004967CC"/>
    <w:rsid w:val="00496880"/>
    <w:rsid w:val="004A026C"/>
    <w:rsid w:val="004A04CB"/>
    <w:rsid w:val="004A0B59"/>
    <w:rsid w:val="004A0ECB"/>
    <w:rsid w:val="004A107C"/>
    <w:rsid w:val="004A1210"/>
    <w:rsid w:val="004A2103"/>
    <w:rsid w:val="004A227A"/>
    <w:rsid w:val="004A24F1"/>
    <w:rsid w:val="004A27B7"/>
    <w:rsid w:val="004A27B8"/>
    <w:rsid w:val="004A27C7"/>
    <w:rsid w:val="004A2F75"/>
    <w:rsid w:val="004A303F"/>
    <w:rsid w:val="004A45BB"/>
    <w:rsid w:val="004A4A36"/>
    <w:rsid w:val="004A5276"/>
    <w:rsid w:val="004A6D5C"/>
    <w:rsid w:val="004A7059"/>
    <w:rsid w:val="004A7610"/>
    <w:rsid w:val="004B0419"/>
    <w:rsid w:val="004B0FDF"/>
    <w:rsid w:val="004B127D"/>
    <w:rsid w:val="004B14A6"/>
    <w:rsid w:val="004B1AB9"/>
    <w:rsid w:val="004B2459"/>
    <w:rsid w:val="004B2637"/>
    <w:rsid w:val="004B2805"/>
    <w:rsid w:val="004B3A7F"/>
    <w:rsid w:val="004B3E97"/>
    <w:rsid w:val="004B3EAD"/>
    <w:rsid w:val="004B401C"/>
    <w:rsid w:val="004B51C7"/>
    <w:rsid w:val="004B5402"/>
    <w:rsid w:val="004B5ACF"/>
    <w:rsid w:val="004B5D3E"/>
    <w:rsid w:val="004B683E"/>
    <w:rsid w:val="004B6AEA"/>
    <w:rsid w:val="004B70AA"/>
    <w:rsid w:val="004B7507"/>
    <w:rsid w:val="004B76FA"/>
    <w:rsid w:val="004B7C75"/>
    <w:rsid w:val="004C01BE"/>
    <w:rsid w:val="004C0668"/>
    <w:rsid w:val="004C07C6"/>
    <w:rsid w:val="004C07D4"/>
    <w:rsid w:val="004C090A"/>
    <w:rsid w:val="004C0C58"/>
    <w:rsid w:val="004C0E86"/>
    <w:rsid w:val="004C100D"/>
    <w:rsid w:val="004C1202"/>
    <w:rsid w:val="004C18B0"/>
    <w:rsid w:val="004C1B7B"/>
    <w:rsid w:val="004C2160"/>
    <w:rsid w:val="004C25E7"/>
    <w:rsid w:val="004C3349"/>
    <w:rsid w:val="004C3BAF"/>
    <w:rsid w:val="004C443B"/>
    <w:rsid w:val="004C44D3"/>
    <w:rsid w:val="004C4AFC"/>
    <w:rsid w:val="004C4B18"/>
    <w:rsid w:val="004C4F0E"/>
    <w:rsid w:val="004C55E2"/>
    <w:rsid w:val="004C6328"/>
    <w:rsid w:val="004C6582"/>
    <w:rsid w:val="004C670E"/>
    <w:rsid w:val="004C6865"/>
    <w:rsid w:val="004C7045"/>
    <w:rsid w:val="004C727F"/>
    <w:rsid w:val="004C7C26"/>
    <w:rsid w:val="004D0601"/>
    <w:rsid w:val="004D0F8B"/>
    <w:rsid w:val="004D1087"/>
    <w:rsid w:val="004D10D2"/>
    <w:rsid w:val="004D138A"/>
    <w:rsid w:val="004D1A48"/>
    <w:rsid w:val="004D1D20"/>
    <w:rsid w:val="004D2077"/>
    <w:rsid w:val="004D26CD"/>
    <w:rsid w:val="004D27E7"/>
    <w:rsid w:val="004D2AEE"/>
    <w:rsid w:val="004D3139"/>
    <w:rsid w:val="004D33D2"/>
    <w:rsid w:val="004D3488"/>
    <w:rsid w:val="004D36AE"/>
    <w:rsid w:val="004D401E"/>
    <w:rsid w:val="004D403B"/>
    <w:rsid w:val="004D4E1B"/>
    <w:rsid w:val="004D5610"/>
    <w:rsid w:val="004D585F"/>
    <w:rsid w:val="004D5AEF"/>
    <w:rsid w:val="004D604C"/>
    <w:rsid w:val="004D61C6"/>
    <w:rsid w:val="004D67F1"/>
    <w:rsid w:val="004D7610"/>
    <w:rsid w:val="004D78EF"/>
    <w:rsid w:val="004D7B94"/>
    <w:rsid w:val="004D7BC7"/>
    <w:rsid w:val="004E04AE"/>
    <w:rsid w:val="004E119D"/>
    <w:rsid w:val="004E163B"/>
    <w:rsid w:val="004E1AF4"/>
    <w:rsid w:val="004E1B8F"/>
    <w:rsid w:val="004E2D13"/>
    <w:rsid w:val="004E30BB"/>
    <w:rsid w:val="004E39DB"/>
    <w:rsid w:val="004E402B"/>
    <w:rsid w:val="004E42FD"/>
    <w:rsid w:val="004E4A8A"/>
    <w:rsid w:val="004E4E08"/>
    <w:rsid w:val="004E5002"/>
    <w:rsid w:val="004E5493"/>
    <w:rsid w:val="004E54B5"/>
    <w:rsid w:val="004E571A"/>
    <w:rsid w:val="004E597E"/>
    <w:rsid w:val="004E6C76"/>
    <w:rsid w:val="004E6D38"/>
    <w:rsid w:val="004E75F6"/>
    <w:rsid w:val="004E79DD"/>
    <w:rsid w:val="004E7E86"/>
    <w:rsid w:val="004F0259"/>
    <w:rsid w:val="004F04FB"/>
    <w:rsid w:val="004F0AD9"/>
    <w:rsid w:val="004F0C32"/>
    <w:rsid w:val="004F1F47"/>
    <w:rsid w:val="004F2656"/>
    <w:rsid w:val="004F2C42"/>
    <w:rsid w:val="004F359F"/>
    <w:rsid w:val="004F37A3"/>
    <w:rsid w:val="004F37CB"/>
    <w:rsid w:val="004F39DF"/>
    <w:rsid w:val="004F3F4E"/>
    <w:rsid w:val="004F4BCA"/>
    <w:rsid w:val="004F510C"/>
    <w:rsid w:val="004F533E"/>
    <w:rsid w:val="004F5546"/>
    <w:rsid w:val="004F5A31"/>
    <w:rsid w:val="004F6013"/>
    <w:rsid w:val="004F62C6"/>
    <w:rsid w:val="004F6451"/>
    <w:rsid w:val="004F6546"/>
    <w:rsid w:val="004F6775"/>
    <w:rsid w:val="004F67B5"/>
    <w:rsid w:val="004F7045"/>
    <w:rsid w:val="004F7AA4"/>
    <w:rsid w:val="004F7C34"/>
    <w:rsid w:val="004F7F05"/>
    <w:rsid w:val="00500464"/>
    <w:rsid w:val="00500496"/>
    <w:rsid w:val="00501AB1"/>
    <w:rsid w:val="00502116"/>
    <w:rsid w:val="005023C4"/>
    <w:rsid w:val="00502691"/>
    <w:rsid w:val="005027AB"/>
    <w:rsid w:val="005027D4"/>
    <w:rsid w:val="0050391F"/>
    <w:rsid w:val="00503A5E"/>
    <w:rsid w:val="00503DEB"/>
    <w:rsid w:val="00503E97"/>
    <w:rsid w:val="00504308"/>
    <w:rsid w:val="005048C3"/>
    <w:rsid w:val="005049E8"/>
    <w:rsid w:val="00504A17"/>
    <w:rsid w:val="005052BC"/>
    <w:rsid w:val="00505C81"/>
    <w:rsid w:val="00505DCD"/>
    <w:rsid w:val="005061E9"/>
    <w:rsid w:val="00506529"/>
    <w:rsid w:val="0050714B"/>
    <w:rsid w:val="00507750"/>
    <w:rsid w:val="0050782D"/>
    <w:rsid w:val="00507B49"/>
    <w:rsid w:val="005101DA"/>
    <w:rsid w:val="00510A5E"/>
    <w:rsid w:val="00510D75"/>
    <w:rsid w:val="00511441"/>
    <w:rsid w:val="00512058"/>
    <w:rsid w:val="005120EC"/>
    <w:rsid w:val="005124D8"/>
    <w:rsid w:val="00512F14"/>
    <w:rsid w:val="005135A3"/>
    <w:rsid w:val="005138BC"/>
    <w:rsid w:val="00513C43"/>
    <w:rsid w:val="00514C96"/>
    <w:rsid w:val="00514DFF"/>
    <w:rsid w:val="005152C9"/>
    <w:rsid w:val="005152DB"/>
    <w:rsid w:val="00515944"/>
    <w:rsid w:val="005165A4"/>
    <w:rsid w:val="00516643"/>
    <w:rsid w:val="00516C87"/>
    <w:rsid w:val="00516E5B"/>
    <w:rsid w:val="005170DE"/>
    <w:rsid w:val="00517EB4"/>
    <w:rsid w:val="0052029E"/>
    <w:rsid w:val="00520676"/>
    <w:rsid w:val="00520D12"/>
    <w:rsid w:val="00520DC9"/>
    <w:rsid w:val="0052150D"/>
    <w:rsid w:val="00521D76"/>
    <w:rsid w:val="00521F6B"/>
    <w:rsid w:val="00521FC3"/>
    <w:rsid w:val="005222F3"/>
    <w:rsid w:val="0052244B"/>
    <w:rsid w:val="005229E7"/>
    <w:rsid w:val="005241E6"/>
    <w:rsid w:val="0052524B"/>
    <w:rsid w:val="00525FA3"/>
    <w:rsid w:val="00527BAE"/>
    <w:rsid w:val="00527CD4"/>
    <w:rsid w:val="00530C0B"/>
    <w:rsid w:val="00530C97"/>
    <w:rsid w:val="00530E1E"/>
    <w:rsid w:val="005310F3"/>
    <w:rsid w:val="0053155C"/>
    <w:rsid w:val="0053177F"/>
    <w:rsid w:val="0053220D"/>
    <w:rsid w:val="00532B7A"/>
    <w:rsid w:val="00532E66"/>
    <w:rsid w:val="005331E0"/>
    <w:rsid w:val="00533BD9"/>
    <w:rsid w:val="00533FB9"/>
    <w:rsid w:val="0053497A"/>
    <w:rsid w:val="0053578F"/>
    <w:rsid w:val="00536106"/>
    <w:rsid w:val="0053623A"/>
    <w:rsid w:val="0053681E"/>
    <w:rsid w:val="005368C2"/>
    <w:rsid w:val="00536D99"/>
    <w:rsid w:val="00537E9B"/>
    <w:rsid w:val="00537F4B"/>
    <w:rsid w:val="0054065B"/>
    <w:rsid w:val="00541177"/>
    <w:rsid w:val="0054140E"/>
    <w:rsid w:val="0054270B"/>
    <w:rsid w:val="0054280F"/>
    <w:rsid w:val="00542AD6"/>
    <w:rsid w:val="00542EF1"/>
    <w:rsid w:val="00543280"/>
    <w:rsid w:val="005435FE"/>
    <w:rsid w:val="00543E36"/>
    <w:rsid w:val="00543F10"/>
    <w:rsid w:val="0054633D"/>
    <w:rsid w:val="0054660C"/>
    <w:rsid w:val="00546775"/>
    <w:rsid w:val="00547789"/>
    <w:rsid w:val="00547DE6"/>
    <w:rsid w:val="00547E0E"/>
    <w:rsid w:val="00550273"/>
    <w:rsid w:val="00550466"/>
    <w:rsid w:val="005504E6"/>
    <w:rsid w:val="005506C8"/>
    <w:rsid w:val="00551084"/>
    <w:rsid w:val="005510E9"/>
    <w:rsid w:val="005511E2"/>
    <w:rsid w:val="00551256"/>
    <w:rsid w:val="00551FDD"/>
    <w:rsid w:val="00552BCD"/>
    <w:rsid w:val="00552EFF"/>
    <w:rsid w:val="00553056"/>
    <w:rsid w:val="0055312C"/>
    <w:rsid w:val="00553C43"/>
    <w:rsid w:val="00553E19"/>
    <w:rsid w:val="00553EA6"/>
    <w:rsid w:val="00555005"/>
    <w:rsid w:val="00555C8C"/>
    <w:rsid w:val="00556539"/>
    <w:rsid w:val="00556BEB"/>
    <w:rsid w:val="00556D83"/>
    <w:rsid w:val="00556E02"/>
    <w:rsid w:val="00556E09"/>
    <w:rsid w:val="005575D7"/>
    <w:rsid w:val="00557B7E"/>
    <w:rsid w:val="00560099"/>
    <w:rsid w:val="00560317"/>
    <w:rsid w:val="005607B2"/>
    <w:rsid w:val="00560931"/>
    <w:rsid w:val="00561AA4"/>
    <w:rsid w:val="00561D84"/>
    <w:rsid w:val="00561EA9"/>
    <w:rsid w:val="0056262D"/>
    <w:rsid w:val="00562B8B"/>
    <w:rsid w:val="005634E6"/>
    <w:rsid w:val="005638BD"/>
    <w:rsid w:val="00563BC3"/>
    <w:rsid w:val="00564399"/>
    <w:rsid w:val="00564966"/>
    <w:rsid w:val="00564E40"/>
    <w:rsid w:val="00564E59"/>
    <w:rsid w:val="005659F8"/>
    <w:rsid w:val="00565BB0"/>
    <w:rsid w:val="00565CE8"/>
    <w:rsid w:val="00566255"/>
    <w:rsid w:val="005663F8"/>
    <w:rsid w:val="005669A9"/>
    <w:rsid w:val="00566AA8"/>
    <w:rsid w:val="005677EE"/>
    <w:rsid w:val="00570770"/>
    <w:rsid w:val="00570A9A"/>
    <w:rsid w:val="00571715"/>
    <w:rsid w:val="0057182B"/>
    <w:rsid w:val="00571AAE"/>
    <w:rsid w:val="00572B31"/>
    <w:rsid w:val="005734CE"/>
    <w:rsid w:val="00573508"/>
    <w:rsid w:val="00573795"/>
    <w:rsid w:val="00573BB8"/>
    <w:rsid w:val="00573BD5"/>
    <w:rsid w:val="00573C1F"/>
    <w:rsid w:val="00575275"/>
    <w:rsid w:val="00575277"/>
    <w:rsid w:val="0057597D"/>
    <w:rsid w:val="00575BF4"/>
    <w:rsid w:val="00576F33"/>
    <w:rsid w:val="00577379"/>
    <w:rsid w:val="0057766A"/>
    <w:rsid w:val="00580127"/>
    <w:rsid w:val="00580B3B"/>
    <w:rsid w:val="00580BA3"/>
    <w:rsid w:val="005814D6"/>
    <w:rsid w:val="0058237E"/>
    <w:rsid w:val="005823E7"/>
    <w:rsid w:val="005826AB"/>
    <w:rsid w:val="005830F8"/>
    <w:rsid w:val="00583287"/>
    <w:rsid w:val="00583636"/>
    <w:rsid w:val="005837AF"/>
    <w:rsid w:val="00583A69"/>
    <w:rsid w:val="00584B02"/>
    <w:rsid w:val="00584B45"/>
    <w:rsid w:val="00585195"/>
    <w:rsid w:val="00585455"/>
    <w:rsid w:val="005856D6"/>
    <w:rsid w:val="00586298"/>
    <w:rsid w:val="005867BF"/>
    <w:rsid w:val="005870E8"/>
    <w:rsid w:val="00587488"/>
    <w:rsid w:val="00587B08"/>
    <w:rsid w:val="00587D26"/>
    <w:rsid w:val="00587DA8"/>
    <w:rsid w:val="00587F5E"/>
    <w:rsid w:val="005905A9"/>
    <w:rsid w:val="00591691"/>
    <w:rsid w:val="005921AB"/>
    <w:rsid w:val="005930C8"/>
    <w:rsid w:val="00593809"/>
    <w:rsid w:val="005941AD"/>
    <w:rsid w:val="005943AA"/>
    <w:rsid w:val="00594510"/>
    <w:rsid w:val="00595369"/>
    <w:rsid w:val="005953CB"/>
    <w:rsid w:val="0059560A"/>
    <w:rsid w:val="00595AC5"/>
    <w:rsid w:val="00595C23"/>
    <w:rsid w:val="00595C29"/>
    <w:rsid w:val="00595F91"/>
    <w:rsid w:val="005960D1"/>
    <w:rsid w:val="00596698"/>
    <w:rsid w:val="00596CA0"/>
    <w:rsid w:val="00596D14"/>
    <w:rsid w:val="005976C6"/>
    <w:rsid w:val="005976D2"/>
    <w:rsid w:val="00597DB8"/>
    <w:rsid w:val="005A0F97"/>
    <w:rsid w:val="005A11A7"/>
    <w:rsid w:val="005A17B8"/>
    <w:rsid w:val="005A1885"/>
    <w:rsid w:val="005A1A83"/>
    <w:rsid w:val="005A2011"/>
    <w:rsid w:val="005A32A3"/>
    <w:rsid w:val="005A388A"/>
    <w:rsid w:val="005A38FB"/>
    <w:rsid w:val="005A3983"/>
    <w:rsid w:val="005A3AD4"/>
    <w:rsid w:val="005A3E12"/>
    <w:rsid w:val="005A417F"/>
    <w:rsid w:val="005A41D6"/>
    <w:rsid w:val="005A4309"/>
    <w:rsid w:val="005A4DC3"/>
    <w:rsid w:val="005A5032"/>
    <w:rsid w:val="005A52F3"/>
    <w:rsid w:val="005A5324"/>
    <w:rsid w:val="005A5E91"/>
    <w:rsid w:val="005A6760"/>
    <w:rsid w:val="005A6B65"/>
    <w:rsid w:val="005A745D"/>
    <w:rsid w:val="005A77D6"/>
    <w:rsid w:val="005A7A04"/>
    <w:rsid w:val="005A7DAC"/>
    <w:rsid w:val="005B0639"/>
    <w:rsid w:val="005B13A5"/>
    <w:rsid w:val="005B1C0F"/>
    <w:rsid w:val="005B24F0"/>
    <w:rsid w:val="005B289C"/>
    <w:rsid w:val="005B28B1"/>
    <w:rsid w:val="005B3DF0"/>
    <w:rsid w:val="005B40D0"/>
    <w:rsid w:val="005B4742"/>
    <w:rsid w:val="005B48E4"/>
    <w:rsid w:val="005B522E"/>
    <w:rsid w:val="005B589B"/>
    <w:rsid w:val="005B59C6"/>
    <w:rsid w:val="005B6462"/>
    <w:rsid w:val="005B65B8"/>
    <w:rsid w:val="005B677B"/>
    <w:rsid w:val="005B6957"/>
    <w:rsid w:val="005B77A1"/>
    <w:rsid w:val="005C00E4"/>
    <w:rsid w:val="005C044F"/>
    <w:rsid w:val="005C0546"/>
    <w:rsid w:val="005C1332"/>
    <w:rsid w:val="005C184D"/>
    <w:rsid w:val="005C189F"/>
    <w:rsid w:val="005C1B14"/>
    <w:rsid w:val="005C21C5"/>
    <w:rsid w:val="005C2331"/>
    <w:rsid w:val="005C2D6A"/>
    <w:rsid w:val="005C30A9"/>
    <w:rsid w:val="005C37CE"/>
    <w:rsid w:val="005C3F05"/>
    <w:rsid w:val="005C3FD5"/>
    <w:rsid w:val="005C4BBC"/>
    <w:rsid w:val="005C50A4"/>
    <w:rsid w:val="005C55F9"/>
    <w:rsid w:val="005C58F0"/>
    <w:rsid w:val="005C5AB9"/>
    <w:rsid w:val="005C5BED"/>
    <w:rsid w:val="005C5F3F"/>
    <w:rsid w:val="005C61D2"/>
    <w:rsid w:val="005C656B"/>
    <w:rsid w:val="005C68F0"/>
    <w:rsid w:val="005C6C90"/>
    <w:rsid w:val="005C7153"/>
    <w:rsid w:val="005C760C"/>
    <w:rsid w:val="005C7AF0"/>
    <w:rsid w:val="005C7B32"/>
    <w:rsid w:val="005D0316"/>
    <w:rsid w:val="005D044D"/>
    <w:rsid w:val="005D0908"/>
    <w:rsid w:val="005D1226"/>
    <w:rsid w:val="005D17F1"/>
    <w:rsid w:val="005D2A46"/>
    <w:rsid w:val="005D2D75"/>
    <w:rsid w:val="005D2F04"/>
    <w:rsid w:val="005D301F"/>
    <w:rsid w:val="005D342D"/>
    <w:rsid w:val="005D3889"/>
    <w:rsid w:val="005D3E98"/>
    <w:rsid w:val="005D445A"/>
    <w:rsid w:val="005D4903"/>
    <w:rsid w:val="005D50DA"/>
    <w:rsid w:val="005D52B4"/>
    <w:rsid w:val="005D5B68"/>
    <w:rsid w:val="005D63F7"/>
    <w:rsid w:val="005D65B8"/>
    <w:rsid w:val="005D6973"/>
    <w:rsid w:val="005D78B2"/>
    <w:rsid w:val="005E014C"/>
    <w:rsid w:val="005E0448"/>
    <w:rsid w:val="005E0F9E"/>
    <w:rsid w:val="005E1085"/>
    <w:rsid w:val="005E18E8"/>
    <w:rsid w:val="005E1D75"/>
    <w:rsid w:val="005E1E32"/>
    <w:rsid w:val="005E2C39"/>
    <w:rsid w:val="005E2E18"/>
    <w:rsid w:val="005E2E9F"/>
    <w:rsid w:val="005E3AA0"/>
    <w:rsid w:val="005E3DE8"/>
    <w:rsid w:val="005E407D"/>
    <w:rsid w:val="005E517D"/>
    <w:rsid w:val="005E588F"/>
    <w:rsid w:val="005E6703"/>
    <w:rsid w:val="005E6A1F"/>
    <w:rsid w:val="005E7203"/>
    <w:rsid w:val="005E7389"/>
    <w:rsid w:val="005E771C"/>
    <w:rsid w:val="005F0595"/>
    <w:rsid w:val="005F06E5"/>
    <w:rsid w:val="005F0A80"/>
    <w:rsid w:val="005F118D"/>
    <w:rsid w:val="005F1C17"/>
    <w:rsid w:val="005F1C9B"/>
    <w:rsid w:val="005F2820"/>
    <w:rsid w:val="005F396F"/>
    <w:rsid w:val="005F3A44"/>
    <w:rsid w:val="005F3BE0"/>
    <w:rsid w:val="005F3F80"/>
    <w:rsid w:val="005F4395"/>
    <w:rsid w:val="005F4DB7"/>
    <w:rsid w:val="005F51B8"/>
    <w:rsid w:val="005F560D"/>
    <w:rsid w:val="005F5810"/>
    <w:rsid w:val="005F59AD"/>
    <w:rsid w:val="005F5AE5"/>
    <w:rsid w:val="005F5C2E"/>
    <w:rsid w:val="005F6EC5"/>
    <w:rsid w:val="005F726A"/>
    <w:rsid w:val="005F74BC"/>
    <w:rsid w:val="005F7545"/>
    <w:rsid w:val="005F7C4B"/>
    <w:rsid w:val="006006E3"/>
    <w:rsid w:val="0060152B"/>
    <w:rsid w:val="00602297"/>
    <w:rsid w:val="00602872"/>
    <w:rsid w:val="00602E8C"/>
    <w:rsid w:val="00603122"/>
    <w:rsid w:val="00603C8B"/>
    <w:rsid w:val="00603F76"/>
    <w:rsid w:val="00604AFB"/>
    <w:rsid w:val="00604D20"/>
    <w:rsid w:val="00604E03"/>
    <w:rsid w:val="006053B6"/>
    <w:rsid w:val="00605835"/>
    <w:rsid w:val="006065D3"/>
    <w:rsid w:val="0060673F"/>
    <w:rsid w:val="00607134"/>
    <w:rsid w:val="00607564"/>
    <w:rsid w:val="006075BF"/>
    <w:rsid w:val="00607863"/>
    <w:rsid w:val="0060795B"/>
    <w:rsid w:val="00607C6F"/>
    <w:rsid w:val="00607CEA"/>
    <w:rsid w:val="0061094C"/>
    <w:rsid w:val="00610A57"/>
    <w:rsid w:val="00611F17"/>
    <w:rsid w:val="0061213D"/>
    <w:rsid w:val="00612264"/>
    <w:rsid w:val="00612496"/>
    <w:rsid w:val="00612A38"/>
    <w:rsid w:val="00612EF8"/>
    <w:rsid w:val="0061375B"/>
    <w:rsid w:val="00613B94"/>
    <w:rsid w:val="00613BA4"/>
    <w:rsid w:val="00613BC0"/>
    <w:rsid w:val="00613BEB"/>
    <w:rsid w:val="00614BC1"/>
    <w:rsid w:val="00615003"/>
    <w:rsid w:val="006150A3"/>
    <w:rsid w:val="006159BA"/>
    <w:rsid w:val="00615B92"/>
    <w:rsid w:val="00615C85"/>
    <w:rsid w:val="006168D0"/>
    <w:rsid w:val="00617ECC"/>
    <w:rsid w:val="00617EDB"/>
    <w:rsid w:val="00620FC3"/>
    <w:rsid w:val="0062150F"/>
    <w:rsid w:val="00621BD1"/>
    <w:rsid w:val="00621E2A"/>
    <w:rsid w:val="0062212C"/>
    <w:rsid w:val="006228D2"/>
    <w:rsid w:val="00622AEF"/>
    <w:rsid w:val="00622E91"/>
    <w:rsid w:val="00622F1C"/>
    <w:rsid w:val="0062310E"/>
    <w:rsid w:val="00623A6A"/>
    <w:rsid w:val="0062437D"/>
    <w:rsid w:val="00624857"/>
    <w:rsid w:val="00624B7B"/>
    <w:rsid w:val="00625882"/>
    <w:rsid w:val="0062630D"/>
    <w:rsid w:val="006263D7"/>
    <w:rsid w:val="00627F09"/>
    <w:rsid w:val="00630F1C"/>
    <w:rsid w:val="00631E18"/>
    <w:rsid w:val="006328BC"/>
    <w:rsid w:val="00632B0B"/>
    <w:rsid w:val="00632D2B"/>
    <w:rsid w:val="00632DF8"/>
    <w:rsid w:val="0063364F"/>
    <w:rsid w:val="006336F6"/>
    <w:rsid w:val="0063376E"/>
    <w:rsid w:val="00633A11"/>
    <w:rsid w:val="0063426E"/>
    <w:rsid w:val="00634A0A"/>
    <w:rsid w:val="006359AB"/>
    <w:rsid w:val="00636BC0"/>
    <w:rsid w:val="006370AA"/>
    <w:rsid w:val="006374F4"/>
    <w:rsid w:val="0063791A"/>
    <w:rsid w:val="00637B69"/>
    <w:rsid w:val="006400A7"/>
    <w:rsid w:val="006400AC"/>
    <w:rsid w:val="00640379"/>
    <w:rsid w:val="00640468"/>
    <w:rsid w:val="006405CA"/>
    <w:rsid w:val="00640A7A"/>
    <w:rsid w:val="00641286"/>
    <w:rsid w:val="006419F9"/>
    <w:rsid w:val="00641C64"/>
    <w:rsid w:val="00641E57"/>
    <w:rsid w:val="00642973"/>
    <w:rsid w:val="0064385A"/>
    <w:rsid w:val="00643CEA"/>
    <w:rsid w:val="00644473"/>
    <w:rsid w:val="00644588"/>
    <w:rsid w:val="00644896"/>
    <w:rsid w:val="00644C98"/>
    <w:rsid w:val="006450B1"/>
    <w:rsid w:val="00645B3D"/>
    <w:rsid w:val="00645BC4"/>
    <w:rsid w:val="00645C91"/>
    <w:rsid w:val="00645E37"/>
    <w:rsid w:val="00645F81"/>
    <w:rsid w:val="006467AF"/>
    <w:rsid w:val="00646F91"/>
    <w:rsid w:val="006470D3"/>
    <w:rsid w:val="00647FD2"/>
    <w:rsid w:val="006504E9"/>
    <w:rsid w:val="0065089D"/>
    <w:rsid w:val="00650AA5"/>
    <w:rsid w:val="00650BA4"/>
    <w:rsid w:val="00650F70"/>
    <w:rsid w:val="006511BC"/>
    <w:rsid w:val="00651921"/>
    <w:rsid w:val="0065194A"/>
    <w:rsid w:val="00651997"/>
    <w:rsid w:val="00651AF0"/>
    <w:rsid w:val="00651C31"/>
    <w:rsid w:val="00651D5D"/>
    <w:rsid w:val="00651F36"/>
    <w:rsid w:val="006521A3"/>
    <w:rsid w:val="00652489"/>
    <w:rsid w:val="00652686"/>
    <w:rsid w:val="00653530"/>
    <w:rsid w:val="006539AA"/>
    <w:rsid w:val="00653A5C"/>
    <w:rsid w:val="00654076"/>
    <w:rsid w:val="00654154"/>
    <w:rsid w:val="006542EC"/>
    <w:rsid w:val="00654823"/>
    <w:rsid w:val="00654F6C"/>
    <w:rsid w:val="006556FF"/>
    <w:rsid w:val="00655853"/>
    <w:rsid w:val="00655AAE"/>
    <w:rsid w:val="00656277"/>
    <w:rsid w:val="0065663B"/>
    <w:rsid w:val="006569E1"/>
    <w:rsid w:val="00656DF2"/>
    <w:rsid w:val="006573EA"/>
    <w:rsid w:val="00657860"/>
    <w:rsid w:val="00657E17"/>
    <w:rsid w:val="00660A3A"/>
    <w:rsid w:val="00660BC4"/>
    <w:rsid w:val="00660D73"/>
    <w:rsid w:val="00660DE8"/>
    <w:rsid w:val="00661441"/>
    <w:rsid w:val="00661A77"/>
    <w:rsid w:val="00661C82"/>
    <w:rsid w:val="00662044"/>
    <w:rsid w:val="00662257"/>
    <w:rsid w:val="00662BA9"/>
    <w:rsid w:val="00662D69"/>
    <w:rsid w:val="00663083"/>
    <w:rsid w:val="00663613"/>
    <w:rsid w:val="00663E87"/>
    <w:rsid w:val="00664519"/>
    <w:rsid w:val="00665265"/>
    <w:rsid w:val="00665C27"/>
    <w:rsid w:val="00665FBC"/>
    <w:rsid w:val="006662C9"/>
    <w:rsid w:val="0066687A"/>
    <w:rsid w:val="00666A2B"/>
    <w:rsid w:val="00666B12"/>
    <w:rsid w:val="00666B7A"/>
    <w:rsid w:val="006672F4"/>
    <w:rsid w:val="00667366"/>
    <w:rsid w:val="00667EFB"/>
    <w:rsid w:val="00667F1B"/>
    <w:rsid w:val="006702CE"/>
    <w:rsid w:val="00670586"/>
    <w:rsid w:val="00670862"/>
    <w:rsid w:val="00670911"/>
    <w:rsid w:val="00670D91"/>
    <w:rsid w:val="00670EA9"/>
    <w:rsid w:val="006713AC"/>
    <w:rsid w:val="00671462"/>
    <w:rsid w:val="006718E7"/>
    <w:rsid w:val="00671E4B"/>
    <w:rsid w:val="00671EFA"/>
    <w:rsid w:val="00672459"/>
    <w:rsid w:val="00672EDF"/>
    <w:rsid w:val="006737F3"/>
    <w:rsid w:val="00673FC3"/>
    <w:rsid w:val="00674309"/>
    <w:rsid w:val="006747CF"/>
    <w:rsid w:val="00674BB0"/>
    <w:rsid w:val="00674ED7"/>
    <w:rsid w:val="00675384"/>
    <w:rsid w:val="006754C5"/>
    <w:rsid w:val="00675564"/>
    <w:rsid w:val="00675658"/>
    <w:rsid w:val="00676C3C"/>
    <w:rsid w:val="00680138"/>
    <w:rsid w:val="00680219"/>
    <w:rsid w:val="0068071B"/>
    <w:rsid w:val="00680A8D"/>
    <w:rsid w:val="00681863"/>
    <w:rsid w:val="00681BA7"/>
    <w:rsid w:val="00682395"/>
    <w:rsid w:val="0068280D"/>
    <w:rsid w:val="00683118"/>
    <w:rsid w:val="00683149"/>
    <w:rsid w:val="0068394D"/>
    <w:rsid w:val="0068436A"/>
    <w:rsid w:val="0068466D"/>
    <w:rsid w:val="0068492B"/>
    <w:rsid w:val="0068568D"/>
    <w:rsid w:val="0068600B"/>
    <w:rsid w:val="00686924"/>
    <w:rsid w:val="00686BE2"/>
    <w:rsid w:val="00686D7D"/>
    <w:rsid w:val="00686F8D"/>
    <w:rsid w:val="006879E2"/>
    <w:rsid w:val="00687A8D"/>
    <w:rsid w:val="00687B4A"/>
    <w:rsid w:val="00687DEE"/>
    <w:rsid w:val="006901FC"/>
    <w:rsid w:val="006904AD"/>
    <w:rsid w:val="00690A37"/>
    <w:rsid w:val="00690B06"/>
    <w:rsid w:val="006910FC"/>
    <w:rsid w:val="006911D2"/>
    <w:rsid w:val="006911FE"/>
    <w:rsid w:val="006926F4"/>
    <w:rsid w:val="00693135"/>
    <w:rsid w:val="006934E7"/>
    <w:rsid w:val="006936B0"/>
    <w:rsid w:val="00694235"/>
    <w:rsid w:val="006943AB"/>
    <w:rsid w:val="00694710"/>
    <w:rsid w:val="00694DDB"/>
    <w:rsid w:val="00695140"/>
    <w:rsid w:val="00695459"/>
    <w:rsid w:val="00695ECB"/>
    <w:rsid w:val="006964DB"/>
    <w:rsid w:val="0069741C"/>
    <w:rsid w:val="006974F5"/>
    <w:rsid w:val="00697704"/>
    <w:rsid w:val="00697ED5"/>
    <w:rsid w:val="006A013B"/>
    <w:rsid w:val="006A0221"/>
    <w:rsid w:val="006A0236"/>
    <w:rsid w:val="006A03DC"/>
    <w:rsid w:val="006A05FB"/>
    <w:rsid w:val="006A0DA1"/>
    <w:rsid w:val="006A0E07"/>
    <w:rsid w:val="006A1B41"/>
    <w:rsid w:val="006A23F7"/>
    <w:rsid w:val="006A27BA"/>
    <w:rsid w:val="006A2A19"/>
    <w:rsid w:val="006A2AF9"/>
    <w:rsid w:val="006A2CAA"/>
    <w:rsid w:val="006A37CC"/>
    <w:rsid w:val="006A3B53"/>
    <w:rsid w:val="006A413D"/>
    <w:rsid w:val="006A45CB"/>
    <w:rsid w:val="006A6284"/>
    <w:rsid w:val="006A70E1"/>
    <w:rsid w:val="006A7615"/>
    <w:rsid w:val="006B0798"/>
    <w:rsid w:val="006B1020"/>
    <w:rsid w:val="006B14AA"/>
    <w:rsid w:val="006B1639"/>
    <w:rsid w:val="006B18F6"/>
    <w:rsid w:val="006B1A1E"/>
    <w:rsid w:val="006B1F00"/>
    <w:rsid w:val="006B2463"/>
    <w:rsid w:val="006B307D"/>
    <w:rsid w:val="006B3680"/>
    <w:rsid w:val="006B4155"/>
    <w:rsid w:val="006B44B0"/>
    <w:rsid w:val="006B544C"/>
    <w:rsid w:val="006B5933"/>
    <w:rsid w:val="006B5A68"/>
    <w:rsid w:val="006B6258"/>
    <w:rsid w:val="006B6357"/>
    <w:rsid w:val="006B6A52"/>
    <w:rsid w:val="006B6FCB"/>
    <w:rsid w:val="006B703B"/>
    <w:rsid w:val="006B7041"/>
    <w:rsid w:val="006B7134"/>
    <w:rsid w:val="006C02D2"/>
    <w:rsid w:val="006C04C0"/>
    <w:rsid w:val="006C0FF8"/>
    <w:rsid w:val="006C130E"/>
    <w:rsid w:val="006C1662"/>
    <w:rsid w:val="006C25D0"/>
    <w:rsid w:val="006C2937"/>
    <w:rsid w:val="006C2CF9"/>
    <w:rsid w:val="006C32E1"/>
    <w:rsid w:val="006C4059"/>
    <w:rsid w:val="006C4838"/>
    <w:rsid w:val="006C4C10"/>
    <w:rsid w:val="006C4D79"/>
    <w:rsid w:val="006C5215"/>
    <w:rsid w:val="006C5399"/>
    <w:rsid w:val="006C5437"/>
    <w:rsid w:val="006C5488"/>
    <w:rsid w:val="006C56FF"/>
    <w:rsid w:val="006C6314"/>
    <w:rsid w:val="006C64D1"/>
    <w:rsid w:val="006C722F"/>
    <w:rsid w:val="006C73AC"/>
    <w:rsid w:val="006C7576"/>
    <w:rsid w:val="006C75F5"/>
    <w:rsid w:val="006C7624"/>
    <w:rsid w:val="006C76D0"/>
    <w:rsid w:val="006C7712"/>
    <w:rsid w:val="006C7EBA"/>
    <w:rsid w:val="006D07D0"/>
    <w:rsid w:val="006D103E"/>
    <w:rsid w:val="006D1A95"/>
    <w:rsid w:val="006D205B"/>
    <w:rsid w:val="006D24D7"/>
    <w:rsid w:val="006D28A2"/>
    <w:rsid w:val="006D2B60"/>
    <w:rsid w:val="006D2BA9"/>
    <w:rsid w:val="006D2E46"/>
    <w:rsid w:val="006D30F7"/>
    <w:rsid w:val="006D3ADB"/>
    <w:rsid w:val="006D3F46"/>
    <w:rsid w:val="006D43AD"/>
    <w:rsid w:val="006D45F4"/>
    <w:rsid w:val="006D4C37"/>
    <w:rsid w:val="006D4D62"/>
    <w:rsid w:val="006D586A"/>
    <w:rsid w:val="006D5BC2"/>
    <w:rsid w:val="006D62C8"/>
    <w:rsid w:val="006D62F7"/>
    <w:rsid w:val="006D6AD2"/>
    <w:rsid w:val="006D6FAF"/>
    <w:rsid w:val="006D7533"/>
    <w:rsid w:val="006D7ADA"/>
    <w:rsid w:val="006D7D30"/>
    <w:rsid w:val="006E0224"/>
    <w:rsid w:val="006E09C1"/>
    <w:rsid w:val="006E1634"/>
    <w:rsid w:val="006E163B"/>
    <w:rsid w:val="006E1892"/>
    <w:rsid w:val="006E18EA"/>
    <w:rsid w:val="006E2387"/>
    <w:rsid w:val="006E2D0C"/>
    <w:rsid w:val="006E2D71"/>
    <w:rsid w:val="006E2D98"/>
    <w:rsid w:val="006E31FC"/>
    <w:rsid w:val="006E3CD6"/>
    <w:rsid w:val="006E4433"/>
    <w:rsid w:val="006E534F"/>
    <w:rsid w:val="006E55FB"/>
    <w:rsid w:val="006E5D4B"/>
    <w:rsid w:val="006E642B"/>
    <w:rsid w:val="006E6E9F"/>
    <w:rsid w:val="006E75AB"/>
    <w:rsid w:val="006E7826"/>
    <w:rsid w:val="006E7C2A"/>
    <w:rsid w:val="006E7CE5"/>
    <w:rsid w:val="006E7E82"/>
    <w:rsid w:val="006F01DD"/>
    <w:rsid w:val="006F02F8"/>
    <w:rsid w:val="006F154B"/>
    <w:rsid w:val="006F1677"/>
    <w:rsid w:val="006F1A47"/>
    <w:rsid w:val="006F1CD7"/>
    <w:rsid w:val="006F2078"/>
    <w:rsid w:val="006F209A"/>
    <w:rsid w:val="006F2B7A"/>
    <w:rsid w:val="006F2BE7"/>
    <w:rsid w:val="006F2E90"/>
    <w:rsid w:val="006F2F05"/>
    <w:rsid w:val="006F36F4"/>
    <w:rsid w:val="006F3A58"/>
    <w:rsid w:val="006F4153"/>
    <w:rsid w:val="006F451E"/>
    <w:rsid w:val="006F458F"/>
    <w:rsid w:val="006F474A"/>
    <w:rsid w:val="006F5FD5"/>
    <w:rsid w:val="006F602C"/>
    <w:rsid w:val="006F64A6"/>
    <w:rsid w:val="006F6588"/>
    <w:rsid w:val="006F6DC5"/>
    <w:rsid w:val="006F6F46"/>
    <w:rsid w:val="006F791D"/>
    <w:rsid w:val="006F7A03"/>
    <w:rsid w:val="006F7C87"/>
    <w:rsid w:val="006F7D96"/>
    <w:rsid w:val="00700503"/>
    <w:rsid w:val="007008CA"/>
    <w:rsid w:val="00700F2B"/>
    <w:rsid w:val="00700F61"/>
    <w:rsid w:val="00701159"/>
    <w:rsid w:val="0070149D"/>
    <w:rsid w:val="00702935"/>
    <w:rsid w:val="00702DD2"/>
    <w:rsid w:val="00702E5C"/>
    <w:rsid w:val="00703C97"/>
    <w:rsid w:val="00703EEB"/>
    <w:rsid w:val="007046BC"/>
    <w:rsid w:val="007047B9"/>
    <w:rsid w:val="00704FAC"/>
    <w:rsid w:val="00706E13"/>
    <w:rsid w:val="00706F30"/>
    <w:rsid w:val="00707097"/>
    <w:rsid w:val="0071018A"/>
    <w:rsid w:val="00710C48"/>
    <w:rsid w:val="00710EF0"/>
    <w:rsid w:val="00710F88"/>
    <w:rsid w:val="00711565"/>
    <w:rsid w:val="007118DF"/>
    <w:rsid w:val="00711D7D"/>
    <w:rsid w:val="0071230C"/>
    <w:rsid w:val="00713103"/>
    <w:rsid w:val="00713145"/>
    <w:rsid w:val="0071389E"/>
    <w:rsid w:val="00713D1C"/>
    <w:rsid w:val="0071448C"/>
    <w:rsid w:val="00714AF7"/>
    <w:rsid w:val="00714F58"/>
    <w:rsid w:val="0071546D"/>
    <w:rsid w:val="0071552E"/>
    <w:rsid w:val="00715580"/>
    <w:rsid w:val="00715AC3"/>
    <w:rsid w:val="00716578"/>
    <w:rsid w:val="0071680D"/>
    <w:rsid w:val="007169AA"/>
    <w:rsid w:val="007169E2"/>
    <w:rsid w:val="00716BD8"/>
    <w:rsid w:val="00716EA1"/>
    <w:rsid w:val="00717665"/>
    <w:rsid w:val="007178B4"/>
    <w:rsid w:val="007178E8"/>
    <w:rsid w:val="00717D70"/>
    <w:rsid w:val="00717E8D"/>
    <w:rsid w:val="007207EB"/>
    <w:rsid w:val="00720832"/>
    <w:rsid w:val="0072085E"/>
    <w:rsid w:val="007208FC"/>
    <w:rsid w:val="00720C3E"/>
    <w:rsid w:val="00720F22"/>
    <w:rsid w:val="00721629"/>
    <w:rsid w:val="007217A0"/>
    <w:rsid w:val="00721CB8"/>
    <w:rsid w:val="007223ED"/>
    <w:rsid w:val="00722C52"/>
    <w:rsid w:val="00722FCB"/>
    <w:rsid w:val="00723A61"/>
    <w:rsid w:val="00724802"/>
    <w:rsid w:val="00724A0A"/>
    <w:rsid w:val="00724A48"/>
    <w:rsid w:val="00724CE8"/>
    <w:rsid w:val="00724E65"/>
    <w:rsid w:val="00725033"/>
    <w:rsid w:val="00725141"/>
    <w:rsid w:val="00725299"/>
    <w:rsid w:val="007253FC"/>
    <w:rsid w:val="00725588"/>
    <w:rsid w:val="00725CCB"/>
    <w:rsid w:val="00725D13"/>
    <w:rsid w:val="00726267"/>
    <w:rsid w:val="00726A4B"/>
    <w:rsid w:val="00727230"/>
    <w:rsid w:val="0072768B"/>
    <w:rsid w:val="00730677"/>
    <w:rsid w:val="0073110B"/>
    <w:rsid w:val="007314F0"/>
    <w:rsid w:val="007319D8"/>
    <w:rsid w:val="00731B50"/>
    <w:rsid w:val="007324C5"/>
    <w:rsid w:val="00732785"/>
    <w:rsid w:val="00732ABB"/>
    <w:rsid w:val="00732F46"/>
    <w:rsid w:val="00732FA9"/>
    <w:rsid w:val="0073325A"/>
    <w:rsid w:val="00733452"/>
    <w:rsid w:val="007334C4"/>
    <w:rsid w:val="0073381D"/>
    <w:rsid w:val="00733D78"/>
    <w:rsid w:val="0073407F"/>
    <w:rsid w:val="007340A7"/>
    <w:rsid w:val="00734167"/>
    <w:rsid w:val="00734D63"/>
    <w:rsid w:val="00735334"/>
    <w:rsid w:val="00735675"/>
    <w:rsid w:val="007356DE"/>
    <w:rsid w:val="00735995"/>
    <w:rsid w:val="00736179"/>
    <w:rsid w:val="00737627"/>
    <w:rsid w:val="0073772A"/>
    <w:rsid w:val="0073784D"/>
    <w:rsid w:val="00737CB1"/>
    <w:rsid w:val="00740296"/>
    <w:rsid w:val="007402DE"/>
    <w:rsid w:val="00740507"/>
    <w:rsid w:val="00740629"/>
    <w:rsid w:val="007407B4"/>
    <w:rsid w:val="007410F8"/>
    <w:rsid w:val="007415B9"/>
    <w:rsid w:val="007416E4"/>
    <w:rsid w:val="007417D0"/>
    <w:rsid w:val="00741815"/>
    <w:rsid w:val="007419E6"/>
    <w:rsid w:val="007419F3"/>
    <w:rsid w:val="00741BC7"/>
    <w:rsid w:val="00742A16"/>
    <w:rsid w:val="00742A44"/>
    <w:rsid w:val="00742C50"/>
    <w:rsid w:val="00742DEE"/>
    <w:rsid w:val="007433B0"/>
    <w:rsid w:val="0074374A"/>
    <w:rsid w:val="00743E8F"/>
    <w:rsid w:val="007442DA"/>
    <w:rsid w:val="007444B2"/>
    <w:rsid w:val="00744977"/>
    <w:rsid w:val="00744B50"/>
    <w:rsid w:val="0074525F"/>
    <w:rsid w:val="0074528F"/>
    <w:rsid w:val="0074537A"/>
    <w:rsid w:val="0074550D"/>
    <w:rsid w:val="00746873"/>
    <w:rsid w:val="00746B98"/>
    <w:rsid w:val="00746E0A"/>
    <w:rsid w:val="00747272"/>
    <w:rsid w:val="00747CFE"/>
    <w:rsid w:val="0075009D"/>
    <w:rsid w:val="00751419"/>
    <w:rsid w:val="007516E4"/>
    <w:rsid w:val="007519E1"/>
    <w:rsid w:val="00751E32"/>
    <w:rsid w:val="007527C2"/>
    <w:rsid w:val="007528EF"/>
    <w:rsid w:val="00752FD9"/>
    <w:rsid w:val="0075312F"/>
    <w:rsid w:val="00753A63"/>
    <w:rsid w:val="00753AE0"/>
    <w:rsid w:val="00754473"/>
    <w:rsid w:val="007545F6"/>
    <w:rsid w:val="00754654"/>
    <w:rsid w:val="00754807"/>
    <w:rsid w:val="0075483C"/>
    <w:rsid w:val="007549BF"/>
    <w:rsid w:val="00755988"/>
    <w:rsid w:val="00755AB8"/>
    <w:rsid w:val="00755CD7"/>
    <w:rsid w:val="00755F14"/>
    <w:rsid w:val="007560FA"/>
    <w:rsid w:val="007565EC"/>
    <w:rsid w:val="00757760"/>
    <w:rsid w:val="007579B6"/>
    <w:rsid w:val="00757AFC"/>
    <w:rsid w:val="0076016A"/>
    <w:rsid w:val="00760CEB"/>
    <w:rsid w:val="00761064"/>
    <w:rsid w:val="00761425"/>
    <w:rsid w:val="0076155D"/>
    <w:rsid w:val="0076172C"/>
    <w:rsid w:val="00761752"/>
    <w:rsid w:val="00762261"/>
    <w:rsid w:val="007626DC"/>
    <w:rsid w:val="00763542"/>
    <w:rsid w:val="00763565"/>
    <w:rsid w:val="0076380E"/>
    <w:rsid w:val="00763D04"/>
    <w:rsid w:val="007643CC"/>
    <w:rsid w:val="007648C3"/>
    <w:rsid w:val="00764F04"/>
    <w:rsid w:val="007652D4"/>
    <w:rsid w:val="007656EC"/>
    <w:rsid w:val="00765881"/>
    <w:rsid w:val="00765FEF"/>
    <w:rsid w:val="0076640A"/>
    <w:rsid w:val="00766627"/>
    <w:rsid w:val="0076711B"/>
    <w:rsid w:val="00767795"/>
    <w:rsid w:val="0077004E"/>
    <w:rsid w:val="00770385"/>
    <w:rsid w:val="00770903"/>
    <w:rsid w:val="007715C9"/>
    <w:rsid w:val="00772397"/>
    <w:rsid w:val="0077254B"/>
    <w:rsid w:val="007725A1"/>
    <w:rsid w:val="0077290D"/>
    <w:rsid w:val="007731E9"/>
    <w:rsid w:val="007735B3"/>
    <w:rsid w:val="00773773"/>
    <w:rsid w:val="007738AE"/>
    <w:rsid w:val="00773FFE"/>
    <w:rsid w:val="00774333"/>
    <w:rsid w:val="00774B32"/>
    <w:rsid w:val="0077541F"/>
    <w:rsid w:val="0077550E"/>
    <w:rsid w:val="0077584D"/>
    <w:rsid w:val="007760B3"/>
    <w:rsid w:val="00777916"/>
    <w:rsid w:val="00777B30"/>
    <w:rsid w:val="00777B53"/>
    <w:rsid w:val="00780978"/>
    <w:rsid w:val="00780E20"/>
    <w:rsid w:val="007818CC"/>
    <w:rsid w:val="00781EBD"/>
    <w:rsid w:val="0078225F"/>
    <w:rsid w:val="0078254F"/>
    <w:rsid w:val="007825AC"/>
    <w:rsid w:val="00782882"/>
    <w:rsid w:val="007829EE"/>
    <w:rsid w:val="00782FFF"/>
    <w:rsid w:val="00783103"/>
    <w:rsid w:val="0078318D"/>
    <w:rsid w:val="007832B0"/>
    <w:rsid w:val="0078385D"/>
    <w:rsid w:val="00783D83"/>
    <w:rsid w:val="00784255"/>
    <w:rsid w:val="007848B4"/>
    <w:rsid w:val="00784B72"/>
    <w:rsid w:val="00785001"/>
    <w:rsid w:val="0078513B"/>
    <w:rsid w:val="0078521D"/>
    <w:rsid w:val="00785B2D"/>
    <w:rsid w:val="00786A4E"/>
    <w:rsid w:val="00786AD0"/>
    <w:rsid w:val="00786C54"/>
    <w:rsid w:val="00786E9E"/>
    <w:rsid w:val="007872E4"/>
    <w:rsid w:val="0079063A"/>
    <w:rsid w:val="00790A71"/>
    <w:rsid w:val="007911A2"/>
    <w:rsid w:val="007918A7"/>
    <w:rsid w:val="00791A49"/>
    <w:rsid w:val="00792180"/>
    <w:rsid w:val="0079249F"/>
    <w:rsid w:val="007925F6"/>
    <w:rsid w:val="00792FFE"/>
    <w:rsid w:val="0079323E"/>
    <w:rsid w:val="00793E31"/>
    <w:rsid w:val="007944A5"/>
    <w:rsid w:val="00794AC3"/>
    <w:rsid w:val="00794FD2"/>
    <w:rsid w:val="00795058"/>
    <w:rsid w:val="00795504"/>
    <w:rsid w:val="00795B8B"/>
    <w:rsid w:val="00796293"/>
    <w:rsid w:val="007962FF"/>
    <w:rsid w:val="00796607"/>
    <w:rsid w:val="0079666C"/>
    <w:rsid w:val="007971D3"/>
    <w:rsid w:val="007973B3"/>
    <w:rsid w:val="0079797F"/>
    <w:rsid w:val="007979BD"/>
    <w:rsid w:val="007A058D"/>
    <w:rsid w:val="007A09D9"/>
    <w:rsid w:val="007A0B5E"/>
    <w:rsid w:val="007A0C31"/>
    <w:rsid w:val="007A0D65"/>
    <w:rsid w:val="007A1257"/>
    <w:rsid w:val="007A1453"/>
    <w:rsid w:val="007A1848"/>
    <w:rsid w:val="007A18D3"/>
    <w:rsid w:val="007A2071"/>
    <w:rsid w:val="007A20BA"/>
    <w:rsid w:val="007A25B5"/>
    <w:rsid w:val="007A2DD0"/>
    <w:rsid w:val="007A3022"/>
    <w:rsid w:val="007A30A4"/>
    <w:rsid w:val="007A3160"/>
    <w:rsid w:val="007A33E7"/>
    <w:rsid w:val="007A44F1"/>
    <w:rsid w:val="007A4A4D"/>
    <w:rsid w:val="007A4A57"/>
    <w:rsid w:val="007A615F"/>
    <w:rsid w:val="007A61F3"/>
    <w:rsid w:val="007A628C"/>
    <w:rsid w:val="007A6443"/>
    <w:rsid w:val="007A742C"/>
    <w:rsid w:val="007A756D"/>
    <w:rsid w:val="007A7BEB"/>
    <w:rsid w:val="007B0536"/>
    <w:rsid w:val="007B07D9"/>
    <w:rsid w:val="007B18A1"/>
    <w:rsid w:val="007B1CB4"/>
    <w:rsid w:val="007B1F3B"/>
    <w:rsid w:val="007B2350"/>
    <w:rsid w:val="007B2409"/>
    <w:rsid w:val="007B254D"/>
    <w:rsid w:val="007B29CF"/>
    <w:rsid w:val="007B3091"/>
    <w:rsid w:val="007B3278"/>
    <w:rsid w:val="007B36EE"/>
    <w:rsid w:val="007B3A2B"/>
    <w:rsid w:val="007B3A55"/>
    <w:rsid w:val="007B431C"/>
    <w:rsid w:val="007B4478"/>
    <w:rsid w:val="007B54F3"/>
    <w:rsid w:val="007B568C"/>
    <w:rsid w:val="007B58B2"/>
    <w:rsid w:val="007B5F88"/>
    <w:rsid w:val="007B6082"/>
    <w:rsid w:val="007B653A"/>
    <w:rsid w:val="007B670F"/>
    <w:rsid w:val="007B6F64"/>
    <w:rsid w:val="007B6F89"/>
    <w:rsid w:val="007B769C"/>
    <w:rsid w:val="007B77FC"/>
    <w:rsid w:val="007B7DBB"/>
    <w:rsid w:val="007B7F11"/>
    <w:rsid w:val="007C0344"/>
    <w:rsid w:val="007C0666"/>
    <w:rsid w:val="007C0E24"/>
    <w:rsid w:val="007C13A2"/>
    <w:rsid w:val="007C1449"/>
    <w:rsid w:val="007C14A7"/>
    <w:rsid w:val="007C1753"/>
    <w:rsid w:val="007C17E1"/>
    <w:rsid w:val="007C1A12"/>
    <w:rsid w:val="007C1CA9"/>
    <w:rsid w:val="007C2443"/>
    <w:rsid w:val="007C2964"/>
    <w:rsid w:val="007C3005"/>
    <w:rsid w:val="007C31C6"/>
    <w:rsid w:val="007C421E"/>
    <w:rsid w:val="007C4B7C"/>
    <w:rsid w:val="007C52EE"/>
    <w:rsid w:val="007C545D"/>
    <w:rsid w:val="007C5561"/>
    <w:rsid w:val="007C589F"/>
    <w:rsid w:val="007C59D8"/>
    <w:rsid w:val="007C5BCC"/>
    <w:rsid w:val="007C6243"/>
    <w:rsid w:val="007C63BA"/>
    <w:rsid w:val="007C6531"/>
    <w:rsid w:val="007C6E57"/>
    <w:rsid w:val="007C6FC8"/>
    <w:rsid w:val="007C78B0"/>
    <w:rsid w:val="007C7CF1"/>
    <w:rsid w:val="007D00F7"/>
    <w:rsid w:val="007D019D"/>
    <w:rsid w:val="007D0509"/>
    <w:rsid w:val="007D0E59"/>
    <w:rsid w:val="007D1877"/>
    <w:rsid w:val="007D1BC1"/>
    <w:rsid w:val="007D1CD4"/>
    <w:rsid w:val="007D212C"/>
    <w:rsid w:val="007D22E3"/>
    <w:rsid w:val="007D262A"/>
    <w:rsid w:val="007D28B1"/>
    <w:rsid w:val="007D2DDB"/>
    <w:rsid w:val="007D3595"/>
    <w:rsid w:val="007D3EEE"/>
    <w:rsid w:val="007D40C0"/>
    <w:rsid w:val="007D4319"/>
    <w:rsid w:val="007D47BA"/>
    <w:rsid w:val="007D499C"/>
    <w:rsid w:val="007D4B3D"/>
    <w:rsid w:val="007D5328"/>
    <w:rsid w:val="007D5573"/>
    <w:rsid w:val="007D5827"/>
    <w:rsid w:val="007D61CD"/>
    <w:rsid w:val="007D715A"/>
    <w:rsid w:val="007D72D6"/>
    <w:rsid w:val="007D7B02"/>
    <w:rsid w:val="007D7C2B"/>
    <w:rsid w:val="007D7E8E"/>
    <w:rsid w:val="007E07E3"/>
    <w:rsid w:val="007E0C7E"/>
    <w:rsid w:val="007E13E3"/>
    <w:rsid w:val="007E16CE"/>
    <w:rsid w:val="007E225A"/>
    <w:rsid w:val="007E2933"/>
    <w:rsid w:val="007E295E"/>
    <w:rsid w:val="007E298F"/>
    <w:rsid w:val="007E2E68"/>
    <w:rsid w:val="007E2EC4"/>
    <w:rsid w:val="007E3345"/>
    <w:rsid w:val="007E3411"/>
    <w:rsid w:val="007E3725"/>
    <w:rsid w:val="007E3C05"/>
    <w:rsid w:val="007E3C0B"/>
    <w:rsid w:val="007E3E0C"/>
    <w:rsid w:val="007E4340"/>
    <w:rsid w:val="007E45E0"/>
    <w:rsid w:val="007E4DBD"/>
    <w:rsid w:val="007E4F42"/>
    <w:rsid w:val="007E5130"/>
    <w:rsid w:val="007E5B42"/>
    <w:rsid w:val="007E74D3"/>
    <w:rsid w:val="007E7DD2"/>
    <w:rsid w:val="007F02A4"/>
    <w:rsid w:val="007F0754"/>
    <w:rsid w:val="007F09D7"/>
    <w:rsid w:val="007F0A2A"/>
    <w:rsid w:val="007F16C8"/>
    <w:rsid w:val="007F1945"/>
    <w:rsid w:val="007F1A47"/>
    <w:rsid w:val="007F1E60"/>
    <w:rsid w:val="007F1F8D"/>
    <w:rsid w:val="007F2680"/>
    <w:rsid w:val="007F27A9"/>
    <w:rsid w:val="007F2821"/>
    <w:rsid w:val="007F28A5"/>
    <w:rsid w:val="007F2D3D"/>
    <w:rsid w:val="007F3055"/>
    <w:rsid w:val="007F3B92"/>
    <w:rsid w:val="007F408E"/>
    <w:rsid w:val="007F41AF"/>
    <w:rsid w:val="007F4206"/>
    <w:rsid w:val="007F4272"/>
    <w:rsid w:val="007F491A"/>
    <w:rsid w:val="007F54A5"/>
    <w:rsid w:val="007F5508"/>
    <w:rsid w:val="007F56CE"/>
    <w:rsid w:val="007F5C28"/>
    <w:rsid w:val="007F680D"/>
    <w:rsid w:val="007F7423"/>
    <w:rsid w:val="007F75E3"/>
    <w:rsid w:val="007F7692"/>
    <w:rsid w:val="008002E1"/>
    <w:rsid w:val="00801A6F"/>
    <w:rsid w:val="00801AAC"/>
    <w:rsid w:val="00801D23"/>
    <w:rsid w:val="0080267E"/>
    <w:rsid w:val="00803991"/>
    <w:rsid w:val="008039F4"/>
    <w:rsid w:val="00803E44"/>
    <w:rsid w:val="00804736"/>
    <w:rsid w:val="00804870"/>
    <w:rsid w:val="00804BE4"/>
    <w:rsid w:val="00804D79"/>
    <w:rsid w:val="008052C9"/>
    <w:rsid w:val="00805A9F"/>
    <w:rsid w:val="00805D03"/>
    <w:rsid w:val="00806027"/>
    <w:rsid w:val="008062F4"/>
    <w:rsid w:val="0080630B"/>
    <w:rsid w:val="00806555"/>
    <w:rsid w:val="008065F6"/>
    <w:rsid w:val="00806E5F"/>
    <w:rsid w:val="008073E7"/>
    <w:rsid w:val="008074D7"/>
    <w:rsid w:val="00807790"/>
    <w:rsid w:val="00807E40"/>
    <w:rsid w:val="00807F6A"/>
    <w:rsid w:val="008100D6"/>
    <w:rsid w:val="00810FA9"/>
    <w:rsid w:val="008116BB"/>
    <w:rsid w:val="00811FDB"/>
    <w:rsid w:val="00811FED"/>
    <w:rsid w:val="00812F72"/>
    <w:rsid w:val="0081331E"/>
    <w:rsid w:val="00813F55"/>
    <w:rsid w:val="00814AD9"/>
    <w:rsid w:val="00814E40"/>
    <w:rsid w:val="00814FCB"/>
    <w:rsid w:val="00815387"/>
    <w:rsid w:val="00815912"/>
    <w:rsid w:val="00815B67"/>
    <w:rsid w:val="00816440"/>
    <w:rsid w:val="008164D0"/>
    <w:rsid w:val="00816587"/>
    <w:rsid w:val="00816B6E"/>
    <w:rsid w:val="00817061"/>
    <w:rsid w:val="00817147"/>
    <w:rsid w:val="008171FC"/>
    <w:rsid w:val="00817CC8"/>
    <w:rsid w:val="00817E62"/>
    <w:rsid w:val="00820102"/>
    <w:rsid w:val="00820317"/>
    <w:rsid w:val="00820D96"/>
    <w:rsid w:val="00820EAE"/>
    <w:rsid w:val="00821049"/>
    <w:rsid w:val="008210D2"/>
    <w:rsid w:val="00821347"/>
    <w:rsid w:val="0082151E"/>
    <w:rsid w:val="008221B2"/>
    <w:rsid w:val="008221F6"/>
    <w:rsid w:val="00822639"/>
    <w:rsid w:val="00822A7F"/>
    <w:rsid w:val="00822B6E"/>
    <w:rsid w:val="00823FF2"/>
    <w:rsid w:val="008248D8"/>
    <w:rsid w:val="00824A01"/>
    <w:rsid w:val="00824E1E"/>
    <w:rsid w:val="008254DC"/>
    <w:rsid w:val="00825CAA"/>
    <w:rsid w:val="00825FE7"/>
    <w:rsid w:val="0082628E"/>
    <w:rsid w:val="008262BA"/>
    <w:rsid w:val="008265F1"/>
    <w:rsid w:val="00826CEF"/>
    <w:rsid w:val="00827480"/>
    <w:rsid w:val="00827D4E"/>
    <w:rsid w:val="00830888"/>
    <w:rsid w:val="00831248"/>
    <w:rsid w:val="008312B3"/>
    <w:rsid w:val="00831509"/>
    <w:rsid w:val="00831782"/>
    <w:rsid w:val="00831DF1"/>
    <w:rsid w:val="00832147"/>
    <w:rsid w:val="0083222F"/>
    <w:rsid w:val="008325B7"/>
    <w:rsid w:val="00832961"/>
    <w:rsid w:val="00832A8B"/>
    <w:rsid w:val="00832EF9"/>
    <w:rsid w:val="00833C9E"/>
    <w:rsid w:val="00833FD7"/>
    <w:rsid w:val="00834051"/>
    <w:rsid w:val="00834253"/>
    <w:rsid w:val="008342B3"/>
    <w:rsid w:val="008346FE"/>
    <w:rsid w:val="00836853"/>
    <w:rsid w:val="00836B33"/>
    <w:rsid w:val="008374EB"/>
    <w:rsid w:val="00837BC4"/>
    <w:rsid w:val="00840EBE"/>
    <w:rsid w:val="00841CB1"/>
    <w:rsid w:val="00842063"/>
    <w:rsid w:val="00842151"/>
    <w:rsid w:val="0084268D"/>
    <w:rsid w:val="00842FC0"/>
    <w:rsid w:val="008437F8"/>
    <w:rsid w:val="0084385D"/>
    <w:rsid w:val="00843E5F"/>
    <w:rsid w:val="00843F8D"/>
    <w:rsid w:val="00844074"/>
    <w:rsid w:val="008441A1"/>
    <w:rsid w:val="00844848"/>
    <w:rsid w:val="00844AC7"/>
    <w:rsid w:val="00844EF1"/>
    <w:rsid w:val="008450F3"/>
    <w:rsid w:val="008452C4"/>
    <w:rsid w:val="008455A9"/>
    <w:rsid w:val="008455BD"/>
    <w:rsid w:val="00845CDA"/>
    <w:rsid w:val="008462D9"/>
    <w:rsid w:val="00846350"/>
    <w:rsid w:val="008464C7"/>
    <w:rsid w:val="008478E7"/>
    <w:rsid w:val="0085009C"/>
    <w:rsid w:val="0085096D"/>
    <w:rsid w:val="00850FD7"/>
    <w:rsid w:val="008510A9"/>
    <w:rsid w:val="008511FE"/>
    <w:rsid w:val="00851462"/>
    <w:rsid w:val="00851561"/>
    <w:rsid w:val="00851957"/>
    <w:rsid w:val="00852447"/>
    <w:rsid w:val="008533DB"/>
    <w:rsid w:val="00853A9A"/>
    <w:rsid w:val="00853F21"/>
    <w:rsid w:val="00854444"/>
    <w:rsid w:val="0085529E"/>
    <w:rsid w:val="00855F30"/>
    <w:rsid w:val="008560B0"/>
    <w:rsid w:val="008563D9"/>
    <w:rsid w:val="00856797"/>
    <w:rsid w:val="00856EB5"/>
    <w:rsid w:val="00856F2C"/>
    <w:rsid w:val="008571EC"/>
    <w:rsid w:val="008572E5"/>
    <w:rsid w:val="00857767"/>
    <w:rsid w:val="0085785D"/>
    <w:rsid w:val="00857A3B"/>
    <w:rsid w:val="00857EAE"/>
    <w:rsid w:val="00857FE2"/>
    <w:rsid w:val="008606AE"/>
    <w:rsid w:val="008617F2"/>
    <w:rsid w:val="00861C80"/>
    <w:rsid w:val="00861EB1"/>
    <w:rsid w:val="008622E3"/>
    <w:rsid w:val="00862739"/>
    <w:rsid w:val="00862D28"/>
    <w:rsid w:val="00862E52"/>
    <w:rsid w:val="00862F27"/>
    <w:rsid w:val="00863136"/>
    <w:rsid w:val="008639CA"/>
    <w:rsid w:val="00863A46"/>
    <w:rsid w:val="008642D1"/>
    <w:rsid w:val="00864C08"/>
    <w:rsid w:val="00864E9C"/>
    <w:rsid w:val="008655BA"/>
    <w:rsid w:val="00865B86"/>
    <w:rsid w:val="0086657D"/>
    <w:rsid w:val="00866914"/>
    <w:rsid w:val="008677CC"/>
    <w:rsid w:val="00867A1C"/>
    <w:rsid w:val="0087026D"/>
    <w:rsid w:val="008705A7"/>
    <w:rsid w:val="008708B3"/>
    <w:rsid w:val="00870A9C"/>
    <w:rsid w:val="008726CC"/>
    <w:rsid w:val="00874892"/>
    <w:rsid w:val="0087494E"/>
    <w:rsid w:val="00875EAC"/>
    <w:rsid w:val="00876800"/>
    <w:rsid w:val="00876EDB"/>
    <w:rsid w:val="008777A3"/>
    <w:rsid w:val="00877AF4"/>
    <w:rsid w:val="00877D25"/>
    <w:rsid w:val="008800F7"/>
    <w:rsid w:val="00880D9F"/>
    <w:rsid w:val="008810B3"/>
    <w:rsid w:val="008815B8"/>
    <w:rsid w:val="00881842"/>
    <w:rsid w:val="00881A55"/>
    <w:rsid w:val="0088244C"/>
    <w:rsid w:val="00882546"/>
    <w:rsid w:val="00882AE9"/>
    <w:rsid w:val="00883A91"/>
    <w:rsid w:val="00883C05"/>
    <w:rsid w:val="00884672"/>
    <w:rsid w:val="008846C8"/>
    <w:rsid w:val="008849F3"/>
    <w:rsid w:val="00885A9B"/>
    <w:rsid w:val="00885B13"/>
    <w:rsid w:val="00885C90"/>
    <w:rsid w:val="00885D77"/>
    <w:rsid w:val="0088643D"/>
    <w:rsid w:val="008864B0"/>
    <w:rsid w:val="00886754"/>
    <w:rsid w:val="00886847"/>
    <w:rsid w:val="0088736A"/>
    <w:rsid w:val="008875D1"/>
    <w:rsid w:val="00887925"/>
    <w:rsid w:val="00887C63"/>
    <w:rsid w:val="008900D9"/>
    <w:rsid w:val="00890153"/>
    <w:rsid w:val="0089041F"/>
    <w:rsid w:val="00890B62"/>
    <w:rsid w:val="00890B99"/>
    <w:rsid w:val="00891259"/>
    <w:rsid w:val="00891321"/>
    <w:rsid w:val="0089160D"/>
    <w:rsid w:val="00892632"/>
    <w:rsid w:val="00892950"/>
    <w:rsid w:val="008929EA"/>
    <w:rsid w:val="00892A5C"/>
    <w:rsid w:val="0089302A"/>
    <w:rsid w:val="0089306A"/>
    <w:rsid w:val="00893103"/>
    <w:rsid w:val="00893845"/>
    <w:rsid w:val="00893C7F"/>
    <w:rsid w:val="00894189"/>
    <w:rsid w:val="00894BF0"/>
    <w:rsid w:val="00894CC1"/>
    <w:rsid w:val="00894D34"/>
    <w:rsid w:val="0089508B"/>
    <w:rsid w:val="00895114"/>
    <w:rsid w:val="0089557D"/>
    <w:rsid w:val="008956B0"/>
    <w:rsid w:val="00896413"/>
    <w:rsid w:val="008965D7"/>
    <w:rsid w:val="0089673A"/>
    <w:rsid w:val="00896F7D"/>
    <w:rsid w:val="00896FD6"/>
    <w:rsid w:val="00897BA5"/>
    <w:rsid w:val="00897BAF"/>
    <w:rsid w:val="008A0211"/>
    <w:rsid w:val="008A0C33"/>
    <w:rsid w:val="008A0C64"/>
    <w:rsid w:val="008A0EF2"/>
    <w:rsid w:val="008A0FF4"/>
    <w:rsid w:val="008A1464"/>
    <w:rsid w:val="008A19FE"/>
    <w:rsid w:val="008A21E1"/>
    <w:rsid w:val="008A2A63"/>
    <w:rsid w:val="008A2E4D"/>
    <w:rsid w:val="008A3230"/>
    <w:rsid w:val="008A36BB"/>
    <w:rsid w:val="008A3AFB"/>
    <w:rsid w:val="008A3C62"/>
    <w:rsid w:val="008A3EC2"/>
    <w:rsid w:val="008A4413"/>
    <w:rsid w:val="008A4DB5"/>
    <w:rsid w:val="008A511B"/>
    <w:rsid w:val="008A51EC"/>
    <w:rsid w:val="008A6AA0"/>
    <w:rsid w:val="008A6D1A"/>
    <w:rsid w:val="008A7008"/>
    <w:rsid w:val="008A78B2"/>
    <w:rsid w:val="008A7B52"/>
    <w:rsid w:val="008A7C1C"/>
    <w:rsid w:val="008B01AB"/>
    <w:rsid w:val="008B0225"/>
    <w:rsid w:val="008B0D6D"/>
    <w:rsid w:val="008B14EF"/>
    <w:rsid w:val="008B1640"/>
    <w:rsid w:val="008B1872"/>
    <w:rsid w:val="008B1A1A"/>
    <w:rsid w:val="008B1D70"/>
    <w:rsid w:val="008B1DE3"/>
    <w:rsid w:val="008B1EA6"/>
    <w:rsid w:val="008B1F33"/>
    <w:rsid w:val="008B2105"/>
    <w:rsid w:val="008B2544"/>
    <w:rsid w:val="008B33C5"/>
    <w:rsid w:val="008B3654"/>
    <w:rsid w:val="008B3683"/>
    <w:rsid w:val="008B39A8"/>
    <w:rsid w:val="008B400A"/>
    <w:rsid w:val="008B45DF"/>
    <w:rsid w:val="008B47C5"/>
    <w:rsid w:val="008B4CDC"/>
    <w:rsid w:val="008B4E6B"/>
    <w:rsid w:val="008B4F0C"/>
    <w:rsid w:val="008B56BF"/>
    <w:rsid w:val="008B662F"/>
    <w:rsid w:val="008B6AE2"/>
    <w:rsid w:val="008B6E23"/>
    <w:rsid w:val="008B7324"/>
    <w:rsid w:val="008B76D5"/>
    <w:rsid w:val="008C0170"/>
    <w:rsid w:val="008C04CC"/>
    <w:rsid w:val="008C05DE"/>
    <w:rsid w:val="008C095B"/>
    <w:rsid w:val="008C0E31"/>
    <w:rsid w:val="008C0E49"/>
    <w:rsid w:val="008C0E51"/>
    <w:rsid w:val="008C0FF9"/>
    <w:rsid w:val="008C13F2"/>
    <w:rsid w:val="008C15F1"/>
    <w:rsid w:val="008C1701"/>
    <w:rsid w:val="008C1783"/>
    <w:rsid w:val="008C18AF"/>
    <w:rsid w:val="008C1BF2"/>
    <w:rsid w:val="008C1FCB"/>
    <w:rsid w:val="008C2133"/>
    <w:rsid w:val="008C2BB5"/>
    <w:rsid w:val="008C314B"/>
    <w:rsid w:val="008C35A6"/>
    <w:rsid w:val="008C35EF"/>
    <w:rsid w:val="008C38F1"/>
    <w:rsid w:val="008C4397"/>
    <w:rsid w:val="008C4809"/>
    <w:rsid w:val="008C4DD7"/>
    <w:rsid w:val="008C4DDF"/>
    <w:rsid w:val="008C5347"/>
    <w:rsid w:val="008C5684"/>
    <w:rsid w:val="008C5691"/>
    <w:rsid w:val="008C5FE9"/>
    <w:rsid w:val="008C6DB0"/>
    <w:rsid w:val="008C6DE1"/>
    <w:rsid w:val="008C6FFE"/>
    <w:rsid w:val="008C76B5"/>
    <w:rsid w:val="008D0042"/>
    <w:rsid w:val="008D0053"/>
    <w:rsid w:val="008D0119"/>
    <w:rsid w:val="008D06B5"/>
    <w:rsid w:val="008D09DA"/>
    <w:rsid w:val="008D0DF1"/>
    <w:rsid w:val="008D112D"/>
    <w:rsid w:val="008D15D2"/>
    <w:rsid w:val="008D2097"/>
    <w:rsid w:val="008D29A6"/>
    <w:rsid w:val="008D3472"/>
    <w:rsid w:val="008D36BF"/>
    <w:rsid w:val="008D3A3B"/>
    <w:rsid w:val="008D40A2"/>
    <w:rsid w:val="008D420F"/>
    <w:rsid w:val="008D4512"/>
    <w:rsid w:val="008D46A4"/>
    <w:rsid w:val="008D5541"/>
    <w:rsid w:val="008D6DAC"/>
    <w:rsid w:val="008D72CE"/>
    <w:rsid w:val="008D7484"/>
    <w:rsid w:val="008D79F8"/>
    <w:rsid w:val="008E0078"/>
    <w:rsid w:val="008E0101"/>
    <w:rsid w:val="008E1016"/>
    <w:rsid w:val="008E1023"/>
    <w:rsid w:val="008E1AC7"/>
    <w:rsid w:val="008E1E73"/>
    <w:rsid w:val="008E2298"/>
    <w:rsid w:val="008E3480"/>
    <w:rsid w:val="008E3882"/>
    <w:rsid w:val="008E3DDD"/>
    <w:rsid w:val="008E4814"/>
    <w:rsid w:val="008E4DC7"/>
    <w:rsid w:val="008E52A8"/>
    <w:rsid w:val="008E53CF"/>
    <w:rsid w:val="008E57E0"/>
    <w:rsid w:val="008E5807"/>
    <w:rsid w:val="008E5BB9"/>
    <w:rsid w:val="008E5C25"/>
    <w:rsid w:val="008E5FF4"/>
    <w:rsid w:val="008E6450"/>
    <w:rsid w:val="008E6AFD"/>
    <w:rsid w:val="008E70DD"/>
    <w:rsid w:val="008E74B0"/>
    <w:rsid w:val="008F1CB2"/>
    <w:rsid w:val="008F1D0F"/>
    <w:rsid w:val="008F2479"/>
    <w:rsid w:val="008F261B"/>
    <w:rsid w:val="008F288F"/>
    <w:rsid w:val="008F2A75"/>
    <w:rsid w:val="008F2CA3"/>
    <w:rsid w:val="008F2E46"/>
    <w:rsid w:val="008F3517"/>
    <w:rsid w:val="008F3E2C"/>
    <w:rsid w:val="008F4B8A"/>
    <w:rsid w:val="008F4DD5"/>
    <w:rsid w:val="008F52F2"/>
    <w:rsid w:val="008F535B"/>
    <w:rsid w:val="008F5537"/>
    <w:rsid w:val="008F575C"/>
    <w:rsid w:val="008F64DB"/>
    <w:rsid w:val="008F6842"/>
    <w:rsid w:val="0090078A"/>
    <w:rsid w:val="0090090B"/>
    <w:rsid w:val="00900B3A"/>
    <w:rsid w:val="00900E42"/>
    <w:rsid w:val="00900FD8"/>
    <w:rsid w:val="0090165B"/>
    <w:rsid w:val="00901675"/>
    <w:rsid w:val="00902198"/>
    <w:rsid w:val="009027AD"/>
    <w:rsid w:val="009039E3"/>
    <w:rsid w:val="00904621"/>
    <w:rsid w:val="009047F0"/>
    <w:rsid w:val="00904949"/>
    <w:rsid w:val="00904FA8"/>
    <w:rsid w:val="00906103"/>
    <w:rsid w:val="00906553"/>
    <w:rsid w:val="00906B84"/>
    <w:rsid w:val="00906C72"/>
    <w:rsid w:val="00907001"/>
    <w:rsid w:val="00907821"/>
    <w:rsid w:val="00907ED4"/>
    <w:rsid w:val="0091071E"/>
    <w:rsid w:val="00910F65"/>
    <w:rsid w:val="00911E17"/>
    <w:rsid w:val="00912145"/>
    <w:rsid w:val="0091226D"/>
    <w:rsid w:val="00913754"/>
    <w:rsid w:val="00914390"/>
    <w:rsid w:val="009149E5"/>
    <w:rsid w:val="00914B02"/>
    <w:rsid w:val="00915721"/>
    <w:rsid w:val="00916144"/>
    <w:rsid w:val="00917439"/>
    <w:rsid w:val="009177FD"/>
    <w:rsid w:val="0091787E"/>
    <w:rsid w:val="00917C22"/>
    <w:rsid w:val="00920414"/>
    <w:rsid w:val="00920765"/>
    <w:rsid w:val="00920F9F"/>
    <w:rsid w:val="00921A01"/>
    <w:rsid w:val="00922529"/>
    <w:rsid w:val="00923412"/>
    <w:rsid w:val="009248C9"/>
    <w:rsid w:val="00925D0E"/>
    <w:rsid w:val="00925DAC"/>
    <w:rsid w:val="00925FFC"/>
    <w:rsid w:val="0092651F"/>
    <w:rsid w:val="00926744"/>
    <w:rsid w:val="009269A2"/>
    <w:rsid w:val="009270B3"/>
    <w:rsid w:val="009271C3"/>
    <w:rsid w:val="00927617"/>
    <w:rsid w:val="00927626"/>
    <w:rsid w:val="00927742"/>
    <w:rsid w:val="0093002C"/>
    <w:rsid w:val="00930240"/>
    <w:rsid w:val="00930EDE"/>
    <w:rsid w:val="00931587"/>
    <w:rsid w:val="009315FD"/>
    <w:rsid w:val="00931968"/>
    <w:rsid w:val="00931AFD"/>
    <w:rsid w:val="00931DE0"/>
    <w:rsid w:val="00931F70"/>
    <w:rsid w:val="00932D60"/>
    <w:rsid w:val="00933C51"/>
    <w:rsid w:val="0093451A"/>
    <w:rsid w:val="0093469A"/>
    <w:rsid w:val="009351F6"/>
    <w:rsid w:val="009352B8"/>
    <w:rsid w:val="009355C7"/>
    <w:rsid w:val="00935682"/>
    <w:rsid w:val="009358B3"/>
    <w:rsid w:val="00935A84"/>
    <w:rsid w:val="00935C40"/>
    <w:rsid w:val="00935CFA"/>
    <w:rsid w:val="00935ED6"/>
    <w:rsid w:val="00936102"/>
    <w:rsid w:val="00936423"/>
    <w:rsid w:val="00936687"/>
    <w:rsid w:val="00936831"/>
    <w:rsid w:val="009369B3"/>
    <w:rsid w:val="00936B41"/>
    <w:rsid w:val="00936CC8"/>
    <w:rsid w:val="00937347"/>
    <w:rsid w:val="0093766B"/>
    <w:rsid w:val="00937B24"/>
    <w:rsid w:val="00937EA8"/>
    <w:rsid w:val="00937F2D"/>
    <w:rsid w:val="0094013F"/>
    <w:rsid w:val="0094043C"/>
    <w:rsid w:val="00940660"/>
    <w:rsid w:val="00940BF2"/>
    <w:rsid w:val="00940EB4"/>
    <w:rsid w:val="00941385"/>
    <w:rsid w:val="00941A67"/>
    <w:rsid w:val="00941BB3"/>
    <w:rsid w:val="0094262E"/>
    <w:rsid w:val="009426EC"/>
    <w:rsid w:val="00942C11"/>
    <w:rsid w:val="00942C29"/>
    <w:rsid w:val="00943626"/>
    <w:rsid w:val="00943BA9"/>
    <w:rsid w:val="009440D7"/>
    <w:rsid w:val="00944264"/>
    <w:rsid w:val="009444C9"/>
    <w:rsid w:val="0094455D"/>
    <w:rsid w:val="009445A8"/>
    <w:rsid w:val="009445AC"/>
    <w:rsid w:val="00944733"/>
    <w:rsid w:val="00944B69"/>
    <w:rsid w:val="009451A3"/>
    <w:rsid w:val="00945BF2"/>
    <w:rsid w:val="00946210"/>
    <w:rsid w:val="00946CE5"/>
    <w:rsid w:val="009472EE"/>
    <w:rsid w:val="00947AC7"/>
    <w:rsid w:val="009502CE"/>
    <w:rsid w:val="009508CD"/>
    <w:rsid w:val="0095155A"/>
    <w:rsid w:val="00951600"/>
    <w:rsid w:val="00951679"/>
    <w:rsid w:val="009518AC"/>
    <w:rsid w:val="0095227A"/>
    <w:rsid w:val="0095229F"/>
    <w:rsid w:val="009526F0"/>
    <w:rsid w:val="009526F2"/>
    <w:rsid w:val="009540C7"/>
    <w:rsid w:val="009544B3"/>
    <w:rsid w:val="0095464D"/>
    <w:rsid w:val="00954D03"/>
    <w:rsid w:val="00955168"/>
    <w:rsid w:val="009555E4"/>
    <w:rsid w:val="00955E9E"/>
    <w:rsid w:val="00956004"/>
    <w:rsid w:val="009561FB"/>
    <w:rsid w:val="009573CB"/>
    <w:rsid w:val="009574D9"/>
    <w:rsid w:val="0095753B"/>
    <w:rsid w:val="009575C8"/>
    <w:rsid w:val="00957CC5"/>
    <w:rsid w:val="00957FD9"/>
    <w:rsid w:val="00960544"/>
    <w:rsid w:val="0096075E"/>
    <w:rsid w:val="0096091B"/>
    <w:rsid w:val="00960BA9"/>
    <w:rsid w:val="00960F4C"/>
    <w:rsid w:val="009614B2"/>
    <w:rsid w:val="009614FA"/>
    <w:rsid w:val="009615CB"/>
    <w:rsid w:val="00961910"/>
    <w:rsid w:val="009619A0"/>
    <w:rsid w:val="00961AF7"/>
    <w:rsid w:val="00961BEC"/>
    <w:rsid w:val="00962012"/>
    <w:rsid w:val="00962494"/>
    <w:rsid w:val="00962685"/>
    <w:rsid w:val="00963191"/>
    <w:rsid w:val="009631BC"/>
    <w:rsid w:val="009631D7"/>
    <w:rsid w:val="009633AF"/>
    <w:rsid w:val="009633D6"/>
    <w:rsid w:val="009635BE"/>
    <w:rsid w:val="00963668"/>
    <w:rsid w:val="00964508"/>
    <w:rsid w:val="0096490C"/>
    <w:rsid w:val="009650C5"/>
    <w:rsid w:val="009655A4"/>
    <w:rsid w:val="00965D99"/>
    <w:rsid w:val="00965F71"/>
    <w:rsid w:val="00966358"/>
    <w:rsid w:val="009664B4"/>
    <w:rsid w:val="00966B36"/>
    <w:rsid w:val="00967748"/>
    <w:rsid w:val="009677F1"/>
    <w:rsid w:val="0096781C"/>
    <w:rsid w:val="00967BA3"/>
    <w:rsid w:val="00967CF5"/>
    <w:rsid w:val="009708C4"/>
    <w:rsid w:val="00972827"/>
    <w:rsid w:val="00973E39"/>
    <w:rsid w:val="00973E40"/>
    <w:rsid w:val="009741BE"/>
    <w:rsid w:val="00974670"/>
    <w:rsid w:val="00974676"/>
    <w:rsid w:val="009749C7"/>
    <w:rsid w:val="00975068"/>
    <w:rsid w:val="009751D8"/>
    <w:rsid w:val="00975392"/>
    <w:rsid w:val="009753B0"/>
    <w:rsid w:val="00975BDC"/>
    <w:rsid w:val="00975F7F"/>
    <w:rsid w:val="009760C0"/>
    <w:rsid w:val="009762D3"/>
    <w:rsid w:val="00976392"/>
    <w:rsid w:val="009763E4"/>
    <w:rsid w:val="00976884"/>
    <w:rsid w:val="00976A8D"/>
    <w:rsid w:val="00976AA7"/>
    <w:rsid w:val="00976BC1"/>
    <w:rsid w:val="00977004"/>
    <w:rsid w:val="009771F5"/>
    <w:rsid w:val="009772CA"/>
    <w:rsid w:val="00977DB9"/>
    <w:rsid w:val="009807E4"/>
    <w:rsid w:val="00980A76"/>
    <w:rsid w:val="00980EBB"/>
    <w:rsid w:val="009815CA"/>
    <w:rsid w:val="009817FE"/>
    <w:rsid w:val="00981D78"/>
    <w:rsid w:val="00982498"/>
    <w:rsid w:val="0098282F"/>
    <w:rsid w:val="00982C26"/>
    <w:rsid w:val="0098319D"/>
    <w:rsid w:val="00983BBD"/>
    <w:rsid w:val="00984B7E"/>
    <w:rsid w:val="00985065"/>
    <w:rsid w:val="00985441"/>
    <w:rsid w:val="00985714"/>
    <w:rsid w:val="00985C50"/>
    <w:rsid w:val="009860F3"/>
    <w:rsid w:val="00987038"/>
    <w:rsid w:val="009875EA"/>
    <w:rsid w:val="00990229"/>
    <w:rsid w:val="00990398"/>
    <w:rsid w:val="009909C2"/>
    <w:rsid w:val="00990A45"/>
    <w:rsid w:val="00990BDA"/>
    <w:rsid w:val="00990FB6"/>
    <w:rsid w:val="0099161E"/>
    <w:rsid w:val="00991A84"/>
    <w:rsid w:val="00992030"/>
    <w:rsid w:val="009927C6"/>
    <w:rsid w:val="00992927"/>
    <w:rsid w:val="00993244"/>
    <w:rsid w:val="0099358D"/>
    <w:rsid w:val="00993699"/>
    <w:rsid w:val="0099410A"/>
    <w:rsid w:val="00995A07"/>
    <w:rsid w:val="00995ECA"/>
    <w:rsid w:val="00996294"/>
    <w:rsid w:val="009963C2"/>
    <w:rsid w:val="00996A8C"/>
    <w:rsid w:val="00996F3B"/>
    <w:rsid w:val="009974F1"/>
    <w:rsid w:val="009975BA"/>
    <w:rsid w:val="009979F0"/>
    <w:rsid w:val="00997A8F"/>
    <w:rsid w:val="009A022D"/>
    <w:rsid w:val="009A12D7"/>
    <w:rsid w:val="009A1C16"/>
    <w:rsid w:val="009A223E"/>
    <w:rsid w:val="009A337C"/>
    <w:rsid w:val="009A33C6"/>
    <w:rsid w:val="009A39E4"/>
    <w:rsid w:val="009A3DCD"/>
    <w:rsid w:val="009A4A0C"/>
    <w:rsid w:val="009A51DA"/>
    <w:rsid w:val="009A52E8"/>
    <w:rsid w:val="009A5665"/>
    <w:rsid w:val="009A6599"/>
    <w:rsid w:val="009A66B5"/>
    <w:rsid w:val="009A695C"/>
    <w:rsid w:val="009A721A"/>
    <w:rsid w:val="009A748C"/>
    <w:rsid w:val="009A7DD2"/>
    <w:rsid w:val="009B028E"/>
    <w:rsid w:val="009B0BF3"/>
    <w:rsid w:val="009B0CC9"/>
    <w:rsid w:val="009B0D6C"/>
    <w:rsid w:val="009B0F48"/>
    <w:rsid w:val="009B249E"/>
    <w:rsid w:val="009B2584"/>
    <w:rsid w:val="009B2A0A"/>
    <w:rsid w:val="009B2A11"/>
    <w:rsid w:val="009B2E74"/>
    <w:rsid w:val="009B344E"/>
    <w:rsid w:val="009B34D8"/>
    <w:rsid w:val="009B36DC"/>
    <w:rsid w:val="009B3CC0"/>
    <w:rsid w:val="009B3D63"/>
    <w:rsid w:val="009B4117"/>
    <w:rsid w:val="009B4263"/>
    <w:rsid w:val="009B426C"/>
    <w:rsid w:val="009B457B"/>
    <w:rsid w:val="009B45FB"/>
    <w:rsid w:val="009B4DB3"/>
    <w:rsid w:val="009B598C"/>
    <w:rsid w:val="009B5D5B"/>
    <w:rsid w:val="009B61C5"/>
    <w:rsid w:val="009B64A0"/>
    <w:rsid w:val="009B6786"/>
    <w:rsid w:val="009B6829"/>
    <w:rsid w:val="009B697B"/>
    <w:rsid w:val="009B6A62"/>
    <w:rsid w:val="009B6A69"/>
    <w:rsid w:val="009B7149"/>
    <w:rsid w:val="009B7299"/>
    <w:rsid w:val="009B7576"/>
    <w:rsid w:val="009B783E"/>
    <w:rsid w:val="009B7A66"/>
    <w:rsid w:val="009B7F1E"/>
    <w:rsid w:val="009B7F89"/>
    <w:rsid w:val="009C00E3"/>
    <w:rsid w:val="009C01E3"/>
    <w:rsid w:val="009C080D"/>
    <w:rsid w:val="009C0A4D"/>
    <w:rsid w:val="009C0C66"/>
    <w:rsid w:val="009C1B22"/>
    <w:rsid w:val="009C1EF3"/>
    <w:rsid w:val="009C1FFE"/>
    <w:rsid w:val="009C2220"/>
    <w:rsid w:val="009C2345"/>
    <w:rsid w:val="009C2A7A"/>
    <w:rsid w:val="009C2C12"/>
    <w:rsid w:val="009C2C59"/>
    <w:rsid w:val="009C2E8B"/>
    <w:rsid w:val="009C2EDA"/>
    <w:rsid w:val="009C2EDD"/>
    <w:rsid w:val="009C3256"/>
    <w:rsid w:val="009C4242"/>
    <w:rsid w:val="009C4A77"/>
    <w:rsid w:val="009C4BC1"/>
    <w:rsid w:val="009C4DD2"/>
    <w:rsid w:val="009C5737"/>
    <w:rsid w:val="009C5981"/>
    <w:rsid w:val="009C5B3C"/>
    <w:rsid w:val="009C5BE4"/>
    <w:rsid w:val="009C60F0"/>
    <w:rsid w:val="009C72E2"/>
    <w:rsid w:val="009C7A68"/>
    <w:rsid w:val="009D00E1"/>
    <w:rsid w:val="009D1319"/>
    <w:rsid w:val="009D1329"/>
    <w:rsid w:val="009D1891"/>
    <w:rsid w:val="009D1CA5"/>
    <w:rsid w:val="009D1FDE"/>
    <w:rsid w:val="009D21EB"/>
    <w:rsid w:val="009D22BD"/>
    <w:rsid w:val="009D2445"/>
    <w:rsid w:val="009D2A53"/>
    <w:rsid w:val="009D351F"/>
    <w:rsid w:val="009D36B7"/>
    <w:rsid w:val="009D3DE3"/>
    <w:rsid w:val="009D4161"/>
    <w:rsid w:val="009D45DC"/>
    <w:rsid w:val="009D4D62"/>
    <w:rsid w:val="009D553F"/>
    <w:rsid w:val="009D5EE2"/>
    <w:rsid w:val="009D6441"/>
    <w:rsid w:val="009D6A44"/>
    <w:rsid w:val="009D6B97"/>
    <w:rsid w:val="009D6C77"/>
    <w:rsid w:val="009D74FE"/>
    <w:rsid w:val="009D756C"/>
    <w:rsid w:val="009D7762"/>
    <w:rsid w:val="009D78FA"/>
    <w:rsid w:val="009D7A3A"/>
    <w:rsid w:val="009D7ACE"/>
    <w:rsid w:val="009D7FE5"/>
    <w:rsid w:val="009E0440"/>
    <w:rsid w:val="009E0480"/>
    <w:rsid w:val="009E0B5F"/>
    <w:rsid w:val="009E0D33"/>
    <w:rsid w:val="009E16E3"/>
    <w:rsid w:val="009E2C27"/>
    <w:rsid w:val="009E2D2F"/>
    <w:rsid w:val="009E3423"/>
    <w:rsid w:val="009E43FC"/>
    <w:rsid w:val="009E47E9"/>
    <w:rsid w:val="009E491C"/>
    <w:rsid w:val="009E4D22"/>
    <w:rsid w:val="009E510F"/>
    <w:rsid w:val="009E5282"/>
    <w:rsid w:val="009E5B0C"/>
    <w:rsid w:val="009E5EC8"/>
    <w:rsid w:val="009E6024"/>
    <w:rsid w:val="009E6EE2"/>
    <w:rsid w:val="009E71DC"/>
    <w:rsid w:val="009E74DF"/>
    <w:rsid w:val="009E7A26"/>
    <w:rsid w:val="009F0100"/>
    <w:rsid w:val="009F0603"/>
    <w:rsid w:val="009F0EF0"/>
    <w:rsid w:val="009F18C5"/>
    <w:rsid w:val="009F1CF6"/>
    <w:rsid w:val="009F4B37"/>
    <w:rsid w:val="009F5306"/>
    <w:rsid w:val="009F5BCB"/>
    <w:rsid w:val="009F5DCC"/>
    <w:rsid w:val="009F6094"/>
    <w:rsid w:val="009F71D0"/>
    <w:rsid w:val="009F79AA"/>
    <w:rsid w:val="00A00484"/>
    <w:rsid w:val="00A0159C"/>
    <w:rsid w:val="00A016F1"/>
    <w:rsid w:val="00A019BD"/>
    <w:rsid w:val="00A022FF"/>
    <w:rsid w:val="00A02378"/>
    <w:rsid w:val="00A023FB"/>
    <w:rsid w:val="00A02667"/>
    <w:rsid w:val="00A02715"/>
    <w:rsid w:val="00A02C18"/>
    <w:rsid w:val="00A02C3E"/>
    <w:rsid w:val="00A02D0C"/>
    <w:rsid w:val="00A03290"/>
    <w:rsid w:val="00A04669"/>
    <w:rsid w:val="00A04C7D"/>
    <w:rsid w:val="00A04CDB"/>
    <w:rsid w:val="00A04E35"/>
    <w:rsid w:val="00A04E40"/>
    <w:rsid w:val="00A052E0"/>
    <w:rsid w:val="00A05949"/>
    <w:rsid w:val="00A05972"/>
    <w:rsid w:val="00A061F2"/>
    <w:rsid w:val="00A069B7"/>
    <w:rsid w:val="00A0723F"/>
    <w:rsid w:val="00A074D8"/>
    <w:rsid w:val="00A07D28"/>
    <w:rsid w:val="00A10242"/>
    <w:rsid w:val="00A10420"/>
    <w:rsid w:val="00A10BCA"/>
    <w:rsid w:val="00A10BD2"/>
    <w:rsid w:val="00A11C03"/>
    <w:rsid w:val="00A11E78"/>
    <w:rsid w:val="00A1269D"/>
    <w:rsid w:val="00A1282D"/>
    <w:rsid w:val="00A12E1F"/>
    <w:rsid w:val="00A133D7"/>
    <w:rsid w:val="00A13B09"/>
    <w:rsid w:val="00A13B1B"/>
    <w:rsid w:val="00A13E3E"/>
    <w:rsid w:val="00A1459F"/>
    <w:rsid w:val="00A1511F"/>
    <w:rsid w:val="00A15222"/>
    <w:rsid w:val="00A15230"/>
    <w:rsid w:val="00A15271"/>
    <w:rsid w:val="00A153ED"/>
    <w:rsid w:val="00A15549"/>
    <w:rsid w:val="00A1570E"/>
    <w:rsid w:val="00A157C8"/>
    <w:rsid w:val="00A1588E"/>
    <w:rsid w:val="00A15A32"/>
    <w:rsid w:val="00A16D48"/>
    <w:rsid w:val="00A16E81"/>
    <w:rsid w:val="00A16F1E"/>
    <w:rsid w:val="00A1746D"/>
    <w:rsid w:val="00A176F1"/>
    <w:rsid w:val="00A179EC"/>
    <w:rsid w:val="00A17DF2"/>
    <w:rsid w:val="00A17ED5"/>
    <w:rsid w:val="00A17F53"/>
    <w:rsid w:val="00A205CC"/>
    <w:rsid w:val="00A20F30"/>
    <w:rsid w:val="00A214BF"/>
    <w:rsid w:val="00A2157A"/>
    <w:rsid w:val="00A2179A"/>
    <w:rsid w:val="00A217B1"/>
    <w:rsid w:val="00A218EB"/>
    <w:rsid w:val="00A2386B"/>
    <w:rsid w:val="00A23883"/>
    <w:rsid w:val="00A24897"/>
    <w:rsid w:val="00A248EE"/>
    <w:rsid w:val="00A24D08"/>
    <w:rsid w:val="00A250D8"/>
    <w:rsid w:val="00A2543C"/>
    <w:rsid w:val="00A26039"/>
    <w:rsid w:val="00A26342"/>
    <w:rsid w:val="00A26826"/>
    <w:rsid w:val="00A26DE5"/>
    <w:rsid w:val="00A27136"/>
    <w:rsid w:val="00A27681"/>
    <w:rsid w:val="00A27C25"/>
    <w:rsid w:val="00A27D99"/>
    <w:rsid w:val="00A303EC"/>
    <w:rsid w:val="00A307C3"/>
    <w:rsid w:val="00A30ED7"/>
    <w:rsid w:val="00A3108D"/>
    <w:rsid w:val="00A318F9"/>
    <w:rsid w:val="00A31A5D"/>
    <w:rsid w:val="00A31D34"/>
    <w:rsid w:val="00A3209F"/>
    <w:rsid w:val="00A32A29"/>
    <w:rsid w:val="00A32EC8"/>
    <w:rsid w:val="00A33610"/>
    <w:rsid w:val="00A3368B"/>
    <w:rsid w:val="00A3402E"/>
    <w:rsid w:val="00A34097"/>
    <w:rsid w:val="00A3443B"/>
    <w:rsid w:val="00A34BE2"/>
    <w:rsid w:val="00A35E80"/>
    <w:rsid w:val="00A36076"/>
    <w:rsid w:val="00A36CE3"/>
    <w:rsid w:val="00A37265"/>
    <w:rsid w:val="00A402EE"/>
    <w:rsid w:val="00A40690"/>
    <w:rsid w:val="00A407F9"/>
    <w:rsid w:val="00A41318"/>
    <w:rsid w:val="00A41667"/>
    <w:rsid w:val="00A416F2"/>
    <w:rsid w:val="00A42016"/>
    <w:rsid w:val="00A423F7"/>
    <w:rsid w:val="00A42719"/>
    <w:rsid w:val="00A42BB2"/>
    <w:rsid w:val="00A42E20"/>
    <w:rsid w:val="00A42ED0"/>
    <w:rsid w:val="00A42FC5"/>
    <w:rsid w:val="00A43248"/>
    <w:rsid w:val="00A4326C"/>
    <w:rsid w:val="00A43EB6"/>
    <w:rsid w:val="00A43F48"/>
    <w:rsid w:val="00A4465F"/>
    <w:rsid w:val="00A44BC5"/>
    <w:rsid w:val="00A450C3"/>
    <w:rsid w:val="00A4555E"/>
    <w:rsid w:val="00A4583D"/>
    <w:rsid w:val="00A45E57"/>
    <w:rsid w:val="00A46483"/>
    <w:rsid w:val="00A465EA"/>
    <w:rsid w:val="00A468B7"/>
    <w:rsid w:val="00A4697A"/>
    <w:rsid w:val="00A476DD"/>
    <w:rsid w:val="00A47A8C"/>
    <w:rsid w:val="00A47E32"/>
    <w:rsid w:val="00A47FA8"/>
    <w:rsid w:val="00A50524"/>
    <w:rsid w:val="00A508AD"/>
    <w:rsid w:val="00A50A4F"/>
    <w:rsid w:val="00A50DAC"/>
    <w:rsid w:val="00A50FFF"/>
    <w:rsid w:val="00A51658"/>
    <w:rsid w:val="00A51AB8"/>
    <w:rsid w:val="00A532E0"/>
    <w:rsid w:val="00A53A20"/>
    <w:rsid w:val="00A541C1"/>
    <w:rsid w:val="00A54835"/>
    <w:rsid w:val="00A54EFB"/>
    <w:rsid w:val="00A55409"/>
    <w:rsid w:val="00A56968"/>
    <w:rsid w:val="00A56D8C"/>
    <w:rsid w:val="00A57251"/>
    <w:rsid w:val="00A57364"/>
    <w:rsid w:val="00A576CD"/>
    <w:rsid w:val="00A5773C"/>
    <w:rsid w:val="00A60509"/>
    <w:rsid w:val="00A606D6"/>
    <w:rsid w:val="00A608C0"/>
    <w:rsid w:val="00A60FE4"/>
    <w:rsid w:val="00A612C9"/>
    <w:rsid w:val="00A617BA"/>
    <w:rsid w:val="00A61A88"/>
    <w:rsid w:val="00A62B17"/>
    <w:rsid w:val="00A62CEB"/>
    <w:rsid w:val="00A63E55"/>
    <w:rsid w:val="00A63E90"/>
    <w:rsid w:val="00A64098"/>
    <w:rsid w:val="00A6459F"/>
    <w:rsid w:val="00A646A0"/>
    <w:rsid w:val="00A64829"/>
    <w:rsid w:val="00A64D60"/>
    <w:rsid w:val="00A652C0"/>
    <w:rsid w:val="00A65F3A"/>
    <w:rsid w:val="00A661AB"/>
    <w:rsid w:val="00A66296"/>
    <w:rsid w:val="00A6644D"/>
    <w:rsid w:val="00A66BFD"/>
    <w:rsid w:val="00A66C28"/>
    <w:rsid w:val="00A66FA9"/>
    <w:rsid w:val="00A67364"/>
    <w:rsid w:val="00A67459"/>
    <w:rsid w:val="00A6748C"/>
    <w:rsid w:val="00A674DD"/>
    <w:rsid w:val="00A67CA6"/>
    <w:rsid w:val="00A67F84"/>
    <w:rsid w:val="00A70ADF"/>
    <w:rsid w:val="00A70CB6"/>
    <w:rsid w:val="00A71076"/>
    <w:rsid w:val="00A711CF"/>
    <w:rsid w:val="00A71501"/>
    <w:rsid w:val="00A71C04"/>
    <w:rsid w:val="00A71D6C"/>
    <w:rsid w:val="00A73891"/>
    <w:rsid w:val="00A73EFD"/>
    <w:rsid w:val="00A74147"/>
    <w:rsid w:val="00A741DB"/>
    <w:rsid w:val="00A747F6"/>
    <w:rsid w:val="00A74C3E"/>
    <w:rsid w:val="00A74F32"/>
    <w:rsid w:val="00A7519A"/>
    <w:rsid w:val="00A752F6"/>
    <w:rsid w:val="00A75734"/>
    <w:rsid w:val="00A75753"/>
    <w:rsid w:val="00A75AC5"/>
    <w:rsid w:val="00A75B4B"/>
    <w:rsid w:val="00A75EE5"/>
    <w:rsid w:val="00A761E7"/>
    <w:rsid w:val="00A76CFB"/>
    <w:rsid w:val="00A775E4"/>
    <w:rsid w:val="00A77BD1"/>
    <w:rsid w:val="00A808B5"/>
    <w:rsid w:val="00A80D31"/>
    <w:rsid w:val="00A81151"/>
    <w:rsid w:val="00A81190"/>
    <w:rsid w:val="00A81563"/>
    <w:rsid w:val="00A81A24"/>
    <w:rsid w:val="00A81B8B"/>
    <w:rsid w:val="00A81CE1"/>
    <w:rsid w:val="00A823D9"/>
    <w:rsid w:val="00A82AC3"/>
    <w:rsid w:val="00A82DF8"/>
    <w:rsid w:val="00A82DFB"/>
    <w:rsid w:val="00A830B7"/>
    <w:rsid w:val="00A83398"/>
    <w:rsid w:val="00A83788"/>
    <w:rsid w:val="00A8399D"/>
    <w:rsid w:val="00A83ED5"/>
    <w:rsid w:val="00A841E3"/>
    <w:rsid w:val="00A848AC"/>
    <w:rsid w:val="00A848C4"/>
    <w:rsid w:val="00A84A41"/>
    <w:rsid w:val="00A861C2"/>
    <w:rsid w:val="00A86314"/>
    <w:rsid w:val="00A86B16"/>
    <w:rsid w:val="00A86F20"/>
    <w:rsid w:val="00A8715A"/>
    <w:rsid w:val="00A90320"/>
    <w:rsid w:val="00A9096E"/>
    <w:rsid w:val="00A90BE8"/>
    <w:rsid w:val="00A90E63"/>
    <w:rsid w:val="00A910A7"/>
    <w:rsid w:val="00A9174B"/>
    <w:rsid w:val="00A917A0"/>
    <w:rsid w:val="00A91884"/>
    <w:rsid w:val="00A91BAC"/>
    <w:rsid w:val="00A91D1B"/>
    <w:rsid w:val="00A91DDA"/>
    <w:rsid w:val="00A920A6"/>
    <w:rsid w:val="00A92508"/>
    <w:rsid w:val="00A93469"/>
    <w:rsid w:val="00A93A25"/>
    <w:rsid w:val="00A956F3"/>
    <w:rsid w:val="00A95982"/>
    <w:rsid w:val="00A95E39"/>
    <w:rsid w:val="00A96128"/>
    <w:rsid w:val="00A9655A"/>
    <w:rsid w:val="00A96D52"/>
    <w:rsid w:val="00A9704C"/>
    <w:rsid w:val="00A971CA"/>
    <w:rsid w:val="00A97DE4"/>
    <w:rsid w:val="00A97E57"/>
    <w:rsid w:val="00A97E8B"/>
    <w:rsid w:val="00AA0182"/>
    <w:rsid w:val="00AA0BBB"/>
    <w:rsid w:val="00AA0EEA"/>
    <w:rsid w:val="00AA1157"/>
    <w:rsid w:val="00AA1916"/>
    <w:rsid w:val="00AA242D"/>
    <w:rsid w:val="00AA2CB4"/>
    <w:rsid w:val="00AA2EFD"/>
    <w:rsid w:val="00AA395D"/>
    <w:rsid w:val="00AA4147"/>
    <w:rsid w:val="00AA4436"/>
    <w:rsid w:val="00AA4730"/>
    <w:rsid w:val="00AA4840"/>
    <w:rsid w:val="00AA4D6A"/>
    <w:rsid w:val="00AA53BF"/>
    <w:rsid w:val="00AA7132"/>
    <w:rsid w:val="00AA7168"/>
    <w:rsid w:val="00AA73B3"/>
    <w:rsid w:val="00AA77B1"/>
    <w:rsid w:val="00AA784C"/>
    <w:rsid w:val="00AB010D"/>
    <w:rsid w:val="00AB02D9"/>
    <w:rsid w:val="00AB050C"/>
    <w:rsid w:val="00AB0A03"/>
    <w:rsid w:val="00AB0CC8"/>
    <w:rsid w:val="00AB1050"/>
    <w:rsid w:val="00AB1C92"/>
    <w:rsid w:val="00AB1DE0"/>
    <w:rsid w:val="00AB21FC"/>
    <w:rsid w:val="00AB22CC"/>
    <w:rsid w:val="00AB2B6C"/>
    <w:rsid w:val="00AB3647"/>
    <w:rsid w:val="00AB438F"/>
    <w:rsid w:val="00AB4934"/>
    <w:rsid w:val="00AB537F"/>
    <w:rsid w:val="00AB53B5"/>
    <w:rsid w:val="00AB54FE"/>
    <w:rsid w:val="00AB5D00"/>
    <w:rsid w:val="00AB62E0"/>
    <w:rsid w:val="00AB6790"/>
    <w:rsid w:val="00AB705B"/>
    <w:rsid w:val="00AB70AF"/>
    <w:rsid w:val="00AB7B49"/>
    <w:rsid w:val="00AC11A8"/>
    <w:rsid w:val="00AC14C2"/>
    <w:rsid w:val="00AC2998"/>
    <w:rsid w:val="00AC4BE8"/>
    <w:rsid w:val="00AC4E88"/>
    <w:rsid w:val="00AC59A3"/>
    <w:rsid w:val="00AC5DAF"/>
    <w:rsid w:val="00AC64D4"/>
    <w:rsid w:val="00AC6B41"/>
    <w:rsid w:val="00AC7331"/>
    <w:rsid w:val="00AC7337"/>
    <w:rsid w:val="00AC7DAE"/>
    <w:rsid w:val="00AD01F0"/>
    <w:rsid w:val="00AD0C07"/>
    <w:rsid w:val="00AD1308"/>
    <w:rsid w:val="00AD3033"/>
    <w:rsid w:val="00AD40AB"/>
    <w:rsid w:val="00AD4130"/>
    <w:rsid w:val="00AD5ABB"/>
    <w:rsid w:val="00AD5C2F"/>
    <w:rsid w:val="00AD65C2"/>
    <w:rsid w:val="00AD69E4"/>
    <w:rsid w:val="00AD69EC"/>
    <w:rsid w:val="00AD7089"/>
    <w:rsid w:val="00AD7661"/>
    <w:rsid w:val="00AE0E60"/>
    <w:rsid w:val="00AE1465"/>
    <w:rsid w:val="00AE1AA9"/>
    <w:rsid w:val="00AE21F4"/>
    <w:rsid w:val="00AE22CE"/>
    <w:rsid w:val="00AE234B"/>
    <w:rsid w:val="00AE2C6F"/>
    <w:rsid w:val="00AE308C"/>
    <w:rsid w:val="00AE3108"/>
    <w:rsid w:val="00AE3284"/>
    <w:rsid w:val="00AE384D"/>
    <w:rsid w:val="00AE3F76"/>
    <w:rsid w:val="00AE4698"/>
    <w:rsid w:val="00AE4D05"/>
    <w:rsid w:val="00AE4D7E"/>
    <w:rsid w:val="00AE4E5C"/>
    <w:rsid w:val="00AE657A"/>
    <w:rsid w:val="00AE6B5B"/>
    <w:rsid w:val="00AE6E21"/>
    <w:rsid w:val="00AE70E2"/>
    <w:rsid w:val="00AE72AE"/>
    <w:rsid w:val="00AE73B3"/>
    <w:rsid w:val="00AF02A8"/>
    <w:rsid w:val="00AF0927"/>
    <w:rsid w:val="00AF13C1"/>
    <w:rsid w:val="00AF16C7"/>
    <w:rsid w:val="00AF178B"/>
    <w:rsid w:val="00AF1987"/>
    <w:rsid w:val="00AF1D39"/>
    <w:rsid w:val="00AF26C4"/>
    <w:rsid w:val="00AF2BEC"/>
    <w:rsid w:val="00AF2F17"/>
    <w:rsid w:val="00AF2F4D"/>
    <w:rsid w:val="00AF3491"/>
    <w:rsid w:val="00AF3857"/>
    <w:rsid w:val="00AF392D"/>
    <w:rsid w:val="00AF3C6E"/>
    <w:rsid w:val="00AF3D06"/>
    <w:rsid w:val="00AF3DBD"/>
    <w:rsid w:val="00AF3F7F"/>
    <w:rsid w:val="00AF433F"/>
    <w:rsid w:val="00AF4495"/>
    <w:rsid w:val="00AF4C3C"/>
    <w:rsid w:val="00AF5186"/>
    <w:rsid w:val="00AF5276"/>
    <w:rsid w:val="00AF5A02"/>
    <w:rsid w:val="00AF61B2"/>
    <w:rsid w:val="00AF61CC"/>
    <w:rsid w:val="00AF6263"/>
    <w:rsid w:val="00AF7375"/>
    <w:rsid w:val="00AF7AD5"/>
    <w:rsid w:val="00AF7AEE"/>
    <w:rsid w:val="00AF7B0D"/>
    <w:rsid w:val="00AF7ECE"/>
    <w:rsid w:val="00B0019D"/>
    <w:rsid w:val="00B00314"/>
    <w:rsid w:val="00B00556"/>
    <w:rsid w:val="00B00734"/>
    <w:rsid w:val="00B00A60"/>
    <w:rsid w:val="00B00C30"/>
    <w:rsid w:val="00B00E94"/>
    <w:rsid w:val="00B00ED1"/>
    <w:rsid w:val="00B01179"/>
    <w:rsid w:val="00B01A84"/>
    <w:rsid w:val="00B02210"/>
    <w:rsid w:val="00B02507"/>
    <w:rsid w:val="00B02CC3"/>
    <w:rsid w:val="00B02D97"/>
    <w:rsid w:val="00B03143"/>
    <w:rsid w:val="00B0356F"/>
    <w:rsid w:val="00B03876"/>
    <w:rsid w:val="00B038D7"/>
    <w:rsid w:val="00B03916"/>
    <w:rsid w:val="00B04039"/>
    <w:rsid w:val="00B04049"/>
    <w:rsid w:val="00B04063"/>
    <w:rsid w:val="00B04129"/>
    <w:rsid w:val="00B04AD0"/>
    <w:rsid w:val="00B04FA1"/>
    <w:rsid w:val="00B056B5"/>
    <w:rsid w:val="00B0583C"/>
    <w:rsid w:val="00B05911"/>
    <w:rsid w:val="00B05C21"/>
    <w:rsid w:val="00B0658C"/>
    <w:rsid w:val="00B06E5D"/>
    <w:rsid w:val="00B06F52"/>
    <w:rsid w:val="00B07313"/>
    <w:rsid w:val="00B077D6"/>
    <w:rsid w:val="00B1022E"/>
    <w:rsid w:val="00B10E6A"/>
    <w:rsid w:val="00B11A93"/>
    <w:rsid w:val="00B12DCB"/>
    <w:rsid w:val="00B1328C"/>
    <w:rsid w:val="00B13702"/>
    <w:rsid w:val="00B13907"/>
    <w:rsid w:val="00B13AA2"/>
    <w:rsid w:val="00B14181"/>
    <w:rsid w:val="00B147CC"/>
    <w:rsid w:val="00B149B6"/>
    <w:rsid w:val="00B14D54"/>
    <w:rsid w:val="00B1547A"/>
    <w:rsid w:val="00B15C0E"/>
    <w:rsid w:val="00B162FA"/>
    <w:rsid w:val="00B163B4"/>
    <w:rsid w:val="00B1693C"/>
    <w:rsid w:val="00B16E25"/>
    <w:rsid w:val="00B16E2F"/>
    <w:rsid w:val="00B1711B"/>
    <w:rsid w:val="00B172F0"/>
    <w:rsid w:val="00B17A41"/>
    <w:rsid w:val="00B17E7A"/>
    <w:rsid w:val="00B2033F"/>
    <w:rsid w:val="00B204AC"/>
    <w:rsid w:val="00B208DB"/>
    <w:rsid w:val="00B21E0E"/>
    <w:rsid w:val="00B22523"/>
    <w:rsid w:val="00B226DD"/>
    <w:rsid w:val="00B22D4B"/>
    <w:rsid w:val="00B23847"/>
    <w:rsid w:val="00B23959"/>
    <w:rsid w:val="00B23AD2"/>
    <w:rsid w:val="00B24F24"/>
    <w:rsid w:val="00B24FC1"/>
    <w:rsid w:val="00B25436"/>
    <w:rsid w:val="00B25A7F"/>
    <w:rsid w:val="00B25D8C"/>
    <w:rsid w:val="00B25E5B"/>
    <w:rsid w:val="00B260C4"/>
    <w:rsid w:val="00B2638B"/>
    <w:rsid w:val="00B2643D"/>
    <w:rsid w:val="00B2673D"/>
    <w:rsid w:val="00B26988"/>
    <w:rsid w:val="00B26D9B"/>
    <w:rsid w:val="00B27BF4"/>
    <w:rsid w:val="00B27F78"/>
    <w:rsid w:val="00B304D2"/>
    <w:rsid w:val="00B3099D"/>
    <w:rsid w:val="00B31098"/>
    <w:rsid w:val="00B31719"/>
    <w:rsid w:val="00B31ABC"/>
    <w:rsid w:val="00B31B4F"/>
    <w:rsid w:val="00B31C04"/>
    <w:rsid w:val="00B31D81"/>
    <w:rsid w:val="00B31FC4"/>
    <w:rsid w:val="00B32694"/>
    <w:rsid w:val="00B32829"/>
    <w:rsid w:val="00B32A69"/>
    <w:rsid w:val="00B3370F"/>
    <w:rsid w:val="00B33832"/>
    <w:rsid w:val="00B3402C"/>
    <w:rsid w:val="00B3410C"/>
    <w:rsid w:val="00B34522"/>
    <w:rsid w:val="00B34A93"/>
    <w:rsid w:val="00B34F1B"/>
    <w:rsid w:val="00B34FFC"/>
    <w:rsid w:val="00B35249"/>
    <w:rsid w:val="00B35398"/>
    <w:rsid w:val="00B353BE"/>
    <w:rsid w:val="00B363FF"/>
    <w:rsid w:val="00B36CC0"/>
    <w:rsid w:val="00B36F5B"/>
    <w:rsid w:val="00B37344"/>
    <w:rsid w:val="00B37FFB"/>
    <w:rsid w:val="00B40DCC"/>
    <w:rsid w:val="00B413A4"/>
    <w:rsid w:val="00B4170B"/>
    <w:rsid w:val="00B4190B"/>
    <w:rsid w:val="00B41B51"/>
    <w:rsid w:val="00B4387C"/>
    <w:rsid w:val="00B43960"/>
    <w:rsid w:val="00B448EF"/>
    <w:rsid w:val="00B4523D"/>
    <w:rsid w:val="00B452DA"/>
    <w:rsid w:val="00B45309"/>
    <w:rsid w:val="00B45765"/>
    <w:rsid w:val="00B462E1"/>
    <w:rsid w:val="00B464CE"/>
    <w:rsid w:val="00B4755A"/>
    <w:rsid w:val="00B47574"/>
    <w:rsid w:val="00B476F8"/>
    <w:rsid w:val="00B47916"/>
    <w:rsid w:val="00B47C68"/>
    <w:rsid w:val="00B50CEB"/>
    <w:rsid w:val="00B51DB8"/>
    <w:rsid w:val="00B5241B"/>
    <w:rsid w:val="00B5279D"/>
    <w:rsid w:val="00B52C3B"/>
    <w:rsid w:val="00B53195"/>
    <w:rsid w:val="00B531D6"/>
    <w:rsid w:val="00B5374E"/>
    <w:rsid w:val="00B538E7"/>
    <w:rsid w:val="00B5392C"/>
    <w:rsid w:val="00B53D8F"/>
    <w:rsid w:val="00B53E74"/>
    <w:rsid w:val="00B53EA4"/>
    <w:rsid w:val="00B5402B"/>
    <w:rsid w:val="00B5421E"/>
    <w:rsid w:val="00B5425B"/>
    <w:rsid w:val="00B54FED"/>
    <w:rsid w:val="00B552DE"/>
    <w:rsid w:val="00B55999"/>
    <w:rsid w:val="00B56061"/>
    <w:rsid w:val="00B56446"/>
    <w:rsid w:val="00B569B9"/>
    <w:rsid w:val="00B56E16"/>
    <w:rsid w:val="00B571C6"/>
    <w:rsid w:val="00B57259"/>
    <w:rsid w:val="00B57295"/>
    <w:rsid w:val="00B5730B"/>
    <w:rsid w:val="00B579B3"/>
    <w:rsid w:val="00B57B40"/>
    <w:rsid w:val="00B60C60"/>
    <w:rsid w:val="00B610B2"/>
    <w:rsid w:val="00B6143F"/>
    <w:rsid w:val="00B6172C"/>
    <w:rsid w:val="00B61B28"/>
    <w:rsid w:val="00B62013"/>
    <w:rsid w:val="00B62CB5"/>
    <w:rsid w:val="00B631C9"/>
    <w:rsid w:val="00B64088"/>
    <w:rsid w:val="00B6436E"/>
    <w:rsid w:val="00B649E4"/>
    <w:rsid w:val="00B6538A"/>
    <w:rsid w:val="00B66E66"/>
    <w:rsid w:val="00B67342"/>
    <w:rsid w:val="00B6773F"/>
    <w:rsid w:val="00B678A8"/>
    <w:rsid w:val="00B70538"/>
    <w:rsid w:val="00B70CF8"/>
    <w:rsid w:val="00B70D63"/>
    <w:rsid w:val="00B716C7"/>
    <w:rsid w:val="00B71F83"/>
    <w:rsid w:val="00B722DE"/>
    <w:rsid w:val="00B724C8"/>
    <w:rsid w:val="00B72760"/>
    <w:rsid w:val="00B72DA3"/>
    <w:rsid w:val="00B72E07"/>
    <w:rsid w:val="00B73150"/>
    <w:rsid w:val="00B735C7"/>
    <w:rsid w:val="00B73BDF"/>
    <w:rsid w:val="00B73F59"/>
    <w:rsid w:val="00B740BE"/>
    <w:rsid w:val="00B74761"/>
    <w:rsid w:val="00B747AC"/>
    <w:rsid w:val="00B74AF0"/>
    <w:rsid w:val="00B74E3F"/>
    <w:rsid w:val="00B75161"/>
    <w:rsid w:val="00B7531D"/>
    <w:rsid w:val="00B75502"/>
    <w:rsid w:val="00B75AB3"/>
    <w:rsid w:val="00B76380"/>
    <w:rsid w:val="00B769E0"/>
    <w:rsid w:val="00B76B12"/>
    <w:rsid w:val="00B76D77"/>
    <w:rsid w:val="00B76E96"/>
    <w:rsid w:val="00B76F2B"/>
    <w:rsid w:val="00B77916"/>
    <w:rsid w:val="00B803CE"/>
    <w:rsid w:val="00B80414"/>
    <w:rsid w:val="00B828A0"/>
    <w:rsid w:val="00B83B2F"/>
    <w:rsid w:val="00B841CD"/>
    <w:rsid w:val="00B851EC"/>
    <w:rsid w:val="00B86044"/>
    <w:rsid w:val="00B862F4"/>
    <w:rsid w:val="00B8669D"/>
    <w:rsid w:val="00B867D1"/>
    <w:rsid w:val="00B869A7"/>
    <w:rsid w:val="00B86C73"/>
    <w:rsid w:val="00B86EB8"/>
    <w:rsid w:val="00B87088"/>
    <w:rsid w:val="00B87AE6"/>
    <w:rsid w:val="00B87FBA"/>
    <w:rsid w:val="00B905DA"/>
    <w:rsid w:val="00B908EE"/>
    <w:rsid w:val="00B91085"/>
    <w:rsid w:val="00B91119"/>
    <w:rsid w:val="00B9144B"/>
    <w:rsid w:val="00B917A3"/>
    <w:rsid w:val="00B91C1B"/>
    <w:rsid w:val="00B9233F"/>
    <w:rsid w:val="00B92ADC"/>
    <w:rsid w:val="00B92B72"/>
    <w:rsid w:val="00B92F18"/>
    <w:rsid w:val="00B93D5E"/>
    <w:rsid w:val="00B94472"/>
    <w:rsid w:val="00B94FCC"/>
    <w:rsid w:val="00B9516F"/>
    <w:rsid w:val="00B951AB"/>
    <w:rsid w:val="00B95253"/>
    <w:rsid w:val="00B95B2B"/>
    <w:rsid w:val="00B95C00"/>
    <w:rsid w:val="00B967BE"/>
    <w:rsid w:val="00B96967"/>
    <w:rsid w:val="00B974C9"/>
    <w:rsid w:val="00B9754F"/>
    <w:rsid w:val="00B97F3D"/>
    <w:rsid w:val="00BA050D"/>
    <w:rsid w:val="00BA0726"/>
    <w:rsid w:val="00BA082E"/>
    <w:rsid w:val="00BA21C5"/>
    <w:rsid w:val="00BA2718"/>
    <w:rsid w:val="00BA2863"/>
    <w:rsid w:val="00BA2FF0"/>
    <w:rsid w:val="00BA3A59"/>
    <w:rsid w:val="00BA3CE3"/>
    <w:rsid w:val="00BA3FE2"/>
    <w:rsid w:val="00BA432B"/>
    <w:rsid w:val="00BA4900"/>
    <w:rsid w:val="00BA5EE1"/>
    <w:rsid w:val="00BA745C"/>
    <w:rsid w:val="00BA74D8"/>
    <w:rsid w:val="00BB08B8"/>
    <w:rsid w:val="00BB31BE"/>
    <w:rsid w:val="00BB32DC"/>
    <w:rsid w:val="00BB3B35"/>
    <w:rsid w:val="00BB3CB6"/>
    <w:rsid w:val="00BB45B2"/>
    <w:rsid w:val="00BB46A5"/>
    <w:rsid w:val="00BB56D7"/>
    <w:rsid w:val="00BB66D7"/>
    <w:rsid w:val="00BB6B9B"/>
    <w:rsid w:val="00BB6DA8"/>
    <w:rsid w:val="00BB77FD"/>
    <w:rsid w:val="00BB7F60"/>
    <w:rsid w:val="00BC0279"/>
    <w:rsid w:val="00BC0639"/>
    <w:rsid w:val="00BC116E"/>
    <w:rsid w:val="00BC1436"/>
    <w:rsid w:val="00BC18FC"/>
    <w:rsid w:val="00BC20AA"/>
    <w:rsid w:val="00BC20F0"/>
    <w:rsid w:val="00BC21F6"/>
    <w:rsid w:val="00BC26C1"/>
    <w:rsid w:val="00BC2791"/>
    <w:rsid w:val="00BC2A03"/>
    <w:rsid w:val="00BC37C0"/>
    <w:rsid w:val="00BC38C2"/>
    <w:rsid w:val="00BC49F7"/>
    <w:rsid w:val="00BC4B05"/>
    <w:rsid w:val="00BC4E25"/>
    <w:rsid w:val="00BC4E69"/>
    <w:rsid w:val="00BC5376"/>
    <w:rsid w:val="00BC558E"/>
    <w:rsid w:val="00BC5816"/>
    <w:rsid w:val="00BC642D"/>
    <w:rsid w:val="00BC6B93"/>
    <w:rsid w:val="00BC6FE2"/>
    <w:rsid w:val="00BC71D7"/>
    <w:rsid w:val="00BC7607"/>
    <w:rsid w:val="00BD0507"/>
    <w:rsid w:val="00BD0EA9"/>
    <w:rsid w:val="00BD0F90"/>
    <w:rsid w:val="00BD1461"/>
    <w:rsid w:val="00BD2035"/>
    <w:rsid w:val="00BD2403"/>
    <w:rsid w:val="00BD2423"/>
    <w:rsid w:val="00BD2629"/>
    <w:rsid w:val="00BD2BE3"/>
    <w:rsid w:val="00BD317C"/>
    <w:rsid w:val="00BD378C"/>
    <w:rsid w:val="00BD398D"/>
    <w:rsid w:val="00BD3D32"/>
    <w:rsid w:val="00BD4148"/>
    <w:rsid w:val="00BD4425"/>
    <w:rsid w:val="00BD450E"/>
    <w:rsid w:val="00BD482E"/>
    <w:rsid w:val="00BD4896"/>
    <w:rsid w:val="00BD4A00"/>
    <w:rsid w:val="00BD5606"/>
    <w:rsid w:val="00BD5BAD"/>
    <w:rsid w:val="00BD5E17"/>
    <w:rsid w:val="00BD6832"/>
    <w:rsid w:val="00BD699C"/>
    <w:rsid w:val="00BD6FEB"/>
    <w:rsid w:val="00BD7865"/>
    <w:rsid w:val="00BD78F4"/>
    <w:rsid w:val="00BD7EBB"/>
    <w:rsid w:val="00BD7FF4"/>
    <w:rsid w:val="00BE1038"/>
    <w:rsid w:val="00BE107E"/>
    <w:rsid w:val="00BE11CB"/>
    <w:rsid w:val="00BE19E2"/>
    <w:rsid w:val="00BE1AAE"/>
    <w:rsid w:val="00BE1DA7"/>
    <w:rsid w:val="00BE1F06"/>
    <w:rsid w:val="00BE2084"/>
    <w:rsid w:val="00BE2BAE"/>
    <w:rsid w:val="00BE2EE9"/>
    <w:rsid w:val="00BE301D"/>
    <w:rsid w:val="00BE3039"/>
    <w:rsid w:val="00BE4500"/>
    <w:rsid w:val="00BE463C"/>
    <w:rsid w:val="00BE47FC"/>
    <w:rsid w:val="00BE56C5"/>
    <w:rsid w:val="00BE5DF1"/>
    <w:rsid w:val="00BE675C"/>
    <w:rsid w:val="00BE69B2"/>
    <w:rsid w:val="00BE6BA9"/>
    <w:rsid w:val="00BE7C8E"/>
    <w:rsid w:val="00BE7F8B"/>
    <w:rsid w:val="00BE7FD5"/>
    <w:rsid w:val="00BF02A1"/>
    <w:rsid w:val="00BF08D5"/>
    <w:rsid w:val="00BF08F1"/>
    <w:rsid w:val="00BF161B"/>
    <w:rsid w:val="00BF1624"/>
    <w:rsid w:val="00BF1C2C"/>
    <w:rsid w:val="00BF1DAC"/>
    <w:rsid w:val="00BF1F10"/>
    <w:rsid w:val="00BF215C"/>
    <w:rsid w:val="00BF29AA"/>
    <w:rsid w:val="00BF29C9"/>
    <w:rsid w:val="00BF2FDF"/>
    <w:rsid w:val="00BF3104"/>
    <w:rsid w:val="00BF3376"/>
    <w:rsid w:val="00BF33D7"/>
    <w:rsid w:val="00BF380B"/>
    <w:rsid w:val="00BF3867"/>
    <w:rsid w:val="00BF3C31"/>
    <w:rsid w:val="00BF3EC8"/>
    <w:rsid w:val="00BF3F09"/>
    <w:rsid w:val="00BF4094"/>
    <w:rsid w:val="00BF4280"/>
    <w:rsid w:val="00BF4317"/>
    <w:rsid w:val="00BF49FD"/>
    <w:rsid w:val="00BF4B98"/>
    <w:rsid w:val="00BF61AD"/>
    <w:rsid w:val="00BF6597"/>
    <w:rsid w:val="00BF68DB"/>
    <w:rsid w:val="00BF6A98"/>
    <w:rsid w:val="00C00041"/>
    <w:rsid w:val="00C0004D"/>
    <w:rsid w:val="00C00244"/>
    <w:rsid w:val="00C0028B"/>
    <w:rsid w:val="00C003AC"/>
    <w:rsid w:val="00C006DC"/>
    <w:rsid w:val="00C00F60"/>
    <w:rsid w:val="00C01227"/>
    <w:rsid w:val="00C0135E"/>
    <w:rsid w:val="00C01C38"/>
    <w:rsid w:val="00C025DA"/>
    <w:rsid w:val="00C03321"/>
    <w:rsid w:val="00C03DC8"/>
    <w:rsid w:val="00C043A9"/>
    <w:rsid w:val="00C050B5"/>
    <w:rsid w:val="00C056A9"/>
    <w:rsid w:val="00C05994"/>
    <w:rsid w:val="00C06182"/>
    <w:rsid w:val="00C06858"/>
    <w:rsid w:val="00C06B47"/>
    <w:rsid w:val="00C06D0B"/>
    <w:rsid w:val="00C0728C"/>
    <w:rsid w:val="00C07392"/>
    <w:rsid w:val="00C07CD9"/>
    <w:rsid w:val="00C100A3"/>
    <w:rsid w:val="00C10308"/>
    <w:rsid w:val="00C108BD"/>
    <w:rsid w:val="00C10D05"/>
    <w:rsid w:val="00C1179D"/>
    <w:rsid w:val="00C11A3E"/>
    <w:rsid w:val="00C11F30"/>
    <w:rsid w:val="00C1221A"/>
    <w:rsid w:val="00C12B0D"/>
    <w:rsid w:val="00C1311E"/>
    <w:rsid w:val="00C1346E"/>
    <w:rsid w:val="00C1468D"/>
    <w:rsid w:val="00C14737"/>
    <w:rsid w:val="00C14819"/>
    <w:rsid w:val="00C14B7B"/>
    <w:rsid w:val="00C14C5E"/>
    <w:rsid w:val="00C14CC5"/>
    <w:rsid w:val="00C1529C"/>
    <w:rsid w:val="00C156BF"/>
    <w:rsid w:val="00C15939"/>
    <w:rsid w:val="00C15DD9"/>
    <w:rsid w:val="00C16075"/>
    <w:rsid w:val="00C165DD"/>
    <w:rsid w:val="00C167C5"/>
    <w:rsid w:val="00C16E54"/>
    <w:rsid w:val="00C179F3"/>
    <w:rsid w:val="00C17ADB"/>
    <w:rsid w:val="00C17E6A"/>
    <w:rsid w:val="00C203C6"/>
    <w:rsid w:val="00C206C3"/>
    <w:rsid w:val="00C20995"/>
    <w:rsid w:val="00C211F1"/>
    <w:rsid w:val="00C2142B"/>
    <w:rsid w:val="00C221CA"/>
    <w:rsid w:val="00C22F90"/>
    <w:rsid w:val="00C230A8"/>
    <w:rsid w:val="00C2354E"/>
    <w:rsid w:val="00C23722"/>
    <w:rsid w:val="00C24435"/>
    <w:rsid w:val="00C24882"/>
    <w:rsid w:val="00C24B9E"/>
    <w:rsid w:val="00C24F56"/>
    <w:rsid w:val="00C25182"/>
    <w:rsid w:val="00C2540A"/>
    <w:rsid w:val="00C255B8"/>
    <w:rsid w:val="00C26DF2"/>
    <w:rsid w:val="00C26F0A"/>
    <w:rsid w:val="00C304AE"/>
    <w:rsid w:val="00C30B04"/>
    <w:rsid w:val="00C31085"/>
    <w:rsid w:val="00C31173"/>
    <w:rsid w:val="00C31B42"/>
    <w:rsid w:val="00C31E9F"/>
    <w:rsid w:val="00C32522"/>
    <w:rsid w:val="00C3277D"/>
    <w:rsid w:val="00C32C0B"/>
    <w:rsid w:val="00C32C5C"/>
    <w:rsid w:val="00C34414"/>
    <w:rsid w:val="00C344C9"/>
    <w:rsid w:val="00C3491A"/>
    <w:rsid w:val="00C349A7"/>
    <w:rsid w:val="00C34D9B"/>
    <w:rsid w:val="00C34DC5"/>
    <w:rsid w:val="00C34E70"/>
    <w:rsid w:val="00C351CA"/>
    <w:rsid w:val="00C35568"/>
    <w:rsid w:val="00C35D5A"/>
    <w:rsid w:val="00C35FA3"/>
    <w:rsid w:val="00C36625"/>
    <w:rsid w:val="00C36C0E"/>
    <w:rsid w:val="00C3734A"/>
    <w:rsid w:val="00C375B8"/>
    <w:rsid w:val="00C40726"/>
    <w:rsid w:val="00C4081D"/>
    <w:rsid w:val="00C414B9"/>
    <w:rsid w:val="00C414E7"/>
    <w:rsid w:val="00C415D4"/>
    <w:rsid w:val="00C41909"/>
    <w:rsid w:val="00C42018"/>
    <w:rsid w:val="00C4287D"/>
    <w:rsid w:val="00C42E97"/>
    <w:rsid w:val="00C42F2C"/>
    <w:rsid w:val="00C433C4"/>
    <w:rsid w:val="00C44265"/>
    <w:rsid w:val="00C44D4C"/>
    <w:rsid w:val="00C450D7"/>
    <w:rsid w:val="00C451A4"/>
    <w:rsid w:val="00C45653"/>
    <w:rsid w:val="00C45A4F"/>
    <w:rsid w:val="00C45F6A"/>
    <w:rsid w:val="00C46137"/>
    <w:rsid w:val="00C46339"/>
    <w:rsid w:val="00C467E9"/>
    <w:rsid w:val="00C46A69"/>
    <w:rsid w:val="00C46E1E"/>
    <w:rsid w:val="00C47994"/>
    <w:rsid w:val="00C47AD6"/>
    <w:rsid w:val="00C47FD4"/>
    <w:rsid w:val="00C50151"/>
    <w:rsid w:val="00C508F4"/>
    <w:rsid w:val="00C50B5D"/>
    <w:rsid w:val="00C50B7D"/>
    <w:rsid w:val="00C51C29"/>
    <w:rsid w:val="00C51F2B"/>
    <w:rsid w:val="00C521DB"/>
    <w:rsid w:val="00C52442"/>
    <w:rsid w:val="00C5264F"/>
    <w:rsid w:val="00C52932"/>
    <w:rsid w:val="00C53355"/>
    <w:rsid w:val="00C53754"/>
    <w:rsid w:val="00C53B1C"/>
    <w:rsid w:val="00C541E5"/>
    <w:rsid w:val="00C54B55"/>
    <w:rsid w:val="00C54DEF"/>
    <w:rsid w:val="00C54F6C"/>
    <w:rsid w:val="00C54F79"/>
    <w:rsid w:val="00C55024"/>
    <w:rsid w:val="00C55586"/>
    <w:rsid w:val="00C5558E"/>
    <w:rsid w:val="00C55A81"/>
    <w:rsid w:val="00C5644F"/>
    <w:rsid w:val="00C56CD6"/>
    <w:rsid w:val="00C60373"/>
    <w:rsid w:val="00C61321"/>
    <w:rsid w:val="00C61430"/>
    <w:rsid w:val="00C61D69"/>
    <w:rsid w:val="00C62762"/>
    <w:rsid w:val="00C62BF4"/>
    <w:rsid w:val="00C63257"/>
    <w:rsid w:val="00C636B2"/>
    <w:rsid w:val="00C63F65"/>
    <w:rsid w:val="00C64171"/>
    <w:rsid w:val="00C64461"/>
    <w:rsid w:val="00C64854"/>
    <w:rsid w:val="00C64ED6"/>
    <w:rsid w:val="00C657FE"/>
    <w:rsid w:val="00C664B8"/>
    <w:rsid w:val="00C66728"/>
    <w:rsid w:val="00C66D82"/>
    <w:rsid w:val="00C67602"/>
    <w:rsid w:val="00C70054"/>
    <w:rsid w:val="00C7030F"/>
    <w:rsid w:val="00C70462"/>
    <w:rsid w:val="00C708E7"/>
    <w:rsid w:val="00C7094C"/>
    <w:rsid w:val="00C7095D"/>
    <w:rsid w:val="00C714CB"/>
    <w:rsid w:val="00C7174A"/>
    <w:rsid w:val="00C7296E"/>
    <w:rsid w:val="00C7385F"/>
    <w:rsid w:val="00C738A8"/>
    <w:rsid w:val="00C73D35"/>
    <w:rsid w:val="00C73D95"/>
    <w:rsid w:val="00C73E5E"/>
    <w:rsid w:val="00C75741"/>
    <w:rsid w:val="00C759F2"/>
    <w:rsid w:val="00C76710"/>
    <w:rsid w:val="00C775B1"/>
    <w:rsid w:val="00C77CC6"/>
    <w:rsid w:val="00C8019C"/>
    <w:rsid w:val="00C8030E"/>
    <w:rsid w:val="00C80699"/>
    <w:rsid w:val="00C80853"/>
    <w:rsid w:val="00C80931"/>
    <w:rsid w:val="00C80A87"/>
    <w:rsid w:val="00C81081"/>
    <w:rsid w:val="00C8135E"/>
    <w:rsid w:val="00C81654"/>
    <w:rsid w:val="00C81AC0"/>
    <w:rsid w:val="00C81AC5"/>
    <w:rsid w:val="00C81B95"/>
    <w:rsid w:val="00C82020"/>
    <w:rsid w:val="00C8207B"/>
    <w:rsid w:val="00C8212E"/>
    <w:rsid w:val="00C8258F"/>
    <w:rsid w:val="00C829C1"/>
    <w:rsid w:val="00C834ED"/>
    <w:rsid w:val="00C8441A"/>
    <w:rsid w:val="00C84A3E"/>
    <w:rsid w:val="00C84D8A"/>
    <w:rsid w:val="00C84DE4"/>
    <w:rsid w:val="00C85D79"/>
    <w:rsid w:val="00C85F20"/>
    <w:rsid w:val="00C863CF"/>
    <w:rsid w:val="00C86EF4"/>
    <w:rsid w:val="00C877B1"/>
    <w:rsid w:val="00C9050D"/>
    <w:rsid w:val="00C90665"/>
    <w:rsid w:val="00C91031"/>
    <w:rsid w:val="00C91152"/>
    <w:rsid w:val="00C91382"/>
    <w:rsid w:val="00C9158B"/>
    <w:rsid w:val="00C9172A"/>
    <w:rsid w:val="00C91DE2"/>
    <w:rsid w:val="00C92103"/>
    <w:rsid w:val="00C924BE"/>
    <w:rsid w:val="00C925BE"/>
    <w:rsid w:val="00C92862"/>
    <w:rsid w:val="00C92BA2"/>
    <w:rsid w:val="00C931CB"/>
    <w:rsid w:val="00C93953"/>
    <w:rsid w:val="00C93B09"/>
    <w:rsid w:val="00C93B55"/>
    <w:rsid w:val="00C944EB"/>
    <w:rsid w:val="00C94C21"/>
    <w:rsid w:val="00C95D93"/>
    <w:rsid w:val="00C96990"/>
    <w:rsid w:val="00C96A7A"/>
    <w:rsid w:val="00C96AC3"/>
    <w:rsid w:val="00C96F14"/>
    <w:rsid w:val="00C97583"/>
    <w:rsid w:val="00C97D1E"/>
    <w:rsid w:val="00C97E7B"/>
    <w:rsid w:val="00CA0042"/>
    <w:rsid w:val="00CA0098"/>
    <w:rsid w:val="00CA043C"/>
    <w:rsid w:val="00CA05C4"/>
    <w:rsid w:val="00CA0804"/>
    <w:rsid w:val="00CA0E70"/>
    <w:rsid w:val="00CA15C6"/>
    <w:rsid w:val="00CA278E"/>
    <w:rsid w:val="00CA2C71"/>
    <w:rsid w:val="00CA3378"/>
    <w:rsid w:val="00CA3486"/>
    <w:rsid w:val="00CA3E3C"/>
    <w:rsid w:val="00CA4155"/>
    <w:rsid w:val="00CA4325"/>
    <w:rsid w:val="00CA5D0F"/>
    <w:rsid w:val="00CA5DF3"/>
    <w:rsid w:val="00CA6613"/>
    <w:rsid w:val="00CA6F68"/>
    <w:rsid w:val="00CA7264"/>
    <w:rsid w:val="00CA7359"/>
    <w:rsid w:val="00CA7D9A"/>
    <w:rsid w:val="00CB04B1"/>
    <w:rsid w:val="00CB1134"/>
    <w:rsid w:val="00CB1233"/>
    <w:rsid w:val="00CB2776"/>
    <w:rsid w:val="00CB29A0"/>
    <w:rsid w:val="00CB2C14"/>
    <w:rsid w:val="00CB2F91"/>
    <w:rsid w:val="00CB342F"/>
    <w:rsid w:val="00CB3AD6"/>
    <w:rsid w:val="00CB3BE8"/>
    <w:rsid w:val="00CB41DC"/>
    <w:rsid w:val="00CB42CA"/>
    <w:rsid w:val="00CB4584"/>
    <w:rsid w:val="00CB4CA1"/>
    <w:rsid w:val="00CB51AF"/>
    <w:rsid w:val="00CB5613"/>
    <w:rsid w:val="00CB5926"/>
    <w:rsid w:val="00CB5B49"/>
    <w:rsid w:val="00CB5CB7"/>
    <w:rsid w:val="00CB6261"/>
    <w:rsid w:val="00CB66D8"/>
    <w:rsid w:val="00CB6BC6"/>
    <w:rsid w:val="00CB758C"/>
    <w:rsid w:val="00CB79FB"/>
    <w:rsid w:val="00CC00DB"/>
    <w:rsid w:val="00CC05E3"/>
    <w:rsid w:val="00CC0757"/>
    <w:rsid w:val="00CC0A3E"/>
    <w:rsid w:val="00CC0D0B"/>
    <w:rsid w:val="00CC14F1"/>
    <w:rsid w:val="00CC17E5"/>
    <w:rsid w:val="00CC18BE"/>
    <w:rsid w:val="00CC238D"/>
    <w:rsid w:val="00CC2823"/>
    <w:rsid w:val="00CC2F92"/>
    <w:rsid w:val="00CC3357"/>
    <w:rsid w:val="00CC3699"/>
    <w:rsid w:val="00CC3AA2"/>
    <w:rsid w:val="00CC5B5B"/>
    <w:rsid w:val="00CC5C8C"/>
    <w:rsid w:val="00CC5E51"/>
    <w:rsid w:val="00CC5FE1"/>
    <w:rsid w:val="00CC6B01"/>
    <w:rsid w:val="00CC6B98"/>
    <w:rsid w:val="00CC707B"/>
    <w:rsid w:val="00CC72FD"/>
    <w:rsid w:val="00CC730D"/>
    <w:rsid w:val="00CC75A0"/>
    <w:rsid w:val="00CC7A45"/>
    <w:rsid w:val="00CC7D61"/>
    <w:rsid w:val="00CC7F8D"/>
    <w:rsid w:val="00CD07FD"/>
    <w:rsid w:val="00CD1C06"/>
    <w:rsid w:val="00CD20C8"/>
    <w:rsid w:val="00CD21DE"/>
    <w:rsid w:val="00CD2713"/>
    <w:rsid w:val="00CD2AE7"/>
    <w:rsid w:val="00CD2B83"/>
    <w:rsid w:val="00CD348D"/>
    <w:rsid w:val="00CD3FBF"/>
    <w:rsid w:val="00CD40FB"/>
    <w:rsid w:val="00CD461F"/>
    <w:rsid w:val="00CD4A2F"/>
    <w:rsid w:val="00CD4E7F"/>
    <w:rsid w:val="00CD50AC"/>
    <w:rsid w:val="00CD54DA"/>
    <w:rsid w:val="00CD550B"/>
    <w:rsid w:val="00CD57AF"/>
    <w:rsid w:val="00CD5C90"/>
    <w:rsid w:val="00CD5E14"/>
    <w:rsid w:val="00CD69A5"/>
    <w:rsid w:val="00CD6CD3"/>
    <w:rsid w:val="00CD73A4"/>
    <w:rsid w:val="00CD774A"/>
    <w:rsid w:val="00CD7796"/>
    <w:rsid w:val="00CD7C20"/>
    <w:rsid w:val="00CD7CD7"/>
    <w:rsid w:val="00CE003A"/>
    <w:rsid w:val="00CE12A1"/>
    <w:rsid w:val="00CE14C4"/>
    <w:rsid w:val="00CE188A"/>
    <w:rsid w:val="00CE1A64"/>
    <w:rsid w:val="00CE1FB9"/>
    <w:rsid w:val="00CE2251"/>
    <w:rsid w:val="00CE242A"/>
    <w:rsid w:val="00CE295C"/>
    <w:rsid w:val="00CE2D8D"/>
    <w:rsid w:val="00CE31E9"/>
    <w:rsid w:val="00CE3B16"/>
    <w:rsid w:val="00CE4039"/>
    <w:rsid w:val="00CE4656"/>
    <w:rsid w:val="00CE5047"/>
    <w:rsid w:val="00CE5873"/>
    <w:rsid w:val="00CE5D3D"/>
    <w:rsid w:val="00CE6308"/>
    <w:rsid w:val="00CE6518"/>
    <w:rsid w:val="00CE6924"/>
    <w:rsid w:val="00CE699A"/>
    <w:rsid w:val="00CF0D4A"/>
    <w:rsid w:val="00CF1472"/>
    <w:rsid w:val="00CF17C8"/>
    <w:rsid w:val="00CF1816"/>
    <w:rsid w:val="00CF198D"/>
    <w:rsid w:val="00CF1B0B"/>
    <w:rsid w:val="00CF1D71"/>
    <w:rsid w:val="00CF2440"/>
    <w:rsid w:val="00CF2CCB"/>
    <w:rsid w:val="00CF36F5"/>
    <w:rsid w:val="00CF3EFB"/>
    <w:rsid w:val="00CF4241"/>
    <w:rsid w:val="00CF4D7F"/>
    <w:rsid w:val="00CF4EBD"/>
    <w:rsid w:val="00CF5365"/>
    <w:rsid w:val="00CF5A6E"/>
    <w:rsid w:val="00CF5F0A"/>
    <w:rsid w:val="00CF6C72"/>
    <w:rsid w:val="00CF6F52"/>
    <w:rsid w:val="00CF7018"/>
    <w:rsid w:val="00CF73FE"/>
    <w:rsid w:val="00CF782F"/>
    <w:rsid w:val="00CF7839"/>
    <w:rsid w:val="00CF7BF2"/>
    <w:rsid w:val="00CF7C8A"/>
    <w:rsid w:val="00CF7CBC"/>
    <w:rsid w:val="00CF7D85"/>
    <w:rsid w:val="00CF7E2D"/>
    <w:rsid w:val="00D0053A"/>
    <w:rsid w:val="00D0061D"/>
    <w:rsid w:val="00D00BF1"/>
    <w:rsid w:val="00D00DA1"/>
    <w:rsid w:val="00D01699"/>
    <w:rsid w:val="00D01866"/>
    <w:rsid w:val="00D01A57"/>
    <w:rsid w:val="00D01F52"/>
    <w:rsid w:val="00D02385"/>
    <w:rsid w:val="00D02E1D"/>
    <w:rsid w:val="00D03255"/>
    <w:rsid w:val="00D03402"/>
    <w:rsid w:val="00D0349B"/>
    <w:rsid w:val="00D034E6"/>
    <w:rsid w:val="00D035A3"/>
    <w:rsid w:val="00D0371B"/>
    <w:rsid w:val="00D03924"/>
    <w:rsid w:val="00D04C47"/>
    <w:rsid w:val="00D05229"/>
    <w:rsid w:val="00D054DC"/>
    <w:rsid w:val="00D0561A"/>
    <w:rsid w:val="00D05E88"/>
    <w:rsid w:val="00D05FD8"/>
    <w:rsid w:val="00D06587"/>
    <w:rsid w:val="00D06696"/>
    <w:rsid w:val="00D068B7"/>
    <w:rsid w:val="00D06D8E"/>
    <w:rsid w:val="00D10502"/>
    <w:rsid w:val="00D10793"/>
    <w:rsid w:val="00D10C91"/>
    <w:rsid w:val="00D10CF0"/>
    <w:rsid w:val="00D10E6C"/>
    <w:rsid w:val="00D110BB"/>
    <w:rsid w:val="00D112B9"/>
    <w:rsid w:val="00D12A6F"/>
    <w:rsid w:val="00D12ECF"/>
    <w:rsid w:val="00D1327D"/>
    <w:rsid w:val="00D13711"/>
    <w:rsid w:val="00D13720"/>
    <w:rsid w:val="00D13794"/>
    <w:rsid w:val="00D144A5"/>
    <w:rsid w:val="00D14514"/>
    <w:rsid w:val="00D14637"/>
    <w:rsid w:val="00D155AE"/>
    <w:rsid w:val="00D15751"/>
    <w:rsid w:val="00D1649B"/>
    <w:rsid w:val="00D16FAE"/>
    <w:rsid w:val="00D177CE"/>
    <w:rsid w:val="00D202A9"/>
    <w:rsid w:val="00D20CE9"/>
    <w:rsid w:val="00D224AC"/>
    <w:rsid w:val="00D22593"/>
    <w:rsid w:val="00D22715"/>
    <w:rsid w:val="00D230A1"/>
    <w:rsid w:val="00D2400E"/>
    <w:rsid w:val="00D24146"/>
    <w:rsid w:val="00D24752"/>
    <w:rsid w:val="00D25304"/>
    <w:rsid w:val="00D25610"/>
    <w:rsid w:val="00D257DC"/>
    <w:rsid w:val="00D26321"/>
    <w:rsid w:val="00D26536"/>
    <w:rsid w:val="00D26ACC"/>
    <w:rsid w:val="00D27418"/>
    <w:rsid w:val="00D27488"/>
    <w:rsid w:val="00D27796"/>
    <w:rsid w:val="00D279D5"/>
    <w:rsid w:val="00D27D14"/>
    <w:rsid w:val="00D27D96"/>
    <w:rsid w:val="00D3101C"/>
    <w:rsid w:val="00D31B09"/>
    <w:rsid w:val="00D32623"/>
    <w:rsid w:val="00D3276A"/>
    <w:rsid w:val="00D33498"/>
    <w:rsid w:val="00D336B1"/>
    <w:rsid w:val="00D33950"/>
    <w:rsid w:val="00D3430F"/>
    <w:rsid w:val="00D3440C"/>
    <w:rsid w:val="00D347ED"/>
    <w:rsid w:val="00D348E7"/>
    <w:rsid w:val="00D349DC"/>
    <w:rsid w:val="00D34A10"/>
    <w:rsid w:val="00D34CAB"/>
    <w:rsid w:val="00D34EEC"/>
    <w:rsid w:val="00D3522D"/>
    <w:rsid w:val="00D3531F"/>
    <w:rsid w:val="00D35546"/>
    <w:rsid w:val="00D35A48"/>
    <w:rsid w:val="00D36561"/>
    <w:rsid w:val="00D366A6"/>
    <w:rsid w:val="00D36BE3"/>
    <w:rsid w:val="00D36E6C"/>
    <w:rsid w:val="00D37EFB"/>
    <w:rsid w:val="00D40439"/>
    <w:rsid w:val="00D405CA"/>
    <w:rsid w:val="00D408DC"/>
    <w:rsid w:val="00D40C1C"/>
    <w:rsid w:val="00D41D89"/>
    <w:rsid w:val="00D41FC7"/>
    <w:rsid w:val="00D42253"/>
    <w:rsid w:val="00D422A2"/>
    <w:rsid w:val="00D4236E"/>
    <w:rsid w:val="00D426A8"/>
    <w:rsid w:val="00D42CEC"/>
    <w:rsid w:val="00D43586"/>
    <w:rsid w:val="00D436C5"/>
    <w:rsid w:val="00D43927"/>
    <w:rsid w:val="00D43967"/>
    <w:rsid w:val="00D43D26"/>
    <w:rsid w:val="00D447F4"/>
    <w:rsid w:val="00D44AAE"/>
    <w:rsid w:val="00D44B02"/>
    <w:rsid w:val="00D4519B"/>
    <w:rsid w:val="00D4553E"/>
    <w:rsid w:val="00D46942"/>
    <w:rsid w:val="00D46CEA"/>
    <w:rsid w:val="00D46EF3"/>
    <w:rsid w:val="00D47681"/>
    <w:rsid w:val="00D4789A"/>
    <w:rsid w:val="00D47F2D"/>
    <w:rsid w:val="00D502F9"/>
    <w:rsid w:val="00D50319"/>
    <w:rsid w:val="00D5066C"/>
    <w:rsid w:val="00D50814"/>
    <w:rsid w:val="00D50873"/>
    <w:rsid w:val="00D50AAB"/>
    <w:rsid w:val="00D511E5"/>
    <w:rsid w:val="00D51616"/>
    <w:rsid w:val="00D51668"/>
    <w:rsid w:val="00D51DAB"/>
    <w:rsid w:val="00D528F6"/>
    <w:rsid w:val="00D52960"/>
    <w:rsid w:val="00D53029"/>
    <w:rsid w:val="00D534E8"/>
    <w:rsid w:val="00D539A0"/>
    <w:rsid w:val="00D54091"/>
    <w:rsid w:val="00D55A74"/>
    <w:rsid w:val="00D5620B"/>
    <w:rsid w:val="00D56BFC"/>
    <w:rsid w:val="00D57179"/>
    <w:rsid w:val="00D600CA"/>
    <w:rsid w:val="00D6033E"/>
    <w:rsid w:val="00D60A84"/>
    <w:rsid w:val="00D60AC4"/>
    <w:rsid w:val="00D60D9F"/>
    <w:rsid w:val="00D61571"/>
    <w:rsid w:val="00D6177A"/>
    <w:rsid w:val="00D61955"/>
    <w:rsid w:val="00D61B93"/>
    <w:rsid w:val="00D62195"/>
    <w:rsid w:val="00D62DE2"/>
    <w:rsid w:val="00D63403"/>
    <w:rsid w:val="00D63B17"/>
    <w:rsid w:val="00D63D22"/>
    <w:rsid w:val="00D6464F"/>
    <w:rsid w:val="00D64821"/>
    <w:rsid w:val="00D65019"/>
    <w:rsid w:val="00D65D3E"/>
    <w:rsid w:val="00D65D3F"/>
    <w:rsid w:val="00D65F0C"/>
    <w:rsid w:val="00D6638D"/>
    <w:rsid w:val="00D6673C"/>
    <w:rsid w:val="00D66D79"/>
    <w:rsid w:val="00D66E2E"/>
    <w:rsid w:val="00D66F0B"/>
    <w:rsid w:val="00D67168"/>
    <w:rsid w:val="00D67BFD"/>
    <w:rsid w:val="00D67C11"/>
    <w:rsid w:val="00D70A54"/>
    <w:rsid w:val="00D71833"/>
    <w:rsid w:val="00D7193D"/>
    <w:rsid w:val="00D71EFF"/>
    <w:rsid w:val="00D722DB"/>
    <w:rsid w:val="00D735A0"/>
    <w:rsid w:val="00D73883"/>
    <w:rsid w:val="00D738EB"/>
    <w:rsid w:val="00D74462"/>
    <w:rsid w:val="00D744A7"/>
    <w:rsid w:val="00D74947"/>
    <w:rsid w:val="00D74958"/>
    <w:rsid w:val="00D750B8"/>
    <w:rsid w:val="00D75141"/>
    <w:rsid w:val="00D7520E"/>
    <w:rsid w:val="00D7551D"/>
    <w:rsid w:val="00D763B4"/>
    <w:rsid w:val="00D77B29"/>
    <w:rsid w:val="00D811FA"/>
    <w:rsid w:val="00D82697"/>
    <w:rsid w:val="00D82FAD"/>
    <w:rsid w:val="00D83080"/>
    <w:rsid w:val="00D834CD"/>
    <w:rsid w:val="00D84746"/>
    <w:rsid w:val="00D84B7B"/>
    <w:rsid w:val="00D84F46"/>
    <w:rsid w:val="00D850AA"/>
    <w:rsid w:val="00D859F7"/>
    <w:rsid w:val="00D85DAA"/>
    <w:rsid w:val="00D85EAE"/>
    <w:rsid w:val="00D8624C"/>
    <w:rsid w:val="00D862D5"/>
    <w:rsid w:val="00D864B0"/>
    <w:rsid w:val="00D86A0D"/>
    <w:rsid w:val="00D876AC"/>
    <w:rsid w:val="00D87714"/>
    <w:rsid w:val="00D9068F"/>
    <w:rsid w:val="00D9073F"/>
    <w:rsid w:val="00D90F79"/>
    <w:rsid w:val="00D924EC"/>
    <w:rsid w:val="00D925EA"/>
    <w:rsid w:val="00D9308C"/>
    <w:rsid w:val="00D933DB"/>
    <w:rsid w:val="00D934BD"/>
    <w:rsid w:val="00D93601"/>
    <w:rsid w:val="00D93E73"/>
    <w:rsid w:val="00D940DD"/>
    <w:rsid w:val="00D94374"/>
    <w:rsid w:val="00D94526"/>
    <w:rsid w:val="00D94AC1"/>
    <w:rsid w:val="00D94CE8"/>
    <w:rsid w:val="00D95389"/>
    <w:rsid w:val="00D95D69"/>
    <w:rsid w:val="00D960CC"/>
    <w:rsid w:val="00D962F9"/>
    <w:rsid w:val="00D96615"/>
    <w:rsid w:val="00D9667F"/>
    <w:rsid w:val="00D966A3"/>
    <w:rsid w:val="00D9673B"/>
    <w:rsid w:val="00D96858"/>
    <w:rsid w:val="00D96879"/>
    <w:rsid w:val="00D96D91"/>
    <w:rsid w:val="00D96FCE"/>
    <w:rsid w:val="00D9729F"/>
    <w:rsid w:val="00D972E1"/>
    <w:rsid w:val="00D97323"/>
    <w:rsid w:val="00D97A34"/>
    <w:rsid w:val="00DA036F"/>
    <w:rsid w:val="00DA039E"/>
    <w:rsid w:val="00DA1AC3"/>
    <w:rsid w:val="00DA1FAD"/>
    <w:rsid w:val="00DA28D9"/>
    <w:rsid w:val="00DA2AFB"/>
    <w:rsid w:val="00DA2BC6"/>
    <w:rsid w:val="00DA2EB2"/>
    <w:rsid w:val="00DA3037"/>
    <w:rsid w:val="00DA34E4"/>
    <w:rsid w:val="00DA34F7"/>
    <w:rsid w:val="00DA3BE8"/>
    <w:rsid w:val="00DA4141"/>
    <w:rsid w:val="00DA47ED"/>
    <w:rsid w:val="00DA48F6"/>
    <w:rsid w:val="00DA4D77"/>
    <w:rsid w:val="00DA4F0D"/>
    <w:rsid w:val="00DA4F8F"/>
    <w:rsid w:val="00DA52BE"/>
    <w:rsid w:val="00DA5457"/>
    <w:rsid w:val="00DA56E5"/>
    <w:rsid w:val="00DA59DC"/>
    <w:rsid w:val="00DA5DB5"/>
    <w:rsid w:val="00DA6242"/>
    <w:rsid w:val="00DA6A6B"/>
    <w:rsid w:val="00DA6EFA"/>
    <w:rsid w:val="00DA7014"/>
    <w:rsid w:val="00DA70BD"/>
    <w:rsid w:val="00DA7CB7"/>
    <w:rsid w:val="00DA7F21"/>
    <w:rsid w:val="00DB0870"/>
    <w:rsid w:val="00DB10E3"/>
    <w:rsid w:val="00DB1F61"/>
    <w:rsid w:val="00DB20F9"/>
    <w:rsid w:val="00DB2D17"/>
    <w:rsid w:val="00DB3306"/>
    <w:rsid w:val="00DB342B"/>
    <w:rsid w:val="00DB379B"/>
    <w:rsid w:val="00DB3935"/>
    <w:rsid w:val="00DB3960"/>
    <w:rsid w:val="00DB43DE"/>
    <w:rsid w:val="00DB473F"/>
    <w:rsid w:val="00DB6B0E"/>
    <w:rsid w:val="00DB7D1D"/>
    <w:rsid w:val="00DC0907"/>
    <w:rsid w:val="00DC09AD"/>
    <w:rsid w:val="00DC0A23"/>
    <w:rsid w:val="00DC144C"/>
    <w:rsid w:val="00DC1848"/>
    <w:rsid w:val="00DC1961"/>
    <w:rsid w:val="00DC1964"/>
    <w:rsid w:val="00DC1C6C"/>
    <w:rsid w:val="00DC2326"/>
    <w:rsid w:val="00DC32C7"/>
    <w:rsid w:val="00DC33D2"/>
    <w:rsid w:val="00DC3A00"/>
    <w:rsid w:val="00DC3DE8"/>
    <w:rsid w:val="00DC4122"/>
    <w:rsid w:val="00DC523D"/>
    <w:rsid w:val="00DC567C"/>
    <w:rsid w:val="00DC5A12"/>
    <w:rsid w:val="00DC5E0A"/>
    <w:rsid w:val="00DC6514"/>
    <w:rsid w:val="00DC66D7"/>
    <w:rsid w:val="00DC690F"/>
    <w:rsid w:val="00DC6953"/>
    <w:rsid w:val="00DC7449"/>
    <w:rsid w:val="00DC75EF"/>
    <w:rsid w:val="00DC7678"/>
    <w:rsid w:val="00DD0228"/>
    <w:rsid w:val="00DD031E"/>
    <w:rsid w:val="00DD09EA"/>
    <w:rsid w:val="00DD11D3"/>
    <w:rsid w:val="00DD14FE"/>
    <w:rsid w:val="00DD152D"/>
    <w:rsid w:val="00DD1677"/>
    <w:rsid w:val="00DD1BFE"/>
    <w:rsid w:val="00DD27A7"/>
    <w:rsid w:val="00DD2B2B"/>
    <w:rsid w:val="00DD33C3"/>
    <w:rsid w:val="00DD34D4"/>
    <w:rsid w:val="00DD359D"/>
    <w:rsid w:val="00DD3CF0"/>
    <w:rsid w:val="00DD4176"/>
    <w:rsid w:val="00DD44BD"/>
    <w:rsid w:val="00DD52D1"/>
    <w:rsid w:val="00DD52DD"/>
    <w:rsid w:val="00DD533B"/>
    <w:rsid w:val="00DD59E1"/>
    <w:rsid w:val="00DD5A66"/>
    <w:rsid w:val="00DD5E7B"/>
    <w:rsid w:val="00DD5F78"/>
    <w:rsid w:val="00DD67FE"/>
    <w:rsid w:val="00DD69B1"/>
    <w:rsid w:val="00DD6E93"/>
    <w:rsid w:val="00DD6F3F"/>
    <w:rsid w:val="00DD7211"/>
    <w:rsid w:val="00DD73FD"/>
    <w:rsid w:val="00DD7CA9"/>
    <w:rsid w:val="00DD7CBA"/>
    <w:rsid w:val="00DE02C6"/>
    <w:rsid w:val="00DE115A"/>
    <w:rsid w:val="00DE175E"/>
    <w:rsid w:val="00DE205A"/>
    <w:rsid w:val="00DE20FF"/>
    <w:rsid w:val="00DE26B6"/>
    <w:rsid w:val="00DE3285"/>
    <w:rsid w:val="00DE328A"/>
    <w:rsid w:val="00DE3A1C"/>
    <w:rsid w:val="00DE3C16"/>
    <w:rsid w:val="00DE3E9A"/>
    <w:rsid w:val="00DE4533"/>
    <w:rsid w:val="00DE45E9"/>
    <w:rsid w:val="00DE5886"/>
    <w:rsid w:val="00DE5DD8"/>
    <w:rsid w:val="00DE6A5B"/>
    <w:rsid w:val="00DE6ED5"/>
    <w:rsid w:val="00DE6F11"/>
    <w:rsid w:val="00DE7EDD"/>
    <w:rsid w:val="00DF0369"/>
    <w:rsid w:val="00DF08D0"/>
    <w:rsid w:val="00DF0A30"/>
    <w:rsid w:val="00DF0A38"/>
    <w:rsid w:val="00DF1DDB"/>
    <w:rsid w:val="00DF232D"/>
    <w:rsid w:val="00DF2558"/>
    <w:rsid w:val="00DF2604"/>
    <w:rsid w:val="00DF2B26"/>
    <w:rsid w:val="00DF2EE1"/>
    <w:rsid w:val="00DF3199"/>
    <w:rsid w:val="00DF31E4"/>
    <w:rsid w:val="00DF345F"/>
    <w:rsid w:val="00DF3672"/>
    <w:rsid w:val="00DF3A8E"/>
    <w:rsid w:val="00DF3D34"/>
    <w:rsid w:val="00DF46BC"/>
    <w:rsid w:val="00DF470B"/>
    <w:rsid w:val="00DF4830"/>
    <w:rsid w:val="00DF4C76"/>
    <w:rsid w:val="00DF4F13"/>
    <w:rsid w:val="00DF544A"/>
    <w:rsid w:val="00DF64ED"/>
    <w:rsid w:val="00DF6755"/>
    <w:rsid w:val="00DF6CA6"/>
    <w:rsid w:val="00DF6EB6"/>
    <w:rsid w:val="00DF7FB7"/>
    <w:rsid w:val="00E000AE"/>
    <w:rsid w:val="00E01A06"/>
    <w:rsid w:val="00E01D57"/>
    <w:rsid w:val="00E02C15"/>
    <w:rsid w:val="00E02D22"/>
    <w:rsid w:val="00E033EB"/>
    <w:rsid w:val="00E05B37"/>
    <w:rsid w:val="00E065F9"/>
    <w:rsid w:val="00E06EB0"/>
    <w:rsid w:val="00E074EE"/>
    <w:rsid w:val="00E07A31"/>
    <w:rsid w:val="00E07FCA"/>
    <w:rsid w:val="00E103FA"/>
    <w:rsid w:val="00E10850"/>
    <w:rsid w:val="00E109DB"/>
    <w:rsid w:val="00E10FD4"/>
    <w:rsid w:val="00E118C0"/>
    <w:rsid w:val="00E128EF"/>
    <w:rsid w:val="00E13202"/>
    <w:rsid w:val="00E135C9"/>
    <w:rsid w:val="00E139FB"/>
    <w:rsid w:val="00E13DC5"/>
    <w:rsid w:val="00E1403D"/>
    <w:rsid w:val="00E141A5"/>
    <w:rsid w:val="00E15E20"/>
    <w:rsid w:val="00E164A5"/>
    <w:rsid w:val="00E165E2"/>
    <w:rsid w:val="00E16812"/>
    <w:rsid w:val="00E168E8"/>
    <w:rsid w:val="00E16EEF"/>
    <w:rsid w:val="00E1724C"/>
    <w:rsid w:val="00E17739"/>
    <w:rsid w:val="00E178CA"/>
    <w:rsid w:val="00E2050B"/>
    <w:rsid w:val="00E2054E"/>
    <w:rsid w:val="00E20C1F"/>
    <w:rsid w:val="00E20C4C"/>
    <w:rsid w:val="00E20D89"/>
    <w:rsid w:val="00E2181C"/>
    <w:rsid w:val="00E21A4C"/>
    <w:rsid w:val="00E22CAE"/>
    <w:rsid w:val="00E231D6"/>
    <w:rsid w:val="00E239C0"/>
    <w:rsid w:val="00E23A65"/>
    <w:rsid w:val="00E23A8D"/>
    <w:rsid w:val="00E23A9F"/>
    <w:rsid w:val="00E2469E"/>
    <w:rsid w:val="00E2489F"/>
    <w:rsid w:val="00E24CE1"/>
    <w:rsid w:val="00E255E5"/>
    <w:rsid w:val="00E25857"/>
    <w:rsid w:val="00E27DD3"/>
    <w:rsid w:val="00E30C6F"/>
    <w:rsid w:val="00E30D27"/>
    <w:rsid w:val="00E30FFB"/>
    <w:rsid w:val="00E3109B"/>
    <w:rsid w:val="00E316B0"/>
    <w:rsid w:val="00E31B6B"/>
    <w:rsid w:val="00E322CB"/>
    <w:rsid w:val="00E3236D"/>
    <w:rsid w:val="00E32A1E"/>
    <w:rsid w:val="00E32C87"/>
    <w:rsid w:val="00E3318F"/>
    <w:rsid w:val="00E34621"/>
    <w:rsid w:val="00E34B1F"/>
    <w:rsid w:val="00E34FEC"/>
    <w:rsid w:val="00E35247"/>
    <w:rsid w:val="00E362A5"/>
    <w:rsid w:val="00E36C1E"/>
    <w:rsid w:val="00E36D6C"/>
    <w:rsid w:val="00E37A7C"/>
    <w:rsid w:val="00E40A6C"/>
    <w:rsid w:val="00E40A98"/>
    <w:rsid w:val="00E40B0C"/>
    <w:rsid w:val="00E41054"/>
    <w:rsid w:val="00E413E3"/>
    <w:rsid w:val="00E4144D"/>
    <w:rsid w:val="00E42259"/>
    <w:rsid w:val="00E425E9"/>
    <w:rsid w:val="00E42A04"/>
    <w:rsid w:val="00E42D24"/>
    <w:rsid w:val="00E42DCE"/>
    <w:rsid w:val="00E439D1"/>
    <w:rsid w:val="00E442B7"/>
    <w:rsid w:val="00E44C31"/>
    <w:rsid w:val="00E45126"/>
    <w:rsid w:val="00E45708"/>
    <w:rsid w:val="00E45C68"/>
    <w:rsid w:val="00E46136"/>
    <w:rsid w:val="00E461BA"/>
    <w:rsid w:val="00E46702"/>
    <w:rsid w:val="00E46776"/>
    <w:rsid w:val="00E476B0"/>
    <w:rsid w:val="00E47992"/>
    <w:rsid w:val="00E50E2B"/>
    <w:rsid w:val="00E51821"/>
    <w:rsid w:val="00E51CE0"/>
    <w:rsid w:val="00E52370"/>
    <w:rsid w:val="00E52A24"/>
    <w:rsid w:val="00E52CFA"/>
    <w:rsid w:val="00E5405E"/>
    <w:rsid w:val="00E54551"/>
    <w:rsid w:val="00E54A5C"/>
    <w:rsid w:val="00E5567F"/>
    <w:rsid w:val="00E55765"/>
    <w:rsid w:val="00E55929"/>
    <w:rsid w:val="00E55F47"/>
    <w:rsid w:val="00E561DB"/>
    <w:rsid w:val="00E56FB5"/>
    <w:rsid w:val="00E572A6"/>
    <w:rsid w:val="00E57826"/>
    <w:rsid w:val="00E57869"/>
    <w:rsid w:val="00E5793B"/>
    <w:rsid w:val="00E57F06"/>
    <w:rsid w:val="00E601D1"/>
    <w:rsid w:val="00E60828"/>
    <w:rsid w:val="00E608AD"/>
    <w:rsid w:val="00E608B0"/>
    <w:rsid w:val="00E60BAC"/>
    <w:rsid w:val="00E60DA5"/>
    <w:rsid w:val="00E60F80"/>
    <w:rsid w:val="00E613EF"/>
    <w:rsid w:val="00E61CC9"/>
    <w:rsid w:val="00E62019"/>
    <w:rsid w:val="00E62958"/>
    <w:rsid w:val="00E62971"/>
    <w:rsid w:val="00E63AC9"/>
    <w:rsid w:val="00E6402D"/>
    <w:rsid w:val="00E647B4"/>
    <w:rsid w:val="00E64B3F"/>
    <w:rsid w:val="00E64BE1"/>
    <w:rsid w:val="00E64DF0"/>
    <w:rsid w:val="00E64FFB"/>
    <w:rsid w:val="00E65364"/>
    <w:rsid w:val="00E65A9C"/>
    <w:rsid w:val="00E65BC3"/>
    <w:rsid w:val="00E65DF9"/>
    <w:rsid w:val="00E661E7"/>
    <w:rsid w:val="00E66307"/>
    <w:rsid w:val="00E66CC0"/>
    <w:rsid w:val="00E673F9"/>
    <w:rsid w:val="00E67881"/>
    <w:rsid w:val="00E67CF4"/>
    <w:rsid w:val="00E67E90"/>
    <w:rsid w:val="00E701B9"/>
    <w:rsid w:val="00E714BF"/>
    <w:rsid w:val="00E71577"/>
    <w:rsid w:val="00E71A79"/>
    <w:rsid w:val="00E71C05"/>
    <w:rsid w:val="00E726E2"/>
    <w:rsid w:val="00E72818"/>
    <w:rsid w:val="00E729DD"/>
    <w:rsid w:val="00E72B62"/>
    <w:rsid w:val="00E72CFA"/>
    <w:rsid w:val="00E73343"/>
    <w:rsid w:val="00E73B81"/>
    <w:rsid w:val="00E73BE8"/>
    <w:rsid w:val="00E74129"/>
    <w:rsid w:val="00E74DAC"/>
    <w:rsid w:val="00E7511D"/>
    <w:rsid w:val="00E75ED0"/>
    <w:rsid w:val="00E764FD"/>
    <w:rsid w:val="00E773FE"/>
    <w:rsid w:val="00E774C9"/>
    <w:rsid w:val="00E77B10"/>
    <w:rsid w:val="00E77ED3"/>
    <w:rsid w:val="00E806BF"/>
    <w:rsid w:val="00E80F64"/>
    <w:rsid w:val="00E81A1E"/>
    <w:rsid w:val="00E81A6E"/>
    <w:rsid w:val="00E81AC2"/>
    <w:rsid w:val="00E82119"/>
    <w:rsid w:val="00E826B6"/>
    <w:rsid w:val="00E83138"/>
    <w:rsid w:val="00E8323B"/>
    <w:rsid w:val="00E8400D"/>
    <w:rsid w:val="00E84E99"/>
    <w:rsid w:val="00E851C6"/>
    <w:rsid w:val="00E85708"/>
    <w:rsid w:val="00E862C0"/>
    <w:rsid w:val="00E86E4D"/>
    <w:rsid w:val="00E87F1A"/>
    <w:rsid w:val="00E900AF"/>
    <w:rsid w:val="00E90868"/>
    <w:rsid w:val="00E90AE7"/>
    <w:rsid w:val="00E90C66"/>
    <w:rsid w:val="00E914AF"/>
    <w:rsid w:val="00E9215A"/>
    <w:rsid w:val="00E92266"/>
    <w:rsid w:val="00E92B7F"/>
    <w:rsid w:val="00E92E3C"/>
    <w:rsid w:val="00E933EE"/>
    <w:rsid w:val="00E934E2"/>
    <w:rsid w:val="00E93C06"/>
    <w:rsid w:val="00E93F3E"/>
    <w:rsid w:val="00E94329"/>
    <w:rsid w:val="00E94471"/>
    <w:rsid w:val="00E94DFB"/>
    <w:rsid w:val="00E94FD4"/>
    <w:rsid w:val="00E94FE0"/>
    <w:rsid w:val="00E950D4"/>
    <w:rsid w:val="00E95D29"/>
    <w:rsid w:val="00E960B9"/>
    <w:rsid w:val="00E96539"/>
    <w:rsid w:val="00E96EAF"/>
    <w:rsid w:val="00EA0302"/>
    <w:rsid w:val="00EA072A"/>
    <w:rsid w:val="00EA0860"/>
    <w:rsid w:val="00EA117B"/>
    <w:rsid w:val="00EA18B8"/>
    <w:rsid w:val="00EA1B14"/>
    <w:rsid w:val="00EA1C1E"/>
    <w:rsid w:val="00EA2346"/>
    <w:rsid w:val="00EA27B5"/>
    <w:rsid w:val="00EA2882"/>
    <w:rsid w:val="00EA31FD"/>
    <w:rsid w:val="00EA32DF"/>
    <w:rsid w:val="00EA36F6"/>
    <w:rsid w:val="00EA3CC6"/>
    <w:rsid w:val="00EA5089"/>
    <w:rsid w:val="00EA5167"/>
    <w:rsid w:val="00EA5272"/>
    <w:rsid w:val="00EA59D7"/>
    <w:rsid w:val="00EA5B29"/>
    <w:rsid w:val="00EA5EBA"/>
    <w:rsid w:val="00EA6E13"/>
    <w:rsid w:val="00EA7166"/>
    <w:rsid w:val="00EA7A51"/>
    <w:rsid w:val="00EB03BD"/>
    <w:rsid w:val="00EB06E0"/>
    <w:rsid w:val="00EB0A7D"/>
    <w:rsid w:val="00EB1424"/>
    <w:rsid w:val="00EB1E90"/>
    <w:rsid w:val="00EB1EE6"/>
    <w:rsid w:val="00EB2957"/>
    <w:rsid w:val="00EB387F"/>
    <w:rsid w:val="00EB3C83"/>
    <w:rsid w:val="00EB3DA2"/>
    <w:rsid w:val="00EB403F"/>
    <w:rsid w:val="00EB44A1"/>
    <w:rsid w:val="00EB44D3"/>
    <w:rsid w:val="00EB4631"/>
    <w:rsid w:val="00EB4BEF"/>
    <w:rsid w:val="00EB4F76"/>
    <w:rsid w:val="00EB5096"/>
    <w:rsid w:val="00EB5544"/>
    <w:rsid w:val="00EB5D49"/>
    <w:rsid w:val="00EB5E30"/>
    <w:rsid w:val="00EB601C"/>
    <w:rsid w:val="00EB65EC"/>
    <w:rsid w:val="00EB6B2F"/>
    <w:rsid w:val="00EB6B64"/>
    <w:rsid w:val="00EB6F92"/>
    <w:rsid w:val="00EB7140"/>
    <w:rsid w:val="00EB76E0"/>
    <w:rsid w:val="00EB7A1E"/>
    <w:rsid w:val="00EC008E"/>
    <w:rsid w:val="00EC19AC"/>
    <w:rsid w:val="00EC1B5D"/>
    <w:rsid w:val="00EC2166"/>
    <w:rsid w:val="00EC2300"/>
    <w:rsid w:val="00EC2A31"/>
    <w:rsid w:val="00EC3008"/>
    <w:rsid w:val="00EC3108"/>
    <w:rsid w:val="00EC3A7D"/>
    <w:rsid w:val="00EC41D9"/>
    <w:rsid w:val="00EC448C"/>
    <w:rsid w:val="00EC46D3"/>
    <w:rsid w:val="00EC47E1"/>
    <w:rsid w:val="00EC4900"/>
    <w:rsid w:val="00EC4F88"/>
    <w:rsid w:val="00EC5166"/>
    <w:rsid w:val="00EC576E"/>
    <w:rsid w:val="00EC5CEA"/>
    <w:rsid w:val="00EC5D5B"/>
    <w:rsid w:val="00EC65AD"/>
    <w:rsid w:val="00EC743C"/>
    <w:rsid w:val="00EC75EB"/>
    <w:rsid w:val="00EC795D"/>
    <w:rsid w:val="00EC7A25"/>
    <w:rsid w:val="00EC7D9E"/>
    <w:rsid w:val="00ED00A9"/>
    <w:rsid w:val="00ED0266"/>
    <w:rsid w:val="00ED0A8C"/>
    <w:rsid w:val="00ED0C10"/>
    <w:rsid w:val="00ED0E28"/>
    <w:rsid w:val="00ED11C0"/>
    <w:rsid w:val="00ED15A0"/>
    <w:rsid w:val="00ED1CD6"/>
    <w:rsid w:val="00ED2315"/>
    <w:rsid w:val="00ED308B"/>
    <w:rsid w:val="00ED313B"/>
    <w:rsid w:val="00ED36CB"/>
    <w:rsid w:val="00ED38D9"/>
    <w:rsid w:val="00ED3ACB"/>
    <w:rsid w:val="00ED3DF2"/>
    <w:rsid w:val="00ED3F88"/>
    <w:rsid w:val="00ED42AE"/>
    <w:rsid w:val="00ED4549"/>
    <w:rsid w:val="00ED4886"/>
    <w:rsid w:val="00ED4BC6"/>
    <w:rsid w:val="00ED4C09"/>
    <w:rsid w:val="00ED54EA"/>
    <w:rsid w:val="00ED5537"/>
    <w:rsid w:val="00ED559A"/>
    <w:rsid w:val="00ED55FE"/>
    <w:rsid w:val="00ED5614"/>
    <w:rsid w:val="00ED5656"/>
    <w:rsid w:val="00ED5C70"/>
    <w:rsid w:val="00ED6299"/>
    <w:rsid w:val="00ED6319"/>
    <w:rsid w:val="00ED66DB"/>
    <w:rsid w:val="00ED6DF0"/>
    <w:rsid w:val="00ED6DF8"/>
    <w:rsid w:val="00ED6E90"/>
    <w:rsid w:val="00ED7238"/>
    <w:rsid w:val="00ED7287"/>
    <w:rsid w:val="00ED72C0"/>
    <w:rsid w:val="00ED7503"/>
    <w:rsid w:val="00ED7852"/>
    <w:rsid w:val="00ED7BB5"/>
    <w:rsid w:val="00ED7DC1"/>
    <w:rsid w:val="00EE010A"/>
    <w:rsid w:val="00EE0A9B"/>
    <w:rsid w:val="00EE0DA2"/>
    <w:rsid w:val="00EE0E20"/>
    <w:rsid w:val="00EE10B2"/>
    <w:rsid w:val="00EE1635"/>
    <w:rsid w:val="00EE178A"/>
    <w:rsid w:val="00EE1EF3"/>
    <w:rsid w:val="00EE1FFF"/>
    <w:rsid w:val="00EE2024"/>
    <w:rsid w:val="00EE298D"/>
    <w:rsid w:val="00EE2A87"/>
    <w:rsid w:val="00EE341D"/>
    <w:rsid w:val="00EE35B1"/>
    <w:rsid w:val="00EE47B6"/>
    <w:rsid w:val="00EE4C1F"/>
    <w:rsid w:val="00EE4D11"/>
    <w:rsid w:val="00EE5DD8"/>
    <w:rsid w:val="00EE6A77"/>
    <w:rsid w:val="00EE6E1D"/>
    <w:rsid w:val="00EE7793"/>
    <w:rsid w:val="00EF0C74"/>
    <w:rsid w:val="00EF0CF4"/>
    <w:rsid w:val="00EF1DCF"/>
    <w:rsid w:val="00EF27B9"/>
    <w:rsid w:val="00EF2B5D"/>
    <w:rsid w:val="00EF305D"/>
    <w:rsid w:val="00EF38CE"/>
    <w:rsid w:val="00EF3ECA"/>
    <w:rsid w:val="00EF5C45"/>
    <w:rsid w:val="00EF648B"/>
    <w:rsid w:val="00EF6605"/>
    <w:rsid w:val="00EF67AE"/>
    <w:rsid w:val="00EF67E5"/>
    <w:rsid w:val="00EF68C6"/>
    <w:rsid w:val="00EF6FE2"/>
    <w:rsid w:val="00EF73A5"/>
    <w:rsid w:val="00EF7CDB"/>
    <w:rsid w:val="00EF7CEA"/>
    <w:rsid w:val="00EF7FFC"/>
    <w:rsid w:val="00F00786"/>
    <w:rsid w:val="00F007CF"/>
    <w:rsid w:val="00F00C32"/>
    <w:rsid w:val="00F00C99"/>
    <w:rsid w:val="00F012B9"/>
    <w:rsid w:val="00F0188F"/>
    <w:rsid w:val="00F02754"/>
    <w:rsid w:val="00F02786"/>
    <w:rsid w:val="00F02AAF"/>
    <w:rsid w:val="00F03072"/>
    <w:rsid w:val="00F032B9"/>
    <w:rsid w:val="00F0374D"/>
    <w:rsid w:val="00F03902"/>
    <w:rsid w:val="00F03FF9"/>
    <w:rsid w:val="00F045BB"/>
    <w:rsid w:val="00F046DA"/>
    <w:rsid w:val="00F04C8D"/>
    <w:rsid w:val="00F05711"/>
    <w:rsid w:val="00F057B6"/>
    <w:rsid w:val="00F05A85"/>
    <w:rsid w:val="00F06AFC"/>
    <w:rsid w:val="00F0717B"/>
    <w:rsid w:val="00F0730C"/>
    <w:rsid w:val="00F079FD"/>
    <w:rsid w:val="00F07A4B"/>
    <w:rsid w:val="00F07AC8"/>
    <w:rsid w:val="00F07CA5"/>
    <w:rsid w:val="00F07D89"/>
    <w:rsid w:val="00F07EF5"/>
    <w:rsid w:val="00F109D4"/>
    <w:rsid w:val="00F10BC4"/>
    <w:rsid w:val="00F11808"/>
    <w:rsid w:val="00F11854"/>
    <w:rsid w:val="00F11F10"/>
    <w:rsid w:val="00F12EE4"/>
    <w:rsid w:val="00F12F5B"/>
    <w:rsid w:val="00F13147"/>
    <w:rsid w:val="00F14963"/>
    <w:rsid w:val="00F154B6"/>
    <w:rsid w:val="00F1573D"/>
    <w:rsid w:val="00F15896"/>
    <w:rsid w:val="00F158CD"/>
    <w:rsid w:val="00F15A06"/>
    <w:rsid w:val="00F169EB"/>
    <w:rsid w:val="00F1743E"/>
    <w:rsid w:val="00F17758"/>
    <w:rsid w:val="00F178BD"/>
    <w:rsid w:val="00F17C04"/>
    <w:rsid w:val="00F17DCF"/>
    <w:rsid w:val="00F17FA4"/>
    <w:rsid w:val="00F2037B"/>
    <w:rsid w:val="00F2089B"/>
    <w:rsid w:val="00F20AD4"/>
    <w:rsid w:val="00F20B83"/>
    <w:rsid w:val="00F20F00"/>
    <w:rsid w:val="00F2158F"/>
    <w:rsid w:val="00F21661"/>
    <w:rsid w:val="00F21695"/>
    <w:rsid w:val="00F21794"/>
    <w:rsid w:val="00F21836"/>
    <w:rsid w:val="00F21E7D"/>
    <w:rsid w:val="00F22026"/>
    <w:rsid w:val="00F220AF"/>
    <w:rsid w:val="00F221AE"/>
    <w:rsid w:val="00F223DD"/>
    <w:rsid w:val="00F227D1"/>
    <w:rsid w:val="00F22C79"/>
    <w:rsid w:val="00F2398D"/>
    <w:rsid w:val="00F24032"/>
    <w:rsid w:val="00F243D6"/>
    <w:rsid w:val="00F249F6"/>
    <w:rsid w:val="00F24B5F"/>
    <w:rsid w:val="00F25C37"/>
    <w:rsid w:val="00F26B32"/>
    <w:rsid w:val="00F30676"/>
    <w:rsid w:val="00F30B61"/>
    <w:rsid w:val="00F30BE7"/>
    <w:rsid w:val="00F3184B"/>
    <w:rsid w:val="00F31B23"/>
    <w:rsid w:val="00F320B4"/>
    <w:rsid w:val="00F325E7"/>
    <w:rsid w:val="00F3296E"/>
    <w:rsid w:val="00F32C25"/>
    <w:rsid w:val="00F331BF"/>
    <w:rsid w:val="00F332C9"/>
    <w:rsid w:val="00F3480A"/>
    <w:rsid w:val="00F34A06"/>
    <w:rsid w:val="00F356AD"/>
    <w:rsid w:val="00F35859"/>
    <w:rsid w:val="00F36CD6"/>
    <w:rsid w:val="00F36DF4"/>
    <w:rsid w:val="00F36F06"/>
    <w:rsid w:val="00F3717C"/>
    <w:rsid w:val="00F371DC"/>
    <w:rsid w:val="00F375EF"/>
    <w:rsid w:val="00F40C2F"/>
    <w:rsid w:val="00F40F3A"/>
    <w:rsid w:val="00F410A4"/>
    <w:rsid w:val="00F41E4C"/>
    <w:rsid w:val="00F41FA1"/>
    <w:rsid w:val="00F42690"/>
    <w:rsid w:val="00F42CDD"/>
    <w:rsid w:val="00F42E6B"/>
    <w:rsid w:val="00F42ED3"/>
    <w:rsid w:val="00F433B9"/>
    <w:rsid w:val="00F438FA"/>
    <w:rsid w:val="00F44E07"/>
    <w:rsid w:val="00F451EC"/>
    <w:rsid w:val="00F457C5"/>
    <w:rsid w:val="00F45BAE"/>
    <w:rsid w:val="00F45D2C"/>
    <w:rsid w:val="00F4660D"/>
    <w:rsid w:val="00F50362"/>
    <w:rsid w:val="00F5047B"/>
    <w:rsid w:val="00F5127E"/>
    <w:rsid w:val="00F512CB"/>
    <w:rsid w:val="00F516ED"/>
    <w:rsid w:val="00F51723"/>
    <w:rsid w:val="00F51751"/>
    <w:rsid w:val="00F51FF0"/>
    <w:rsid w:val="00F525EF"/>
    <w:rsid w:val="00F52AAA"/>
    <w:rsid w:val="00F534EE"/>
    <w:rsid w:val="00F53D2A"/>
    <w:rsid w:val="00F53F9B"/>
    <w:rsid w:val="00F5523D"/>
    <w:rsid w:val="00F5531E"/>
    <w:rsid w:val="00F5539A"/>
    <w:rsid w:val="00F55ECE"/>
    <w:rsid w:val="00F55F65"/>
    <w:rsid w:val="00F570A8"/>
    <w:rsid w:val="00F57209"/>
    <w:rsid w:val="00F57228"/>
    <w:rsid w:val="00F5743A"/>
    <w:rsid w:val="00F5751E"/>
    <w:rsid w:val="00F57DB5"/>
    <w:rsid w:val="00F57E6B"/>
    <w:rsid w:val="00F60336"/>
    <w:rsid w:val="00F60450"/>
    <w:rsid w:val="00F60C0E"/>
    <w:rsid w:val="00F613C0"/>
    <w:rsid w:val="00F616F0"/>
    <w:rsid w:val="00F6213A"/>
    <w:rsid w:val="00F626DE"/>
    <w:rsid w:val="00F64402"/>
    <w:rsid w:val="00F64AE6"/>
    <w:rsid w:val="00F64D1C"/>
    <w:rsid w:val="00F6515C"/>
    <w:rsid w:val="00F65713"/>
    <w:rsid w:val="00F65A55"/>
    <w:rsid w:val="00F65D3F"/>
    <w:rsid w:val="00F66105"/>
    <w:rsid w:val="00F662BB"/>
    <w:rsid w:val="00F664A4"/>
    <w:rsid w:val="00F66A11"/>
    <w:rsid w:val="00F67B96"/>
    <w:rsid w:val="00F70CED"/>
    <w:rsid w:val="00F71638"/>
    <w:rsid w:val="00F72488"/>
    <w:rsid w:val="00F726B7"/>
    <w:rsid w:val="00F73035"/>
    <w:rsid w:val="00F7378D"/>
    <w:rsid w:val="00F739FA"/>
    <w:rsid w:val="00F73F97"/>
    <w:rsid w:val="00F743BC"/>
    <w:rsid w:val="00F7467F"/>
    <w:rsid w:val="00F74A8E"/>
    <w:rsid w:val="00F74D05"/>
    <w:rsid w:val="00F75078"/>
    <w:rsid w:val="00F75855"/>
    <w:rsid w:val="00F75DD7"/>
    <w:rsid w:val="00F7629F"/>
    <w:rsid w:val="00F776AB"/>
    <w:rsid w:val="00F77837"/>
    <w:rsid w:val="00F77DF3"/>
    <w:rsid w:val="00F8076F"/>
    <w:rsid w:val="00F80CDD"/>
    <w:rsid w:val="00F810D5"/>
    <w:rsid w:val="00F8126A"/>
    <w:rsid w:val="00F8172B"/>
    <w:rsid w:val="00F81801"/>
    <w:rsid w:val="00F81A9C"/>
    <w:rsid w:val="00F81D70"/>
    <w:rsid w:val="00F81E40"/>
    <w:rsid w:val="00F829A4"/>
    <w:rsid w:val="00F82AAC"/>
    <w:rsid w:val="00F82EFC"/>
    <w:rsid w:val="00F83173"/>
    <w:rsid w:val="00F837F0"/>
    <w:rsid w:val="00F839BC"/>
    <w:rsid w:val="00F84919"/>
    <w:rsid w:val="00F84D1E"/>
    <w:rsid w:val="00F84ED9"/>
    <w:rsid w:val="00F850C9"/>
    <w:rsid w:val="00F8548F"/>
    <w:rsid w:val="00F855E2"/>
    <w:rsid w:val="00F85B7D"/>
    <w:rsid w:val="00F86058"/>
    <w:rsid w:val="00F8614A"/>
    <w:rsid w:val="00F86495"/>
    <w:rsid w:val="00F865B4"/>
    <w:rsid w:val="00F86BCB"/>
    <w:rsid w:val="00F8725B"/>
    <w:rsid w:val="00F8728A"/>
    <w:rsid w:val="00F879EE"/>
    <w:rsid w:val="00F87D32"/>
    <w:rsid w:val="00F900C5"/>
    <w:rsid w:val="00F9071C"/>
    <w:rsid w:val="00F90C48"/>
    <w:rsid w:val="00F90E54"/>
    <w:rsid w:val="00F92015"/>
    <w:rsid w:val="00F9293E"/>
    <w:rsid w:val="00F92A2C"/>
    <w:rsid w:val="00F93560"/>
    <w:rsid w:val="00F944DF"/>
    <w:rsid w:val="00F94588"/>
    <w:rsid w:val="00F9466B"/>
    <w:rsid w:val="00F94842"/>
    <w:rsid w:val="00F95641"/>
    <w:rsid w:val="00F9570F"/>
    <w:rsid w:val="00F95C08"/>
    <w:rsid w:val="00F95E2C"/>
    <w:rsid w:val="00F95EA8"/>
    <w:rsid w:val="00F96269"/>
    <w:rsid w:val="00F969C6"/>
    <w:rsid w:val="00F969E3"/>
    <w:rsid w:val="00F96D59"/>
    <w:rsid w:val="00F972A8"/>
    <w:rsid w:val="00F97409"/>
    <w:rsid w:val="00FA0379"/>
    <w:rsid w:val="00FA06EE"/>
    <w:rsid w:val="00FA0763"/>
    <w:rsid w:val="00FA15D3"/>
    <w:rsid w:val="00FA1972"/>
    <w:rsid w:val="00FA1DA8"/>
    <w:rsid w:val="00FA2044"/>
    <w:rsid w:val="00FA2939"/>
    <w:rsid w:val="00FA2DDC"/>
    <w:rsid w:val="00FA3C15"/>
    <w:rsid w:val="00FA3F44"/>
    <w:rsid w:val="00FA5487"/>
    <w:rsid w:val="00FA56FE"/>
    <w:rsid w:val="00FA5778"/>
    <w:rsid w:val="00FA5A9F"/>
    <w:rsid w:val="00FA5DDD"/>
    <w:rsid w:val="00FA66DC"/>
    <w:rsid w:val="00FA67B5"/>
    <w:rsid w:val="00FA6BA6"/>
    <w:rsid w:val="00FA6D8E"/>
    <w:rsid w:val="00FA6F85"/>
    <w:rsid w:val="00FA77D7"/>
    <w:rsid w:val="00FA7B9F"/>
    <w:rsid w:val="00FB07B3"/>
    <w:rsid w:val="00FB0D09"/>
    <w:rsid w:val="00FB102D"/>
    <w:rsid w:val="00FB1AB8"/>
    <w:rsid w:val="00FB1FA7"/>
    <w:rsid w:val="00FB2667"/>
    <w:rsid w:val="00FB2BBC"/>
    <w:rsid w:val="00FB3246"/>
    <w:rsid w:val="00FB32AB"/>
    <w:rsid w:val="00FB380C"/>
    <w:rsid w:val="00FB3885"/>
    <w:rsid w:val="00FB3AF2"/>
    <w:rsid w:val="00FB4DAA"/>
    <w:rsid w:val="00FB5112"/>
    <w:rsid w:val="00FB53B2"/>
    <w:rsid w:val="00FB58CF"/>
    <w:rsid w:val="00FB6796"/>
    <w:rsid w:val="00FB6AAF"/>
    <w:rsid w:val="00FB6F52"/>
    <w:rsid w:val="00FB6FC4"/>
    <w:rsid w:val="00FB740E"/>
    <w:rsid w:val="00FB7CDB"/>
    <w:rsid w:val="00FC01D5"/>
    <w:rsid w:val="00FC0EC6"/>
    <w:rsid w:val="00FC1670"/>
    <w:rsid w:val="00FC17CE"/>
    <w:rsid w:val="00FC1A16"/>
    <w:rsid w:val="00FC22B9"/>
    <w:rsid w:val="00FC296D"/>
    <w:rsid w:val="00FC2F52"/>
    <w:rsid w:val="00FC2F98"/>
    <w:rsid w:val="00FC3201"/>
    <w:rsid w:val="00FC364D"/>
    <w:rsid w:val="00FC39F4"/>
    <w:rsid w:val="00FC421F"/>
    <w:rsid w:val="00FC4368"/>
    <w:rsid w:val="00FC4393"/>
    <w:rsid w:val="00FC45EE"/>
    <w:rsid w:val="00FC55A3"/>
    <w:rsid w:val="00FC6C96"/>
    <w:rsid w:val="00FC7249"/>
    <w:rsid w:val="00FC7657"/>
    <w:rsid w:val="00FC77F2"/>
    <w:rsid w:val="00FD021D"/>
    <w:rsid w:val="00FD055F"/>
    <w:rsid w:val="00FD13D0"/>
    <w:rsid w:val="00FD15AD"/>
    <w:rsid w:val="00FD173B"/>
    <w:rsid w:val="00FD1C57"/>
    <w:rsid w:val="00FD2297"/>
    <w:rsid w:val="00FD26D8"/>
    <w:rsid w:val="00FD2CF5"/>
    <w:rsid w:val="00FD2EB5"/>
    <w:rsid w:val="00FD384B"/>
    <w:rsid w:val="00FD4085"/>
    <w:rsid w:val="00FD4A2E"/>
    <w:rsid w:val="00FD5839"/>
    <w:rsid w:val="00FD599F"/>
    <w:rsid w:val="00FD5D32"/>
    <w:rsid w:val="00FD5DDD"/>
    <w:rsid w:val="00FD6859"/>
    <w:rsid w:val="00FD6C4F"/>
    <w:rsid w:val="00FD6E37"/>
    <w:rsid w:val="00FD7009"/>
    <w:rsid w:val="00FD72DA"/>
    <w:rsid w:val="00FD7603"/>
    <w:rsid w:val="00FD7812"/>
    <w:rsid w:val="00FD79BE"/>
    <w:rsid w:val="00FD7A03"/>
    <w:rsid w:val="00FD7EAE"/>
    <w:rsid w:val="00FE01B8"/>
    <w:rsid w:val="00FE04C9"/>
    <w:rsid w:val="00FE0776"/>
    <w:rsid w:val="00FE09F7"/>
    <w:rsid w:val="00FE0D14"/>
    <w:rsid w:val="00FE174F"/>
    <w:rsid w:val="00FE1A64"/>
    <w:rsid w:val="00FE1DC3"/>
    <w:rsid w:val="00FE2027"/>
    <w:rsid w:val="00FE2842"/>
    <w:rsid w:val="00FE2A74"/>
    <w:rsid w:val="00FE2EB3"/>
    <w:rsid w:val="00FE323E"/>
    <w:rsid w:val="00FE342E"/>
    <w:rsid w:val="00FE37B0"/>
    <w:rsid w:val="00FE39EE"/>
    <w:rsid w:val="00FE3C1A"/>
    <w:rsid w:val="00FE3DE2"/>
    <w:rsid w:val="00FE4483"/>
    <w:rsid w:val="00FE4B75"/>
    <w:rsid w:val="00FE51A3"/>
    <w:rsid w:val="00FE53D2"/>
    <w:rsid w:val="00FE6758"/>
    <w:rsid w:val="00FE690A"/>
    <w:rsid w:val="00FE6BC4"/>
    <w:rsid w:val="00FE6DDE"/>
    <w:rsid w:val="00FE6FDC"/>
    <w:rsid w:val="00FE7C03"/>
    <w:rsid w:val="00FE7E82"/>
    <w:rsid w:val="00FF0090"/>
    <w:rsid w:val="00FF0C80"/>
    <w:rsid w:val="00FF0FE6"/>
    <w:rsid w:val="00FF11EB"/>
    <w:rsid w:val="00FF129E"/>
    <w:rsid w:val="00FF1613"/>
    <w:rsid w:val="00FF1BFD"/>
    <w:rsid w:val="00FF3052"/>
    <w:rsid w:val="00FF3082"/>
    <w:rsid w:val="00FF326E"/>
    <w:rsid w:val="00FF3768"/>
    <w:rsid w:val="00FF37FF"/>
    <w:rsid w:val="00FF389B"/>
    <w:rsid w:val="00FF39BE"/>
    <w:rsid w:val="00FF4E3B"/>
    <w:rsid w:val="00FF4F39"/>
    <w:rsid w:val="00FF4F85"/>
    <w:rsid w:val="00FF5362"/>
    <w:rsid w:val="00FF5C07"/>
    <w:rsid w:val="00FF5DC0"/>
    <w:rsid w:val="00FF5E89"/>
    <w:rsid w:val="00FF62BC"/>
    <w:rsid w:val="00FF6C1B"/>
    <w:rsid w:val="00FF7084"/>
    <w:rsid w:val="00FF71F9"/>
    <w:rsid w:val="00FF72BA"/>
    <w:rsid w:val="00FF72D7"/>
    <w:rsid w:val="00FF7888"/>
    <w:rsid w:val="00FF79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A86F5"/>
  <w15:chartTrackingRefBased/>
  <w15:docId w15:val="{A060C7F7-EC5E-47EE-826C-125410BE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2261"/>
    <w:pPr>
      <w:tabs>
        <w:tab w:val="center" w:pos="4513"/>
        <w:tab w:val="right" w:pos="9026"/>
      </w:tabs>
    </w:pPr>
  </w:style>
  <w:style w:type="character" w:customStyle="1" w:styleId="HeaderChar">
    <w:name w:val="Header Char"/>
    <w:basedOn w:val="DefaultParagraphFont"/>
    <w:link w:val="Header"/>
    <w:uiPriority w:val="99"/>
    <w:rsid w:val="00762261"/>
  </w:style>
  <w:style w:type="paragraph" w:styleId="Footer">
    <w:name w:val="footer"/>
    <w:basedOn w:val="Normal"/>
    <w:link w:val="FooterChar"/>
    <w:uiPriority w:val="99"/>
    <w:unhideWhenUsed/>
    <w:rsid w:val="00762261"/>
    <w:pPr>
      <w:tabs>
        <w:tab w:val="center" w:pos="4513"/>
        <w:tab w:val="right" w:pos="9026"/>
      </w:tabs>
    </w:pPr>
  </w:style>
  <w:style w:type="character" w:customStyle="1" w:styleId="FooterChar">
    <w:name w:val="Footer Char"/>
    <w:basedOn w:val="DefaultParagraphFont"/>
    <w:link w:val="Footer"/>
    <w:uiPriority w:val="99"/>
    <w:rsid w:val="00762261"/>
  </w:style>
  <w:style w:type="paragraph" w:styleId="ListParagraph">
    <w:name w:val="List Paragraph"/>
    <w:basedOn w:val="Normal"/>
    <w:uiPriority w:val="34"/>
    <w:qFormat/>
    <w:rsid w:val="00C8258F"/>
    <w:pPr>
      <w:ind w:left="720"/>
      <w:contextualSpacing/>
    </w:pPr>
  </w:style>
  <w:style w:type="table" w:styleId="GridTable4">
    <w:name w:val="Grid Table 4"/>
    <w:basedOn w:val="TableNormal"/>
    <w:uiPriority w:val="49"/>
    <w:rsid w:val="00E714BF"/>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CurrentList1">
    <w:name w:val="Current List1"/>
    <w:uiPriority w:val="99"/>
    <w:rsid w:val="00853A9A"/>
    <w:pPr>
      <w:numPr>
        <w:numId w:val="1"/>
      </w:numPr>
    </w:pPr>
  </w:style>
  <w:style w:type="table" w:styleId="TableGrid">
    <w:name w:val="Table Grid"/>
    <w:basedOn w:val="TableNormal"/>
    <w:uiPriority w:val="39"/>
    <w:rsid w:val="00913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50069"/>
  </w:style>
  <w:style w:type="paragraph" w:styleId="NormalWeb">
    <w:name w:val="Normal (Web)"/>
    <w:basedOn w:val="Normal"/>
    <w:uiPriority w:val="99"/>
    <w:semiHidden/>
    <w:unhideWhenUsed/>
    <w:rsid w:val="00CA0098"/>
    <w:pPr>
      <w:spacing w:before="100" w:beforeAutospacing="1" w:after="100" w:afterAutospacing="1"/>
    </w:pPr>
    <w:rPr>
      <w:rFonts w:ascii="Calibri" w:hAnsi="Calibri" w:cs="Calibri"/>
      <w:lang w:eastAsia="en-GB"/>
    </w:rPr>
  </w:style>
  <w:style w:type="table" w:customStyle="1" w:styleId="TableGrid0">
    <w:name w:val="TableGrid"/>
    <w:rsid w:val="00DA2AFB"/>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2">
      <w:bodyDiv w:val="1"/>
      <w:marLeft w:val="0"/>
      <w:marRight w:val="0"/>
      <w:marTop w:val="0"/>
      <w:marBottom w:val="0"/>
      <w:divBdr>
        <w:top w:val="none" w:sz="0" w:space="0" w:color="auto"/>
        <w:left w:val="none" w:sz="0" w:space="0" w:color="auto"/>
        <w:bottom w:val="none" w:sz="0" w:space="0" w:color="auto"/>
        <w:right w:val="none" w:sz="0" w:space="0" w:color="auto"/>
      </w:divBdr>
    </w:div>
    <w:div w:id="2708599">
      <w:bodyDiv w:val="1"/>
      <w:marLeft w:val="0"/>
      <w:marRight w:val="0"/>
      <w:marTop w:val="0"/>
      <w:marBottom w:val="0"/>
      <w:divBdr>
        <w:top w:val="none" w:sz="0" w:space="0" w:color="auto"/>
        <w:left w:val="none" w:sz="0" w:space="0" w:color="auto"/>
        <w:bottom w:val="none" w:sz="0" w:space="0" w:color="auto"/>
        <w:right w:val="none" w:sz="0" w:space="0" w:color="auto"/>
      </w:divBdr>
    </w:div>
    <w:div w:id="55517720">
      <w:bodyDiv w:val="1"/>
      <w:marLeft w:val="0"/>
      <w:marRight w:val="0"/>
      <w:marTop w:val="0"/>
      <w:marBottom w:val="0"/>
      <w:divBdr>
        <w:top w:val="none" w:sz="0" w:space="0" w:color="auto"/>
        <w:left w:val="none" w:sz="0" w:space="0" w:color="auto"/>
        <w:bottom w:val="none" w:sz="0" w:space="0" w:color="auto"/>
        <w:right w:val="none" w:sz="0" w:space="0" w:color="auto"/>
      </w:divBdr>
    </w:div>
    <w:div w:id="274102618">
      <w:bodyDiv w:val="1"/>
      <w:marLeft w:val="0"/>
      <w:marRight w:val="0"/>
      <w:marTop w:val="0"/>
      <w:marBottom w:val="0"/>
      <w:divBdr>
        <w:top w:val="none" w:sz="0" w:space="0" w:color="auto"/>
        <w:left w:val="none" w:sz="0" w:space="0" w:color="auto"/>
        <w:bottom w:val="none" w:sz="0" w:space="0" w:color="auto"/>
        <w:right w:val="none" w:sz="0" w:space="0" w:color="auto"/>
      </w:divBdr>
    </w:div>
    <w:div w:id="673536271">
      <w:bodyDiv w:val="1"/>
      <w:marLeft w:val="0"/>
      <w:marRight w:val="0"/>
      <w:marTop w:val="0"/>
      <w:marBottom w:val="0"/>
      <w:divBdr>
        <w:top w:val="none" w:sz="0" w:space="0" w:color="auto"/>
        <w:left w:val="none" w:sz="0" w:space="0" w:color="auto"/>
        <w:bottom w:val="none" w:sz="0" w:space="0" w:color="auto"/>
        <w:right w:val="none" w:sz="0" w:space="0" w:color="auto"/>
      </w:divBdr>
    </w:div>
    <w:div w:id="973364925">
      <w:bodyDiv w:val="1"/>
      <w:marLeft w:val="0"/>
      <w:marRight w:val="0"/>
      <w:marTop w:val="0"/>
      <w:marBottom w:val="0"/>
      <w:divBdr>
        <w:top w:val="none" w:sz="0" w:space="0" w:color="auto"/>
        <w:left w:val="none" w:sz="0" w:space="0" w:color="auto"/>
        <w:bottom w:val="none" w:sz="0" w:space="0" w:color="auto"/>
        <w:right w:val="none" w:sz="0" w:space="0" w:color="auto"/>
      </w:divBdr>
    </w:div>
    <w:div w:id="1086876566">
      <w:bodyDiv w:val="1"/>
      <w:marLeft w:val="0"/>
      <w:marRight w:val="0"/>
      <w:marTop w:val="0"/>
      <w:marBottom w:val="0"/>
      <w:divBdr>
        <w:top w:val="none" w:sz="0" w:space="0" w:color="auto"/>
        <w:left w:val="none" w:sz="0" w:space="0" w:color="auto"/>
        <w:bottom w:val="none" w:sz="0" w:space="0" w:color="auto"/>
        <w:right w:val="none" w:sz="0" w:space="0" w:color="auto"/>
      </w:divBdr>
    </w:div>
    <w:div w:id="1110970748">
      <w:bodyDiv w:val="1"/>
      <w:marLeft w:val="0"/>
      <w:marRight w:val="0"/>
      <w:marTop w:val="0"/>
      <w:marBottom w:val="0"/>
      <w:divBdr>
        <w:top w:val="none" w:sz="0" w:space="0" w:color="auto"/>
        <w:left w:val="none" w:sz="0" w:space="0" w:color="auto"/>
        <w:bottom w:val="none" w:sz="0" w:space="0" w:color="auto"/>
        <w:right w:val="none" w:sz="0" w:space="0" w:color="auto"/>
      </w:divBdr>
    </w:div>
    <w:div w:id="1111124209">
      <w:bodyDiv w:val="1"/>
      <w:marLeft w:val="0"/>
      <w:marRight w:val="0"/>
      <w:marTop w:val="0"/>
      <w:marBottom w:val="0"/>
      <w:divBdr>
        <w:top w:val="none" w:sz="0" w:space="0" w:color="auto"/>
        <w:left w:val="none" w:sz="0" w:space="0" w:color="auto"/>
        <w:bottom w:val="none" w:sz="0" w:space="0" w:color="auto"/>
        <w:right w:val="none" w:sz="0" w:space="0" w:color="auto"/>
      </w:divBdr>
    </w:div>
    <w:div w:id="1210266040">
      <w:bodyDiv w:val="1"/>
      <w:marLeft w:val="0"/>
      <w:marRight w:val="0"/>
      <w:marTop w:val="0"/>
      <w:marBottom w:val="0"/>
      <w:divBdr>
        <w:top w:val="none" w:sz="0" w:space="0" w:color="auto"/>
        <w:left w:val="none" w:sz="0" w:space="0" w:color="auto"/>
        <w:bottom w:val="none" w:sz="0" w:space="0" w:color="auto"/>
        <w:right w:val="none" w:sz="0" w:space="0" w:color="auto"/>
      </w:divBdr>
    </w:div>
    <w:div w:id="1294678538">
      <w:bodyDiv w:val="1"/>
      <w:marLeft w:val="0"/>
      <w:marRight w:val="0"/>
      <w:marTop w:val="0"/>
      <w:marBottom w:val="0"/>
      <w:divBdr>
        <w:top w:val="none" w:sz="0" w:space="0" w:color="auto"/>
        <w:left w:val="none" w:sz="0" w:space="0" w:color="auto"/>
        <w:bottom w:val="none" w:sz="0" w:space="0" w:color="auto"/>
        <w:right w:val="none" w:sz="0" w:space="0" w:color="auto"/>
      </w:divBdr>
    </w:div>
    <w:div w:id="1326782109">
      <w:bodyDiv w:val="1"/>
      <w:marLeft w:val="0"/>
      <w:marRight w:val="0"/>
      <w:marTop w:val="0"/>
      <w:marBottom w:val="0"/>
      <w:divBdr>
        <w:top w:val="none" w:sz="0" w:space="0" w:color="auto"/>
        <w:left w:val="none" w:sz="0" w:space="0" w:color="auto"/>
        <w:bottom w:val="none" w:sz="0" w:space="0" w:color="auto"/>
        <w:right w:val="none" w:sz="0" w:space="0" w:color="auto"/>
      </w:divBdr>
    </w:div>
    <w:div w:id="1468356242">
      <w:bodyDiv w:val="1"/>
      <w:marLeft w:val="0"/>
      <w:marRight w:val="0"/>
      <w:marTop w:val="0"/>
      <w:marBottom w:val="0"/>
      <w:divBdr>
        <w:top w:val="none" w:sz="0" w:space="0" w:color="auto"/>
        <w:left w:val="none" w:sz="0" w:space="0" w:color="auto"/>
        <w:bottom w:val="none" w:sz="0" w:space="0" w:color="auto"/>
        <w:right w:val="none" w:sz="0" w:space="0" w:color="auto"/>
      </w:divBdr>
    </w:div>
    <w:div w:id="1481268173">
      <w:bodyDiv w:val="1"/>
      <w:marLeft w:val="0"/>
      <w:marRight w:val="0"/>
      <w:marTop w:val="0"/>
      <w:marBottom w:val="0"/>
      <w:divBdr>
        <w:top w:val="none" w:sz="0" w:space="0" w:color="auto"/>
        <w:left w:val="none" w:sz="0" w:space="0" w:color="auto"/>
        <w:bottom w:val="none" w:sz="0" w:space="0" w:color="auto"/>
        <w:right w:val="none" w:sz="0" w:space="0" w:color="auto"/>
      </w:divBdr>
    </w:div>
    <w:div w:id="1547334198">
      <w:bodyDiv w:val="1"/>
      <w:marLeft w:val="0"/>
      <w:marRight w:val="0"/>
      <w:marTop w:val="0"/>
      <w:marBottom w:val="0"/>
      <w:divBdr>
        <w:top w:val="none" w:sz="0" w:space="0" w:color="auto"/>
        <w:left w:val="none" w:sz="0" w:space="0" w:color="auto"/>
        <w:bottom w:val="none" w:sz="0" w:space="0" w:color="auto"/>
        <w:right w:val="none" w:sz="0" w:space="0" w:color="auto"/>
      </w:divBdr>
    </w:div>
    <w:div w:id="1653867125">
      <w:bodyDiv w:val="1"/>
      <w:marLeft w:val="0"/>
      <w:marRight w:val="0"/>
      <w:marTop w:val="0"/>
      <w:marBottom w:val="0"/>
      <w:divBdr>
        <w:top w:val="none" w:sz="0" w:space="0" w:color="auto"/>
        <w:left w:val="none" w:sz="0" w:space="0" w:color="auto"/>
        <w:bottom w:val="none" w:sz="0" w:space="0" w:color="auto"/>
        <w:right w:val="none" w:sz="0" w:space="0" w:color="auto"/>
      </w:divBdr>
    </w:div>
    <w:div w:id="1672561083">
      <w:bodyDiv w:val="1"/>
      <w:marLeft w:val="0"/>
      <w:marRight w:val="0"/>
      <w:marTop w:val="0"/>
      <w:marBottom w:val="0"/>
      <w:divBdr>
        <w:top w:val="none" w:sz="0" w:space="0" w:color="auto"/>
        <w:left w:val="none" w:sz="0" w:space="0" w:color="auto"/>
        <w:bottom w:val="none" w:sz="0" w:space="0" w:color="auto"/>
        <w:right w:val="none" w:sz="0" w:space="0" w:color="auto"/>
      </w:divBdr>
    </w:div>
    <w:div w:id="1726878090">
      <w:bodyDiv w:val="1"/>
      <w:marLeft w:val="0"/>
      <w:marRight w:val="0"/>
      <w:marTop w:val="0"/>
      <w:marBottom w:val="0"/>
      <w:divBdr>
        <w:top w:val="none" w:sz="0" w:space="0" w:color="auto"/>
        <w:left w:val="none" w:sz="0" w:space="0" w:color="auto"/>
        <w:bottom w:val="none" w:sz="0" w:space="0" w:color="auto"/>
        <w:right w:val="none" w:sz="0" w:space="0" w:color="auto"/>
      </w:divBdr>
    </w:div>
    <w:div w:id="1737435157">
      <w:bodyDiv w:val="1"/>
      <w:marLeft w:val="0"/>
      <w:marRight w:val="0"/>
      <w:marTop w:val="0"/>
      <w:marBottom w:val="0"/>
      <w:divBdr>
        <w:top w:val="none" w:sz="0" w:space="0" w:color="auto"/>
        <w:left w:val="none" w:sz="0" w:space="0" w:color="auto"/>
        <w:bottom w:val="none" w:sz="0" w:space="0" w:color="auto"/>
        <w:right w:val="none" w:sz="0" w:space="0" w:color="auto"/>
      </w:divBdr>
      <w:divsChild>
        <w:div w:id="14967451">
          <w:marLeft w:val="0"/>
          <w:marRight w:val="0"/>
          <w:marTop w:val="0"/>
          <w:marBottom w:val="0"/>
          <w:divBdr>
            <w:top w:val="none" w:sz="0" w:space="0" w:color="auto"/>
            <w:left w:val="none" w:sz="0" w:space="0" w:color="auto"/>
            <w:bottom w:val="none" w:sz="0" w:space="0" w:color="auto"/>
            <w:right w:val="none" w:sz="0" w:space="0" w:color="auto"/>
          </w:divBdr>
        </w:div>
        <w:div w:id="31000233">
          <w:marLeft w:val="0"/>
          <w:marRight w:val="0"/>
          <w:marTop w:val="0"/>
          <w:marBottom w:val="0"/>
          <w:divBdr>
            <w:top w:val="none" w:sz="0" w:space="0" w:color="auto"/>
            <w:left w:val="none" w:sz="0" w:space="0" w:color="auto"/>
            <w:bottom w:val="none" w:sz="0" w:space="0" w:color="auto"/>
            <w:right w:val="none" w:sz="0" w:space="0" w:color="auto"/>
          </w:divBdr>
        </w:div>
        <w:div w:id="39288546">
          <w:marLeft w:val="0"/>
          <w:marRight w:val="0"/>
          <w:marTop w:val="0"/>
          <w:marBottom w:val="0"/>
          <w:divBdr>
            <w:top w:val="none" w:sz="0" w:space="0" w:color="auto"/>
            <w:left w:val="none" w:sz="0" w:space="0" w:color="auto"/>
            <w:bottom w:val="none" w:sz="0" w:space="0" w:color="auto"/>
            <w:right w:val="none" w:sz="0" w:space="0" w:color="auto"/>
          </w:divBdr>
        </w:div>
        <w:div w:id="46076531">
          <w:marLeft w:val="0"/>
          <w:marRight w:val="0"/>
          <w:marTop w:val="0"/>
          <w:marBottom w:val="0"/>
          <w:divBdr>
            <w:top w:val="none" w:sz="0" w:space="0" w:color="auto"/>
            <w:left w:val="none" w:sz="0" w:space="0" w:color="auto"/>
            <w:bottom w:val="none" w:sz="0" w:space="0" w:color="auto"/>
            <w:right w:val="none" w:sz="0" w:space="0" w:color="auto"/>
          </w:divBdr>
        </w:div>
        <w:div w:id="58015320">
          <w:marLeft w:val="0"/>
          <w:marRight w:val="0"/>
          <w:marTop w:val="0"/>
          <w:marBottom w:val="0"/>
          <w:divBdr>
            <w:top w:val="none" w:sz="0" w:space="0" w:color="auto"/>
            <w:left w:val="none" w:sz="0" w:space="0" w:color="auto"/>
            <w:bottom w:val="none" w:sz="0" w:space="0" w:color="auto"/>
            <w:right w:val="none" w:sz="0" w:space="0" w:color="auto"/>
          </w:divBdr>
        </w:div>
        <w:div w:id="68426220">
          <w:marLeft w:val="0"/>
          <w:marRight w:val="0"/>
          <w:marTop w:val="0"/>
          <w:marBottom w:val="0"/>
          <w:divBdr>
            <w:top w:val="none" w:sz="0" w:space="0" w:color="auto"/>
            <w:left w:val="none" w:sz="0" w:space="0" w:color="auto"/>
            <w:bottom w:val="none" w:sz="0" w:space="0" w:color="auto"/>
            <w:right w:val="none" w:sz="0" w:space="0" w:color="auto"/>
          </w:divBdr>
        </w:div>
        <w:div w:id="73281700">
          <w:marLeft w:val="0"/>
          <w:marRight w:val="0"/>
          <w:marTop w:val="0"/>
          <w:marBottom w:val="0"/>
          <w:divBdr>
            <w:top w:val="none" w:sz="0" w:space="0" w:color="auto"/>
            <w:left w:val="none" w:sz="0" w:space="0" w:color="auto"/>
            <w:bottom w:val="none" w:sz="0" w:space="0" w:color="auto"/>
            <w:right w:val="none" w:sz="0" w:space="0" w:color="auto"/>
          </w:divBdr>
        </w:div>
        <w:div w:id="84304850">
          <w:marLeft w:val="0"/>
          <w:marRight w:val="0"/>
          <w:marTop w:val="0"/>
          <w:marBottom w:val="0"/>
          <w:divBdr>
            <w:top w:val="none" w:sz="0" w:space="0" w:color="auto"/>
            <w:left w:val="none" w:sz="0" w:space="0" w:color="auto"/>
            <w:bottom w:val="none" w:sz="0" w:space="0" w:color="auto"/>
            <w:right w:val="none" w:sz="0" w:space="0" w:color="auto"/>
          </w:divBdr>
        </w:div>
        <w:div w:id="96290021">
          <w:marLeft w:val="0"/>
          <w:marRight w:val="0"/>
          <w:marTop w:val="0"/>
          <w:marBottom w:val="0"/>
          <w:divBdr>
            <w:top w:val="none" w:sz="0" w:space="0" w:color="auto"/>
            <w:left w:val="none" w:sz="0" w:space="0" w:color="auto"/>
            <w:bottom w:val="none" w:sz="0" w:space="0" w:color="auto"/>
            <w:right w:val="none" w:sz="0" w:space="0" w:color="auto"/>
          </w:divBdr>
        </w:div>
        <w:div w:id="108166550">
          <w:marLeft w:val="0"/>
          <w:marRight w:val="0"/>
          <w:marTop w:val="0"/>
          <w:marBottom w:val="0"/>
          <w:divBdr>
            <w:top w:val="none" w:sz="0" w:space="0" w:color="auto"/>
            <w:left w:val="none" w:sz="0" w:space="0" w:color="auto"/>
            <w:bottom w:val="none" w:sz="0" w:space="0" w:color="auto"/>
            <w:right w:val="none" w:sz="0" w:space="0" w:color="auto"/>
          </w:divBdr>
        </w:div>
        <w:div w:id="116417924">
          <w:marLeft w:val="0"/>
          <w:marRight w:val="0"/>
          <w:marTop w:val="0"/>
          <w:marBottom w:val="0"/>
          <w:divBdr>
            <w:top w:val="none" w:sz="0" w:space="0" w:color="auto"/>
            <w:left w:val="none" w:sz="0" w:space="0" w:color="auto"/>
            <w:bottom w:val="none" w:sz="0" w:space="0" w:color="auto"/>
            <w:right w:val="none" w:sz="0" w:space="0" w:color="auto"/>
          </w:divBdr>
        </w:div>
        <w:div w:id="132144980">
          <w:marLeft w:val="0"/>
          <w:marRight w:val="0"/>
          <w:marTop w:val="0"/>
          <w:marBottom w:val="0"/>
          <w:divBdr>
            <w:top w:val="none" w:sz="0" w:space="0" w:color="auto"/>
            <w:left w:val="none" w:sz="0" w:space="0" w:color="auto"/>
            <w:bottom w:val="none" w:sz="0" w:space="0" w:color="auto"/>
            <w:right w:val="none" w:sz="0" w:space="0" w:color="auto"/>
          </w:divBdr>
        </w:div>
        <w:div w:id="148132268">
          <w:marLeft w:val="0"/>
          <w:marRight w:val="0"/>
          <w:marTop w:val="0"/>
          <w:marBottom w:val="0"/>
          <w:divBdr>
            <w:top w:val="none" w:sz="0" w:space="0" w:color="auto"/>
            <w:left w:val="none" w:sz="0" w:space="0" w:color="auto"/>
            <w:bottom w:val="none" w:sz="0" w:space="0" w:color="auto"/>
            <w:right w:val="none" w:sz="0" w:space="0" w:color="auto"/>
          </w:divBdr>
        </w:div>
        <w:div w:id="151875350">
          <w:marLeft w:val="0"/>
          <w:marRight w:val="0"/>
          <w:marTop w:val="0"/>
          <w:marBottom w:val="0"/>
          <w:divBdr>
            <w:top w:val="none" w:sz="0" w:space="0" w:color="auto"/>
            <w:left w:val="none" w:sz="0" w:space="0" w:color="auto"/>
            <w:bottom w:val="none" w:sz="0" w:space="0" w:color="auto"/>
            <w:right w:val="none" w:sz="0" w:space="0" w:color="auto"/>
          </w:divBdr>
        </w:div>
        <w:div w:id="158543626">
          <w:marLeft w:val="0"/>
          <w:marRight w:val="0"/>
          <w:marTop w:val="0"/>
          <w:marBottom w:val="0"/>
          <w:divBdr>
            <w:top w:val="none" w:sz="0" w:space="0" w:color="auto"/>
            <w:left w:val="none" w:sz="0" w:space="0" w:color="auto"/>
            <w:bottom w:val="none" w:sz="0" w:space="0" w:color="auto"/>
            <w:right w:val="none" w:sz="0" w:space="0" w:color="auto"/>
          </w:divBdr>
        </w:div>
        <w:div w:id="159320665">
          <w:marLeft w:val="0"/>
          <w:marRight w:val="0"/>
          <w:marTop w:val="0"/>
          <w:marBottom w:val="0"/>
          <w:divBdr>
            <w:top w:val="none" w:sz="0" w:space="0" w:color="auto"/>
            <w:left w:val="none" w:sz="0" w:space="0" w:color="auto"/>
            <w:bottom w:val="none" w:sz="0" w:space="0" w:color="auto"/>
            <w:right w:val="none" w:sz="0" w:space="0" w:color="auto"/>
          </w:divBdr>
        </w:div>
        <w:div w:id="180438733">
          <w:marLeft w:val="0"/>
          <w:marRight w:val="0"/>
          <w:marTop w:val="0"/>
          <w:marBottom w:val="0"/>
          <w:divBdr>
            <w:top w:val="none" w:sz="0" w:space="0" w:color="auto"/>
            <w:left w:val="none" w:sz="0" w:space="0" w:color="auto"/>
            <w:bottom w:val="none" w:sz="0" w:space="0" w:color="auto"/>
            <w:right w:val="none" w:sz="0" w:space="0" w:color="auto"/>
          </w:divBdr>
        </w:div>
        <w:div w:id="189997777">
          <w:marLeft w:val="0"/>
          <w:marRight w:val="0"/>
          <w:marTop w:val="0"/>
          <w:marBottom w:val="0"/>
          <w:divBdr>
            <w:top w:val="none" w:sz="0" w:space="0" w:color="auto"/>
            <w:left w:val="none" w:sz="0" w:space="0" w:color="auto"/>
            <w:bottom w:val="none" w:sz="0" w:space="0" w:color="auto"/>
            <w:right w:val="none" w:sz="0" w:space="0" w:color="auto"/>
          </w:divBdr>
        </w:div>
        <w:div w:id="200749935">
          <w:marLeft w:val="0"/>
          <w:marRight w:val="0"/>
          <w:marTop w:val="0"/>
          <w:marBottom w:val="0"/>
          <w:divBdr>
            <w:top w:val="none" w:sz="0" w:space="0" w:color="auto"/>
            <w:left w:val="none" w:sz="0" w:space="0" w:color="auto"/>
            <w:bottom w:val="none" w:sz="0" w:space="0" w:color="auto"/>
            <w:right w:val="none" w:sz="0" w:space="0" w:color="auto"/>
          </w:divBdr>
        </w:div>
        <w:div w:id="203521903">
          <w:marLeft w:val="0"/>
          <w:marRight w:val="0"/>
          <w:marTop w:val="0"/>
          <w:marBottom w:val="0"/>
          <w:divBdr>
            <w:top w:val="none" w:sz="0" w:space="0" w:color="auto"/>
            <w:left w:val="none" w:sz="0" w:space="0" w:color="auto"/>
            <w:bottom w:val="none" w:sz="0" w:space="0" w:color="auto"/>
            <w:right w:val="none" w:sz="0" w:space="0" w:color="auto"/>
          </w:divBdr>
        </w:div>
        <w:div w:id="210773348">
          <w:marLeft w:val="0"/>
          <w:marRight w:val="0"/>
          <w:marTop w:val="0"/>
          <w:marBottom w:val="0"/>
          <w:divBdr>
            <w:top w:val="none" w:sz="0" w:space="0" w:color="auto"/>
            <w:left w:val="none" w:sz="0" w:space="0" w:color="auto"/>
            <w:bottom w:val="none" w:sz="0" w:space="0" w:color="auto"/>
            <w:right w:val="none" w:sz="0" w:space="0" w:color="auto"/>
          </w:divBdr>
        </w:div>
        <w:div w:id="251009788">
          <w:marLeft w:val="0"/>
          <w:marRight w:val="0"/>
          <w:marTop w:val="0"/>
          <w:marBottom w:val="0"/>
          <w:divBdr>
            <w:top w:val="none" w:sz="0" w:space="0" w:color="auto"/>
            <w:left w:val="none" w:sz="0" w:space="0" w:color="auto"/>
            <w:bottom w:val="none" w:sz="0" w:space="0" w:color="auto"/>
            <w:right w:val="none" w:sz="0" w:space="0" w:color="auto"/>
          </w:divBdr>
        </w:div>
        <w:div w:id="252788820">
          <w:marLeft w:val="0"/>
          <w:marRight w:val="0"/>
          <w:marTop w:val="0"/>
          <w:marBottom w:val="0"/>
          <w:divBdr>
            <w:top w:val="none" w:sz="0" w:space="0" w:color="auto"/>
            <w:left w:val="none" w:sz="0" w:space="0" w:color="auto"/>
            <w:bottom w:val="none" w:sz="0" w:space="0" w:color="auto"/>
            <w:right w:val="none" w:sz="0" w:space="0" w:color="auto"/>
          </w:divBdr>
        </w:div>
        <w:div w:id="272564965">
          <w:marLeft w:val="0"/>
          <w:marRight w:val="0"/>
          <w:marTop w:val="0"/>
          <w:marBottom w:val="0"/>
          <w:divBdr>
            <w:top w:val="none" w:sz="0" w:space="0" w:color="auto"/>
            <w:left w:val="none" w:sz="0" w:space="0" w:color="auto"/>
            <w:bottom w:val="none" w:sz="0" w:space="0" w:color="auto"/>
            <w:right w:val="none" w:sz="0" w:space="0" w:color="auto"/>
          </w:divBdr>
        </w:div>
        <w:div w:id="284041571">
          <w:marLeft w:val="0"/>
          <w:marRight w:val="0"/>
          <w:marTop w:val="0"/>
          <w:marBottom w:val="0"/>
          <w:divBdr>
            <w:top w:val="none" w:sz="0" w:space="0" w:color="auto"/>
            <w:left w:val="none" w:sz="0" w:space="0" w:color="auto"/>
            <w:bottom w:val="none" w:sz="0" w:space="0" w:color="auto"/>
            <w:right w:val="none" w:sz="0" w:space="0" w:color="auto"/>
          </w:divBdr>
        </w:div>
        <w:div w:id="289093816">
          <w:marLeft w:val="0"/>
          <w:marRight w:val="0"/>
          <w:marTop w:val="0"/>
          <w:marBottom w:val="0"/>
          <w:divBdr>
            <w:top w:val="none" w:sz="0" w:space="0" w:color="auto"/>
            <w:left w:val="none" w:sz="0" w:space="0" w:color="auto"/>
            <w:bottom w:val="none" w:sz="0" w:space="0" w:color="auto"/>
            <w:right w:val="none" w:sz="0" w:space="0" w:color="auto"/>
          </w:divBdr>
        </w:div>
        <w:div w:id="311565880">
          <w:marLeft w:val="0"/>
          <w:marRight w:val="0"/>
          <w:marTop w:val="0"/>
          <w:marBottom w:val="0"/>
          <w:divBdr>
            <w:top w:val="none" w:sz="0" w:space="0" w:color="auto"/>
            <w:left w:val="none" w:sz="0" w:space="0" w:color="auto"/>
            <w:bottom w:val="none" w:sz="0" w:space="0" w:color="auto"/>
            <w:right w:val="none" w:sz="0" w:space="0" w:color="auto"/>
          </w:divBdr>
        </w:div>
        <w:div w:id="312104539">
          <w:marLeft w:val="0"/>
          <w:marRight w:val="0"/>
          <w:marTop w:val="0"/>
          <w:marBottom w:val="0"/>
          <w:divBdr>
            <w:top w:val="none" w:sz="0" w:space="0" w:color="auto"/>
            <w:left w:val="none" w:sz="0" w:space="0" w:color="auto"/>
            <w:bottom w:val="none" w:sz="0" w:space="0" w:color="auto"/>
            <w:right w:val="none" w:sz="0" w:space="0" w:color="auto"/>
          </w:divBdr>
        </w:div>
        <w:div w:id="327371608">
          <w:marLeft w:val="0"/>
          <w:marRight w:val="0"/>
          <w:marTop w:val="0"/>
          <w:marBottom w:val="0"/>
          <w:divBdr>
            <w:top w:val="none" w:sz="0" w:space="0" w:color="auto"/>
            <w:left w:val="none" w:sz="0" w:space="0" w:color="auto"/>
            <w:bottom w:val="none" w:sz="0" w:space="0" w:color="auto"/>
            <w:right w:val="none" w:sz="0" w:space="0" w:color="auto"/>
          </w:divBdr>
        </w:div>
        <w:div w:id="335885047">
          <w:marLeft w:val="0"/>
          <w:marRight w:val="0"/>
          <w:marTop w:val="0"/>
          <w:marBottom w:val="0"/>
          <w:divBdr>
            <w:top w:val="none" w:sz="0" w:space="0" w:color="auto"/>
            <w:left w:val="none" w:sz="0" w:space="0" w:color="auto"/>
            <w:bottom w:val="none" w:sz="0" w:space="0" w:color="auto"/>
            <w:right w:val="none" w:sz="0" w:space="0" w:color="auto"/>
          </w:divBdr>
        </w:div>
        <w:div w:id="346057796">
          <w:marLeft w:val="0"/>
          <w:marRight w:val="0"/>
          <w:marTop w:val="0"/>
          <w:marBottom w:val="0"/>
          <w:divBdr>
            <w:top w:val="none" w:sz="0" w:space="0" w:color="auto"/>
            <w:left w:val="none" w:sz="0" w:space="0" w:color="auto"/>
            <w:bottom w:val="none" w:sz="0" w:space="0" w:color="auto"/>
            <w:right w:val="none" w:sz="0" w:space="0" w:color="auto"/>
          </w:divBdr>
        </w:div>
        <w:div w:id="352415309">
          <w:marLeft w:val="0"/>
          <w:marRight w:val="0"/>
          <w:marTop w:val="0"/>
          <w:marBottom w:val="0"/>
          <w:divBdr>
            <w:top w:val="none" w:sz="0" w:space="0" w:color="auto"/>
            <w:left w:val="none" w:sz="0" w:space="0" w:color="auto"/>
            <w:bottom w:val="none" w:sz="0" w:space="0" w:color="auto"/>
            <w:right w:val="none" w:sz="0" w:space="0" w:color="auto"/>
          </w:divBdr>
        </w:div>
        <w:div w:id="356275182">
          <w:marLeft w:val="0"/>
          <w:marRight w:val="0"/>
          <w:marTop w:val="0"/>
          <w:marBottom w:val="0"/>
          <w:divBdr>
            <w:top w:val="none" w:sz="0" w:space="0" w:color="auto"/>
            <w:left w:val="none" w:sz="0" w:space="0" w:color="auto"/>
            <w:bottom w:val="none" w:sz="0" w:space="0" w:color="auto"/>
            <w:right w:val="none" w:sz="0" w:space="0" w:color="auto"/>
          </w:divBdr>
        </w:div>
        <w:div w:id="366880030">
          <w:marLeft w:val="0"/>
          <w:marRight w:val="0"/>
          <w:marTop w:val="0"/>
          <w:marBottom w:val="0"/>
          <w:divBdr>
            <w:top w:val="none" w:sz="0" w:space="0" w:color="auto"/>
            <w:left w:val="none" w:sz="0" w:space="0" w:color="auto"/>
            <w:bottom w:val="none" w:sz="0" w:space="0" w:color="auto"/>
            <w:right w:val="none" w:sz="0" w:space="0" w:color="auto"/>
          </w:divBdr>
        </w:div>
        <w:div w:id="372460554">
          <w:marLeft w:val="0"/>
          <w:marRight w:val="0"/>
          <w:marTop w:val="0"/>
          <w:marBottom w:val="0"/>
          <w:divBdr>
            <w:top w:val="none" w:sz="0" w:space="0" w:color="auto"/>
            <w:left w:val="none" w:sz="0" w:space="0" w:color="auto"/>
            <w:bottom w:val="none" w:sz="0" w:space="0" w:color="auto"/>
            <w:right w:val="none" w:sz="0" w:space="0" w:color="auto"/>
          </w:divBdr>
        </w:div>
        <w:div w:id="391580228">
          <w:marLeft w:val="0"/>
          <w:marRight w:val="0"/>
          <w:marTop w:val="0"/>
          <w:marBottom w:val="0"/>
          <w:divBdr>
            <w:top w:val="none" w:sz="0" w:space="0" w:color="auto"/>
            <w:left w:val="none" w:sz="0" w:space="0" w:color="auto"/>
            <w:bottom w:val="none" w:sz="0" w:space="0" w:color="auto"/>
            <w:right w:val="none" w:sz="0" w:space="0" w:color="auto"/>
          </w:divBdr>
        </w:div>
        <w:div w:id="403140706">
          <w:marLeft w:val="0"/>
          <w:marRight w:val="0"/>
          <w:marTop w:val="0"/>
          <w:marBottom w:val="0"/>
          <w:divBdr>
            <w:top w:val="none" w:sz="0" w:space="0" w:color="auto"/>
            <w:left w:val="none" w:sz="0" w:space="0" w:color="auto"/>
            <w:bottom w:val="none" w:sz="0" w:space="0" w:color="auto"/>
            <w:right w:val="none" w:sz="0" w:space="0" w:color="auto"/>
          </w:divBdr>
        </w:div>
        <w:div w:id="454298458">
          <w:marLeft w:val="0"/>
          <w:marRight w:val="0"/>
          <w:marTop w:val="0"/>
          <w:marBottom w:val="0"/>
          <w:divBdr>
            <w:top w:val="none" w:sz="0" w:space="0" w:color="auto"/>
            <w:left w:val="none" w:sz="0" w:space="0" w:color="auto"/>
            <w:bottom w:val="none" w:sz="0" w:space="0" w:color="auto"/>
            <w:right w:val="none" w:sz="0" w:space="0" w:color="auto"/>
          </w:divBdr>
        </w:div>
        <w:div w:id="485439317">
          <w:marLeft w:val="0"/>
          <w:marRight w:val="0"/>
          <w:marTop w:val="0"/>
          <w:marBottom w:val="0"/>
          <w:divBdr>
            <w:top w:val="none" w:sz="0" w:space="0" w:color="auto"/>
            <w:left w:val="none" w:sz="0" w:space="0" w:color="auto"/>
            <w:bottom w:val="none" w:sz="0" w:space="0" w:color="auto"/>
            <w:right w:val="none" w:sz="0" w:space="0" w:color="auto"/>
          </w:divBdr>
        </w:div>
        <w:div w:id="504521315">
          <w:marLeft w:val="0"/>
          <w:marRight w:val="0"/>
          <w:marTop w:val="0"/>
          <w:marBottom w:val="0"/>
          <w:divBdr>
            <w:top w:val="none" w:sz="0" w:space="0" w:color="auto"/>
            <w:left w:val="none" w:sz="0" w:space="0" w:color="auto"/>
            <w:bottom w:val="none" w:sz="0" w:space="0" w:color="auto"/>
            <w:right w:val="none" w:sz="0" w:space="0" w:color="auto"/>
          </w:divBdr>
        </w:div>
        <w:div w:id="505289478">
          <w:marLeft w:val="0"/>
          <w:marRight w:val="0"/>
          <w:marTop w:val="0"/>
          <w:marBottom w:val="0"/>
          <w:divBdr>
            <w:top w:val="none" w:sz="0" w:space="0" w:color="auto"/>
            <w:left w:val="none" w:sz="0" w:space="0" w:color="auto"/>
            <w:bottom w:val="none" w:sz="0" w:space="0" w:color="auto"/>
            <w:right w:val="none" w:sz="0" w:space="0" w:color="auto"/>
          </w:divBdr>
        </w:div>
        <w:div w:id="553544044">
          <w:marLeft w:val="0"/>
          <w:marRight w:val="0"/>
          <w:marTop w:val="0"/>
          <w:marBottom w:val="0"/>
          <w:divBdr>
            <w:top w:val="none" w:sz="0" w:space="0" w:color="auto"/>
            <w:left w:val="none" w:sz="0" w:space="0" w:color="auto"/>
            <w:bottom w:val="none" w:sz="0" w:space="0" w:color="auto"/>
            <w:right w:val="none" w:sz="0" w:space="0" w:color="auto"/>
          </w:divBdr>
        </w:div>
        <w:div w:id="571548362">
          <w:marLeft w:val="0"/>
          <w:marRight w:val="0"/>
          <w:marTop w:val="0"/>
          <w:marBottom w:val="0"/>
          <w:divBdr>
            <w:top w:val="none" w:sz="0" w:space="0" w:color="auto"/>
            <w:left w:val="none" w:sz="0" w:space="0" w:color="auto"/>
            <w:bottom w:val="none" w:sz="0" w:space="0" w:color="auto"/>
            <w:right w:val="none" w:sz="0" w:space="0" w:color="auto"/>
          </w:divBdr>
        </w:div>
        <w:div w:id="578564025">
          <w:marLeft w:val="0"/>
          <w:marRight w:val="0"/>
          <w:marTop w:val="0"/>
          <w:marBottom w:val="0"/>
          <w:divBdr>
            <w:top w:val="none" w:sz="0" w:space="0" w:color="auto"/>
            <w:left w:val="none" w:sz="0" w:space="0" w:color="auto"/>
            <w:bottom w:val="none" w:sz="0" w:space="0" w:color="auto"/>
            <w:right w:val="none" w:sz="0" w:space="0" w:color="auto"/>
          </w:divBdr>
        </w:div>
        <w:div w:id="596213717">
          <w:marLeft w:val="0"/>
          <w:marRight w:val="0"/>
          <w:marTop w:val="0"/>
          <w:marBottom w:val="0"/>
          <w:divBdr>
            <w:top w:val="none" w:sz="0" w:space="0" w:color="auto"/>
            <w:left w:val="none" w:sz="0" w:space="0" w:color="auto"/>
            <w:bottom w:val="none" w:sz="0" w:space="0" w:color="auto"/>
            <w:right w:val="none" w:sz="0" w:space="0" w:color="auto"/>
          </w:divBdr>
        </w:div>
        <w:div w:id="613294393">
          <w:marLeft w:val="0"/>
          <w:marRight w:val="0"/>
          <w:marTop w:val="0"/>
          <w:marBottom w:val="0"/>
          <w:divBdr>
            <w:top w:val="none" w:sz="0" w:space="0" w:color="auto"/>
            <w:left w:val="none" w:sz="0" w:space="0" w:color="auto"/>
            <w:bottom w:val="none" w:sz="0" w:space="0" w:color="auto"/>
            <w:right w:val="none" w:sz="0" w:space="0" w:color="auto"/>
          </w:divBdr>
        </w:div>
        <w:div w:id="626549714">
          <w:marLeft w:val="0"/>
          <w:marRight w:val="0"/>
          <w:marTop w:val="0"/>
          <w:marBottom w:val="0"/>
          <w:divBdr>
            <w:top w:val="none" w:sz="0" w:space="0" w:color="auto"/>
            <w:left w:val="none" w:sz="0" w:space="0" w:color="auto"/>
            <w:bottom w:val="none" w:sz="0" w:space="0" w:color="auto"/>
            <w:right w:val="none" w:sz="0" w:space="0" w:color="auto"/>
          </w:divBdr>
        </w:div>
        <w:div w:id="638849408">
          <w:marLeft w:val="0"/>
          <w:marRight w:val="0"/>
          <w:marTop w:val="0"/>
          <w:marBottom w:val="0"/>
          <w:divBdr>
            <w:top w:val="none" w:sz="0" w:space="0" w:color="auto"/>
            <w:left w:val="none" w:sz="0" w:space="0" w:color="auto"/>
            <w:bottom w:val="none" w:sz="0" w:space="0" w:color="auto"/>
            <w:right w:val="none" w:sz="0" w:space="0" w:color="auto"/>
          </w:divBdr>
        </w:div>
        <w:div w:id="653025558">
          <w:marLeft w:val="0"/>
          <w:marRight w:val="0"/>
          <w:marTop w:val="0"/>
          <w:marBottom w:val="0"/>
          <w:divBdr>
            <w:top w:val="none" w:sz="0" w:space="0" w:color="auto"/>
            <w:left w:val="none" w:sz="0" w:space="0" w:color="auto"/>
            <w:bottom w:val="none" w:sz="0" w:space="0" w:color="auto"/>
            <w:right w:val="none" w:sz="0" w:space="0" w:color="auto"/>
          </w:divBdr>
        </w:div>
        <w:div w:id="693961740">
          <w:marLeft w:val="0"/>
          <w:marRight w:val="0"/>
          <w:marTop w:val="0"/>
          <w:marBottom w:val="0"/>
          <w:divBdr>
            <w:top w:val="none" w:sz="0" w:space="0" w:color="auto"/>
            <w:left w:val="none" w:sz="0" w:space="0" w:color="auto"/>
            <w:bottom w:val="none" w:sz="0" w:space="0" w:color="auto"/>
            <w:right w:val="none" w:sz="0" w:space="0" w:color="auto"/>
          </w:divBdr>
        </w:div>
        <w:div w:id="700017550">
          <w:marLeft w:val="0"/>
          <w:marRight w:val="0"/>
          <w:marTop w:val="0"/>
          <w:marBottom w:val="0"/>
          <w:divBdr>
            <w:top w:val="none" w:sz="0" w:space="0" w:color="auto"/>
            <w:left w:val="none" w:sz="0" w:space="0" w:color="auto"/>
            <w:bottom w:val="none" w:sz="0" w:space="0" w:color="auto"/>
            <w:right w:val="none" w:sz="0" w:space="0" w:color="auto"/>
          </w:divBdr>
        </w:div>
        <w:div w:id="706219864">
          <w:marLeft w:val="0"/>
          <w:marRight w:val="0"/>
          <w:marTop w:val="0"/>
          <w:marBottom w:val="0"/>
          <w:divBdr>
            <w:top w:val="none" w:sz="0" w:space="0" w:color="auto"/>
            <w:left w:val="none" w:sz="0" w:space="0" w:color="auto"/>
            <w:bottom w:val="none" w:sz="0" w:space="0" w:color="auto"/>
            <w:right w:val="none" w:sz="0" w:space="0" w:color="auto"/>
          </w:divBdr>
          <w:divsChild>
            <w:div w:id="143157683">
              <w:marLeft w:val="-75"/>
              <w:marRight w:val="0"/>
              <w:marTop w:val="30"/>
              <w:marBottom w:val="30"/>
              <w:divBdr>
                <w:top w:val="none" w:sz="0" w:space="0" w:color="auto"/>
                <w:left w:val="none" w:sz="0" w:space="0" w:color="auto"/>
                <w:bottom w:val="none" w:sz="0" w:space="0" w:color="auto"/>
                <w:right w:val="none" w:sz="0" w:space="0" w:color="auto"/>
              </w:divBdr>
              <w:divsChild>
                <w:div w:id="34014061">
                  <w:marLeft w:val="0"/>
                  <w:marRight w:val="0"/>
                  <w:marTop w:val="0"/>
                  <w:marBottom w:val="0"/>
                  <w:divBdr>
                    <w:top w:val="none" w:sz="0" w:space="0" w:color="auto"/>
                    <w:left w:val="none" w:sz="0" w:space="0" w:color="auto"/>
                    <w:bottom w:val="none" w:sz="0" w:space="0" w:color="auto"/>
                    <w:right w:val="none" w:sz="0" w:space="0" w:color="auto"/>
                  </w:divBdr>
                  <w:divsChild>
                    <w:div w:id="127288398">
                      <w:marLeft w:val="0"/>
                      <w:marRight w:val="0"/>
                      <w:marTop w:val="0"/>
                      <w:marBottom w:val="0"/>
                      <w:divBdr>
                        <w:top w:val="none" w:sz="0" w:space="0" w:color="auto"/>
                        <w:left w:val="none" w:sz="0" w:space="0" w:color="auto"/>
                        <w:bottom w:val="none" w:sz="0" w:space="0" w:color="auto"/>
                        <w:right w:val="none" w:sz="0" w:space="0" w:color="auto"/>
                      </w:divBdr>
                    </w:div>
                  </w:divsChild>
                </w:div>
                <w:div w:id="85225409">
                  <w:marLeft w:val="0"/>
                  <w:marRight w:val="0"/>
                  <w:marTop w:val="0"/>
                  <w:marBottom w:val="0"/>
                  <w:divBdr>
                    <w:top w:val="none" w:sz="0" w:space="0" w:color="auto"/>
                    <w:left w:val="none" w:sz="0" w:space="0" w:color="auto"/>
                    <w:bottom w:val="none" w:sz="0" w:space="0" w:color="auto"/>
                    <w:right w:val="none" w:sz="0" w:space="0" w:color="auto"/>
                  </w:divBdr>
                  <w:divsChild>
                    <w:div w:id="1560745005">
                      <w:marLeft w:val="0"/>
                      <w:marRight w:val="0"/>
                      <w:marTop w:val="0"/>
                      <w:marBottom w:val="0"/>
                      <w:divBdr>
                        <w:top w:val="none" w:sz="0" w:space="0" w:color="auto"/>
                        <w:left w:val="none" w:sz="0" w:space="0" w:color="auto"/>
                        <w:bottom w:val="none" w:sz="0" w:space="0" w:color="auto"/>
                        <w:right w:val="none" w:sz="0" w:space="0" w:color="auto"/>
                      </w:divBdr>
                    </w:div>
                  </w:divsChild>
                </w:div>
                <w:div w:id="159082718">
                  <w:marLeft w:val="0"/>
                  <w:marRight w:val="0"/>
                  <w:marTop w:val="0"/>
                  <w:marBottom w:val="0"/>
                  <w:divBdr>
                    <w:top w:val="none" w:sz="0" w:space="0" w:color="auto"/>
                    <w:left w:val="none" w:sz="0" w:space="0" w:color="auto"/>
                    <w:bottom w:val="none" w:sz="0" w:space="0" w:color="auto"/>
                    <w:right w:val="none" w:sz="0" w:space="0" w:color="auto"/>
                  </w:divBdr>
                  <w:divsChild>
                    <w:div w:id="1073577112">
                      <w:marLeft w:val="0"/>
                      <w:marRight w:val="0"/>
                      <w:marTop w:val="0"/>
                      <w:marBottom w:val="0"/>
                      <w:divBdr>
                        <w:top w:val="none" w:sz="0" w:space="0" w:color="auto"/>
                        <w:left w:val="none" w:sz="0" w:space="0" w:color="auto"/>
                        <w:bottom w:val="none" w:sz="0" w:space="0" w:color="auto"/>
                        <w:right w:val="none" w:sz="0" w:space="0" w:color="auto"/>
                      </w:divBdr>
                    </w:div>
                  </w:divsChild>
                </w:div>
                <w:div w:id="183204018">
                  <w:marLeft w:val="0"/>
                  <w:marRight w:val="0"/>
                  <w:marTop w:val="0"/>
                  <w:marBottom w:val="0"/>
                  <w:divBdr>
                    <w:top w:val="none" w:sz="0" w:space="0" w:color="auto"/>
                    <w:left w:val="none" w:sz="0" w:space="0" w:color="auto"/>
                    <w:bottom w:val="none" w:sz="0" w:space="0" w:color="auto"/>
                    <w:right w:val="none" w:sz="0" w:space="0" w:color="auto"/>
                  </w:divBdr>
                  <w:divsChild>
                    <w:div w:id="1148128247">
                      <w:marLeft w:val="0"/>
                      <w:marRight w:val="0"/>
                      <w:marTop w:val="0"/>
                      <w:marBottom w:val="0"/>
                      <w:divBdr>
                        <w:top w:val="none" w:sz="0" w:space="0" w:color="auto"/>
                        <w:left w:val="none" w:sz="0" w:space="0" w:color="auto"/>
                        <w:bottom w:val="none" w:sz="0" w:space="0" w:color="auto"/>
                        <w:right w:val="none" w:sz="0" w:space="0" w:color="auto"/>
                      </w:divBdr>
                    </w:div>
                  </w:divsChild>
                </w:div>
                <w:div w:id="203251833">
                  <w:marLeft w:val="0"/>
                  <w:marRight w:val="0"/>
                  <w:marTop w:val="0"/>
                  <w:marBottom w:val="0"/>
                  <w:divBdr>
                    <w:top w:val="none" w:sz="0" w:space="0" w:color="auto"/>
                    <w:left w:val="none" w:sz="0" w:space="0" w:color="auto"/>
                    <w:bottom w:val="none" w:sz="0" w:space="0" w:color="auto"/>
                    <w:right w:val="none" w:sz="0" w:space="0" w:color="auto"/>
                  </w:divBdr>
                  <w:divsChild>
                    <w:div w:id="1836801778">
                      <w:marLeft w:val="0"/>
                      <w:marRight w:val="0"/>
                      <w:marTop w:val="0"/>
                      <w:marBottom w:val="0"/>
                      <w:divBdr>
                        <w:top w:val="none" w:sz="0" w:space="0" w:color="auto"/>
                        <w:left w:val="none" w:sz="0" w:space="0" w:color="auto"/>
                        <w:bottom w:val="none" w:sz="0" w:space="0" w:color="auto"/>
                        <w:right w:val="none" w:sz="0" w:space="0" w:color="auto"/>
                      </w:divBdr>
                    </w:div>
                  </w:divsChild>
                </w:div>
                <w:div w:id="213003132">
                  <w:marLeft w:val="0"/>
                  <w:marRight w:val="0"/>
                  <w:marTop w:val="0"/>
                  <w:marBottom w:val="0"/>
                  <w:divBdr>
                    <w:top w:val="none" w:sz="0" w:space="0" w:color="auto"/>
                    <w:left w:val="none" w:sz="0" w:space="0" w:color="auto"/>
                    <w:bottom w:val="none" w:sz="0" w:space="0" w:color="auto"/>
                    <w:right w:val="none" w:sz="0" w:space="0" w:color="auto"/>
                  </w:divBdr>
                  <w:divsChild>
                    <w:div w:id="1521890231">
                      <w:marLeft w:val="0"/>
                      <w:marRight w:val="0"/>
                      <w:marTop w:val="0"/>
                      <w:marBottom w:val="0"/>
                      <w:divBdr>
                        <w:top w:val="none" w:sz="0" w:space="0" w:color="auto"/>
                        <w:left w:val="none" w:sz="0" w:space="0" w:color="auto"/>
                        <w:bottom w:val="none" w:sz="0" w:space="0" w:color="auto"/>
                        <w:right w:val="none" w:sz="0" w:space="0" w:color="auto"/>
                      </w:divBdr>
                    </w:div>
                  </w:divsChild>
                </w:div>
                <w:div w:id="220138554">
                  <w:marLeft w:val="0"/>
                  <w:marRight w:val="0"/>
                  <w:marTop w:val="0"/>
                  <w:marBottom w:val="0"/>
                  <w:divBdr>
                    <w:top w:val="none" w:sz="0" w:space="0" w:color="auto"/>
                    <w:left w:val="none" w:sz="0" w:space="0" w:color="auto"/>
                    <w:bottom w:val="none" w:sz="0" w:space="0" w:color="auto"/>
                    <w:right w:val="none" w:sz="0" w:space="0" w:color="auto"/>
                  </w:divBdr>
                  <w:divsChild>
                    <w:div w:id="1889143312">
                      <w:marLeft w:val="0"/>
                      <w:marRight w:val="0"/>
                      <w:marTop w:val="0"/>
                      <w:marBottom w:val="0"/>
                      <w:divBdr>
                        <w:top w:val="none" w:sz="0" w:space="0" w:color="auto"/>
                        <w:left w:val="none" w:sz="0" w:space="0" w:color="auto"/>
                        <w:bottom w:val="none" w:sz="0" w:space="0" w:color="auto"/>
                        <w:right w:val="none" w:sz="0" w:space="0" w:color="auto"/>
                      </w:divBdr>
                    </w:div>
                  </w:divsChild>
                </w:div>
                <w:div w:id="481653272">
                  <w:marLeft w:val="0"/>
                  <w:marRight w:val="0"/>
                  <w:marTop w:val="0"/>
                  <w:marBottom w:val="0"/>
                  <w:divBdr>
                    <w:top w:val="none" w:sz="0" w:space="0" w:color="auto"/>
                    <w:left w:val="none" w:sz="0" w:space="0" w:color="auto"/>
                    <w:bottom w:val="none" w:sz="0" w:space="0" w:color="auto"/>
                    <w:right w:val="none" w:sz="0" w:space="0" w:color="auto"/>
                  </w:divBdr>
                  <w:divsChild>
                    <w:div w:id="1167551967">
                      <w:marLeft w:val="0"/>
                      <w:marRight w:val="0"/>
                      <w:marTop w:val="0"/>
                      <w:marBottom w:val="0"/>
                      <w:divBdr>
                        <w:top w:val="none" w:sz="0" w:space="0" w:color="auto"/>
                        <w:left w:val="none" w:sz="0" w:space="0" w:color="auto"/>
                        <w:bottom w:val="none" w:sz="0" w:space="0" w:color="auto"/>
                        <w:right w:val="none" w:sz="0" w:space="0" w:color="auto"/>
                      </w:divBdr>
                    </w:div>
                  </w:divsChild>
                </w:div>
                <w:div w:id="539784666">
                  <w:marLeft w:val="0"/>
                  <w:marRight w:val="0"/>
                  <w:marTop w:val="0"/>
                  <w:marBottom w:val="0"/>
                  <w:divBdr>
                    <w:top w:val="none" w:sz="0" w:space="0" w:color="auto"/>
                    <w:left w:val="none" w:sz="0" w:space="0" w:color="auto"/>
                    <w:bottom w:val="none" w:sz="0" w:space="0" w:color="auto"/>
                    <w:right w:val="none" w:sz="0" w:space="0" w:color="auto"/>
                  </w:divBdr>
                  <w:divsChild>
                    <w:div w:id="19744130">
                      <w:marLeft w:val="0"/>
                      <w:marRight w:val="0"/>
                      <w:marTop w:val="0"/>
                      <w:marBottom w:val="0"/>
                      <w:divBdr>
                        <w:top w:val="none" w:sz="0" w:space="0" w:color="auto"/>
                        <w:left w:val="none" w:sz="0" w:space="0" w:color="auto"/>
                        <w:bottom w:val="none" w:sz="0" w:space="0" w:color="auto"/>
                        <w:right w:val="none" w:sz="0" w:space="0" w:color="auto"/>
                      </w:divBdr>
                    </w:div>
                  </w:divsChild>
                </w:div>
                <w:div w:id="605963234">
                  <w:marLeft w:val="0"/>
                  <w:marRight w:val="0"/>
                  <w:marTop w:val="0"/>
                  <w:marBottom w:val="0"/>
                  <w:divBdr>
                    <w:top w:val="none" w:sz="0" w:space="0" w:color="auto"/>
                    <w:left w:val="none" w:sz="0" w:space="0" w:color="auto"/>
                    <w:bottom w:val="none" w:sz="0" w:space="0" w:color="auto"/>
                    <w:right w:val="none" w:sz="0" w:space="0" w:color="auto"/>
                  </w:divBdr>
                  <w:divsChild>
                    <w:div w:id="507259214">
                      <w:marLeft w:val="0"/>
                      <w:marRight w:val="0"/>
                      <w:marTop w:val="0"/>
                      <w:marBottom w:val="0"/>
                      <w:divBdr>
                        <w:top w:val="none" w:sz="0" w:space="0" w:color="auto"/>
                        <w:left w:val="none" w:sz="0" w:space="0" w:color="auto"/>
                        <w:bottom w:val="none" w:sz="0" w:space="0" w:color="auto"/>
                        <w:right w:val="none" w:sz="0" w:space="0" w:color="auto"/>
                      </w:divBdr>
                    </w:div>
                  </w:divsChild>
                </w:div>
                <w:div w:id="637956897">
                  <w:marLeft w:val="0"/>
                  <w:marRight w:val="0"/>
                  <w:marTop w:val="0"/>
                  <w:marBottom w:val="0"/>
                  <w:divBdr>
                    <w:top w:val="none" w:sz="0" w:space="0" w:color="auto"/>
                    <w:left w:val="none" w:sz="0" w:space="0" w:color="auto"/>
                    <w:bottom w:val="none" w:sz="0" w:space="0" w:color="auto"/>
                    <w:right w:val="none" w:sz="0" w:space="0" w:color="auto"/>
                  </w:divBdr>
                  <w:divsChild>
                    <w:div w:id="1249658869">
                      <w:marLeft w:val="0"/>
                      <w:marRight w:val="0"/>
                      <w:marTop w:val="0"/>
                      <w:marBottom w:val="0"/>
                      <w:divBdr>
                        <w:top w:val="none" w:sz="0" w:space="0" w:color="auto"/>
                        <w:left w:val="none" w:sz="0" w:space="0" w:color="auto"/>
                        <w:bottom w:val="none" w:sz="0" w:space="0" w:color="auto"/>
                        <w:right w:val="none" w:sz="0" w:space="0" w:color="auto"/>
                      </w:divBdr>
                    </w:div>
                  </w:divsChild>
                </w:div>
                <w:div w:id="700521272">
                  <w:marLeft w:val="0"/>
                  <w:marRight w:val="0"/>
                  <w:marTop w:val="0"/>
                  <w:marBottom w:val="0"/>
                  <w:divBdr>
                    <w:top w:val="none" w:sz="0" w:space="0" w:color="auto"/>
                    <w:left w:val="none" w:sz="0" w:space="0" w:color="auto"/>
                    <w:bottom w:val="none" w:sz="0" w:space="0" w:color="auto"/>
                    <w:right w:val="none" w:sz="0" w:space="0" w:color="auto"/>
                  </w:divBdr>
                  <w:divsChild>
                    <w:div w:id="381684544">
                      <w:marLeft w:val="0"/>
                      <w:marRight w:val="0"/>
                      <w:marTop w:val="0"/>
                      <w:marBottom w:val="0"/>
                      <w:divBdr>
                        <w:top w:val="none" w:sz="0" w:space="0" w:color="auto"/>
                        <w:left w:val="none" w:sz="0" w:space="0" w:color="auto"/>
                        <w:bottom w:val="none" w:sz="0" w:space="0" w:color="auto"/>
                        <w:right w:val="none" w:sz="0" w:space="0" w:color="auto"/>
                      </w:divBdr>
                    </w:div>
                  </w:divsChild>
                </w:div>
                <w:div w:id="865557947">
                  <w:marLeft w:val="0"/>
                  <w:marRight w:val="0"/>
                  <w:marTop w:val="0"/>
                  <w:marBottom w:val="0"/>
                  <w:divBdr>
                    <w:top w:val="none" w:sz="0" w:space="0" w:color="auto"/>
                    <w:left w:val="none" w:sz="0" w:space="0" w:color="auto"/>
                    <w:bottom w:val="none" w:sz="0" w:space="0" w:color="auto"/>
                    <w:right w:val="none" w:sz="0" w:space="0" w:color="auto"/>
                  </w:divBdr>
                  <w:divsChild>
                    <w:div w:id="1086999869">
                      <w:marLeft w:val="0"/>
                      <w:marRight w:val="0"/>
                      <w:marTop w:val="0"/>
                      <w:marBottom w:val="0"/>
                      <w:divBdr>
                        <w:top w:val="none" w:sz="0" w:space="0" w:color="auto"/>
                        <w:left w:val="none" w:sz="0" w:space="0" w:color="auto"/>
                        <w:bottom w:val="none" w:sz="0" w:space="0" w:color="auto"/>
                        <w:right w:val="none" w:sz="0" w:space="0" w:color="auto"/>
                      </w:divBdr>
                    </w:div>
                  </w:divsChild>
                </w:div>
                <w:div w:id="902375482">
                  <w:marLeft w:val="0"/>
                  <w:marRight w:val="0"/>
                  <w:marTop w:val="0"/>
                  <w:marBottom w:val="0"/>
                  <w:divBdr>
                    <w:top w:val="none" w:sz="0" w:space="0" w:color="auto"/>
                    <w:left w:val="none" w:sz="0" w:space="0" w:color="auto"/>
                    <w:bottom w:val="none" w:sz="0" w:space="0" w:color="auto"/>
                    <w:right w:val="none" w:sz="0" w:space="0" w:color="auto"/>
                  </w:divBdr>
                  <w:divsChild>
                    <w:div w:id="1069886498">
                      <w:marLeft w:val="0"/>
                      <w:marRight w:val="0"/>
                      <w:marTop w:val="0"/>
                      <w:marBottom w:val="0"/>
                      <w:divBdr>
                        <w:top w:val="none" w:sz="0" w:space="0" w:color="auto"/>
                        <w:left w:val="none" w:sz="0" w:space="0" w:color="auto"/>
                        <w:bottom w:val="none" w:sz="0" w:space="0" w:color="auto"/>
                        <w:right w:val="none" w:sz="0" w:space="0" w:color="auto"/>
                      </w:divBdr>
                    </w:div>
                  </w:divsChild>
                </w:div>
                <w:div w:id="963196795">
                  <w:marLeft w:val="0"/>
                  <w:marRight w:val="0"/>
                  <w:marTop w:val="0"/>
                  <w:marBottom w:val="0"/>
                  <w:divBdr>
                    <w:top w:val="none" w:sz="0" w:space="0" w:color="auto"/>
                    <w:left w:val="none" w:sz="0" w:space="0" w:color="auto"/>
                    <w:bottom w:val="none" w:sz="0" w:space="0" w:color="auto"/>
                    <w:right w:val="none" w:sz="0" w:space="0" w:color="auto"/>
                  </w:divBdr>
                  <w:divsChild>
                    <w:div w:id="1415973683">
                      <w:marLeft w:val="0"/>
                      <w:marRight w:val="0"/>
                      <w:marTop w:val="0"/>
                      <w:marBottom w:val="0"/>
                      <w:divBdr>
                        <w:top w:val="none" w:sz="0" w:space="0" w:color="auto"/>
                        <w:left w:val="none" w:sz="0" w:space="0" w:color="auto"/>
                        <w:bottom w:val="none" w:sz="0" w:space="0" w:color="auto"/>
                        <w:right w:val="none" w:sz="0" w:space="0" w:color="auto"/>
                      </w:divBdr>
                    </w:div>
                  </w:divsChild>
                </w:div>
                <w:div w:id="968587685">
                  <w:marLeft w:val="0"/>
                  <w:marRight w:val="0"/>
                  <w:marTop w:val="0"/>
                  <w:marBottom w:val="0"/>
                  <w:divBdr>
                    <w:top w:val="none" w:sz="0" w:space="0" w:color="auto"/>
                    <w:left w:val="none" w:sz="0" w:space="0" w:color="auto"/>
                    <w:bottom w:val="none" w:sz="0" w:space="0" w:color="auto"/>
                    <w:right w:val="none" w:sz="0" w:space="0" w:color="auto"/>
                  </w:divBdr>
                  <w:divsChild>
                    <w:div w:id="1890678740">
                      <w:marLeft w:val="0"/>
                      <w:marRight w:val="0"/>
                      <w:marTop w:val="0"/>
                      <w:marBottom w:val="0"/>
                      <w:divBdr>
                        <w:top w:val="none" w:sz="0" w:space="0" w:color="auto"/>
                        <w:left w:val="none" w:sz="0" w:space="0" w:color="auto"/>
                        <w:bottom w:val="none" w:sz="0" w:space="0" w:color="auto"/>
                        <w:right w:val="none" w:sz="0" w:space="0" w:color="auto"/>
                      </w:divBdr>
                    </w:div>
                  </w:divsChild>
                </w:div>
                <w:div w:id="985011706">
                  <w:marLeft w:val="0"/>
                  <w:marRight w:val="0"/>
                  <w:marTop w:val="0"/>
                  <w:marBottom w:val="0"/>
                  <w:divBdr>
                    <w:top w:val="none" w:sz="0" w:space="0" w:color="auto"/>
                    <w:left w:val="none" w:sz="0" w:space="0" w:color="auto"/>
                    <w:bottom w:val="none" w:sz="0" w:space="0" w:color="auto"/>
                    <w:right w:val="none" w:sz="0" w:space="0" w:color="auto"/>
                  </w:divBdr>
                  <w:divsChild>
                    <w:div w:id="2130781158">
                      <w:marLeft w:val="0"/>
                      <w:marRight w:val="0"/>
                      <w:marTop w:val="0"/>
                      <w:marBottom w:val="0"/>
                      <w:divBdr>
                        <w:top w:val="none" w:sz="0" w:space="0" w:color="auto"/>
                        <w:left w:val="none" w:sz="0" w:space="0" w:color="auto"/>
                        <w:bottom w:val="none" w:sz="0" w:space="0" w:color="auto"/>
                        <w:right w:val="none" w:sz="0" w:space="0" w:color="auto"/>
                      </w:divBdr>
                    </w:div>
                  </w:divsChild>
                </w:div>
                <w:div w:id="985431734">
                  <w:marLeft w:val="0"/>
                  <w:marRight w:val="0"/>
                  <w:marTop w:val="0"/>
                  <w:marBottom w:val="0"/>
                  <w:divBdr>
                    <w:top w:val="none" w:sz="0" w:space="0" w:color="auto"/>
                    <w:left w:val="none" w:sz="0" w:space="0" w:color="auto"/>
                    <w:bottom w:val="none" w:sz="0" w:space="0" w:color="auto"/>
                    <w:right w:val="none" w:sz="0" w:space="0" w:color="auto"/>
                  </w:divBdr>
                  <w:divsChild>
                    <w:div w:id="1157039156">
                      <w:marLeft w:val="0"/>
                      <w:marRight w:val="0"/>
                      <w:marTop w:val="0"/>
                      <w:marBottom w:val="0"/>
                      <w:divBdr>
                        <w:top w:val="none" w:sz="0" w:space="0" w:color="auto"/>
                        <w:left w:val="none" w:sz="0" w:space="0" w:color="auto"/>
                        <w:bottom w:val="none" w:sz="0" w:space="0" w:color="auto"/>
                        <w:right w:val="none" w:sz="0" w:space="0" w:color="auto"/>
                      </w:divBdr>
                    </w:div>
                  </w:divsChild>
                </w:div>
                <w:div w:id="1014070517">
                  <w:marLeft w:val="0"/>
                  <w:marRight w:val="0"/>
                  <w:marTop w:val="0"/>
                  <w:marBottom w:val="0"/>
                  <w:divBdr>
                    <w:top w:val="none" w:sz="0" w:space="0" w:color="auto"/>
                    <w:left w:val="none" w:sz="0" w:space="0" w:color="auto"/>
                    <w:bottom w:val="none" w:sz="0" w:space="0" w:color="auto"/>
                    <w:right w:val="none" w:sz="0" w:space="0" w:color="auto"/>
                  </w:divBdr>
                  <w:divsChild>
                    <w:div w:id="669874816">
                      <w:marLeft w:val="0"/>
                      <w:marRight w:val="0"/>
                      <w:marTop w:val="0"/>
                      <w:marBottom w:val="0"/>
                      <w:divBdr>
                        <w:top w:val="none" w:sz="0" w:space="0" w:color="auto"/>
                        <w:left w:val="none" w:sz="0" w:space="0" w:color="auto"/>
                        <w:bottom w:val="none" w:sz="0" w:space="0" w:color="auto"/>
                        <w:right w:val="none" w:sz="0" w:space="0" w:color="auto"/>
                      </w:divBdr>
                    </w:div>
                  </w:divsChild>
                </w:div>
                <w:div w:id="1019552506">
                  <w:marLeft w:val="0"/>
                  <w:marRight w:val="0"/>
                  <w:marTop w:val="0"/>
                  <w:marBottom w:val="0"/>
                  <w:divBdr>
                    <w:top w:val="none" w:sz="0" w:space="0" w:color="auto"/>
                    <w:left w:val="none" w:sz="0" w:space="0" w:color="auto"/>
                    <w:bottom w:val="none" w:sz="0" w:space="0" w:color="auto"/>
                    <w:right w:val="none" w:sz="0" w:space="0" w:color="auto"/>
                  </w:divBdr>
                  <w:divsChild>
                    <w:div w:id="1452548617">
                      <w:marLeft w:val="0"/>
                      <w:marRight w:val="0"/>
                      <w:marTop w:val="0"/>
                      <w:marBottom w:val="0"/>
                      <w:divBdr>
                        <w:top w:val="none" w:sz="0" w:space="0" w:color="auto"/>
                        <w:left w:val="none" w:sz="0" w:space="0" w:color="auto"/>
                        <w:bottom w:val="none" w:sz="0" w:space="0" w:color="auto"/>
                        <w:right w:val="none" w:sz="0" w:space="0" w:color="auto"/>
                      </w:divBdr>
                    </w:div>
                  </w:divsChild>
                </w:div>
                <w:div w:id="1041056553">
                  <w:marLeft w:val="0"/>
                  <w:marRight w:val="0"/>
                  <w:marTop w:val="0"/>
                  <w:marBottom w:val="0"/>
                  <w:divBdr>
                    <w:top w:val="none" w:sz="0" w:space="0" w:color="auto"/>
                    <w:left w:val="none" w:sz="0" w:space="0" w:color="auto"/>
                    <w:bottom w:val="none" w:sz="0" w:space="0" w:color="auto"/>
                    <w:right w:val="none" w:sz="0" w:space="0" w:color="auto"/>
                  </w:divBdr>
                  <w:divsChild>
                    <w:div w:id="1448814453">
                      <w:marLeft w:val="0"/>
                      <w:marRight w:val="0"/>
                      <w:marTop w:val="0"/>
                      <w:marBottom w:val="0"/>
                      <w:divBdr>
                        <w:top w:val="none" w:sz="0" w:space="0" w:color="auto"/>
                        <w:left w:val="none" w:sz="0" w:space="0" w:color="auto"/>
                        <w:bottom w:val="none" w:sz="0" w:space="0" w:color="auto"/>
                        <w:right w:val="none" w:sz="0" w:space="0" w:color="auto"/>
                      </w:divBdr>
                    </w:div>
                  </w:divsChild>
                </w:div>
                <w:div w:id="1049720406">
                  <w:marLeft w:val="0"/>
                  <w:marRight w:val="0"/>
                  <w:marTop w:val="0"/>
                  <w:marBottom w:val="0"/>
                  <w:divBdr>
                    <w:top w:val="none" w:sz="0" w:space="0" w:color="auto"/>
                    <w:left w:val="none" w:sz="0" w:space="0" w:color="auto"/>
                    <w:bottom w:val="none" w:sz="0" w:space="0" w:color="auto"/>
                    <w:right w:val="none" w:sz="0" w:space="0" w:color="auto"/>
                  </w:divBdr>
                  <w:divsChild>
                    <w:div w:id="182977888">
                      <w:marLeft w:val="0"/>
                      <w:marRight w:val="0"/>
                      <w:marTop w:val="0"/>
                      <w:marBottom w:val="0"/>
                      <w:divBdr>
                        <w:top w:val="none" w:sz="0" w:space="0" w:color="auto"/>
                        <w:left w:val="none" w:sz="0" w:space="0" w:color="auto"/>
                        <w:bottom w:val="none" w:sz="0" w:space="0" w:color="auto"/>
                        <w:right w:val="none" w:sz="0" w:space="0" w:color="auto"/>
                      </w:divBdr>
                    </w:div>
                  </w:divsChild>
                </w:div>
                <w:div w:id="1099981953">
                  <w:marLeft w:val="0"/>
                  <w:marRight w:val="0"/>
                  <w:marTop w:val="0"/>
                  <w:marBottom w:val="0"/>
                  <w:divBdr>
                    <w:top w:val="none" w:sz="0" w:space="0" w:color="auto"/>
                    <w:left w:val="none" w:sz="0" w:space="0" w:color="auto"/>
                    <w:bottom w:val="none" w:sz="0" w:space="0" w:color="auto"/>
                    <w:right w:val="none" w:sz="0" w:space="0" w:color="auto"/>
                  </w:divBdr>
                  <w:divsChild>
                    <w:div w:id="214003868">
                      <w:marLeft w:val="0"/>
                      <w:marRight w:val="0"/>
                      <w:marTop w:val="0"/>
                      <w:marBottom w:val="0"/>
                      <w:divBdr>
                        <w:top w:val="none" w:sz="0" w:space="0" w:color="auto"/>
                        <w:left w:val="none" w:sz="0" w:space="0" w:color="auto"/>
                        <w:bottom w:val="none" w:sz="0" w:space="0" w:color="auto"/>
                        <w:right w:val="none" w:sz="0" w:space="0" w:color="auto"/>
                      </w:divBdr>
                    </w:div>
                  </w:divsChild>
                </w:div>
                <w:div w:id="1204096973">
                  <w:marLeft w:val="0"/>
                  <w:marRight w:val="0"/>
                  <w:marTop w:val="0"/>
                  <w:marBottom w:val="0"/>
                  <w:divBdr>
                    <w:top w:val="none" w:sz="0" w:space="0" w:color="auto"/>
                    <w:left w:val="none" w:sz="0" w:space="0" w:color="auto"/>
                    <w:bottom w:val="none" w:sz="0" w:space="0" w:color="auto"/>
                    <w:right w:val="none" w:sz="0" w:space="0" w:color="auto"/>
                  </w:divBdr>
                  <w:divsChild>
                    <w:div w:id="853808388">
                      <w:marLeft w:val="0"/>
                      <w:marRight w:val="0"/>
                      <w:marTop w:val="0"/>
                      <w:marBottom w:val="0"/>
                      <w:divBdr>
                        <w:top w:val="none" w:sz="0" w:space="0" w:color="auto"/>
                        <w:left w:val="none" w:sz="0" w:space="0" w:color="auto"/>
                        <w:bottom w:val="none" w:sz="0" w:space="0" w:color="auto"/>
                        <w:right w:val="none" w:sz="0" w:space="0" w:color="auto"/>
                      </w:divBdr>
                    </w:div>
                  </w:divsChild>
                </w:div>
                <w:div w:id="1220870272">
                  <w:marLeft w:val="0"/>
                  <w:marRight w:val="0"/>
                  <w:marTop w:val="0"/>
                  <w:marBottom w:val="0"/>
                  <w:divBdr>
                    <w:top w:val="none" w:sz="0" w:space="0" w:color="auto"/>
                    <w:left w:val="none" w:sz="0" w:space="0" w:color="auto"/>
                    <w:bottom w:val="none" w:sz="0" w:space="0" w:color="auto"/>
                    <w:right w:val="none" w:sz="0" w:space="0" w:color="auto"/>
                  </w:divBdr>
                  <w:divsChild>
                    <w:div w:id="1161237717">
                      <w:marLeft w:val="0"/>
                      <w:marRight w:val="0"/>
                      <w:marTop w:val="0"/>
                      <w:marBottom w:val="0"/>
                      <w:divBdr>
                        <w:top w:val="none" w:sz="0" w:space="0" w:color="auto"/>
                        <w:left w:val="none" w:sz="0" w:space="0" w:color="auto"/>
                        <w:bottom w:val="none" w:sz="0" w:space="0" w:color="auto"/>
                        <w:right w:val="none" w:sz="0" w:space="0" w:color="auto"/>
                      </w:divBdr>
                    </w:div>
                  </w:divsChild>
                </w:div>
                <w:div w:id="1254321604">
                  <w:marLeft w:val="0"/>
                  <w:marRight w:val="0"/>
                  <w:marTop w:val="0"/>
                  <w:marBottom w:val="0"/>
                  <w:divBdr>
                    <w:top w:val="none" w:sz="0" w:space="0" w:color="auto"/>
                    <w:left w:val="none" w:sz="0" w:space="0" w:color="auto"/>
                    <w:bottom w:val="none" w:sz="0" w:space="0" w:color="auto"/>
                    <w:right w:val="none" w:sz="0" w:space="0" w:color="auto"/>
                  </w:divBdr>
                  <w:divsChild>
                    <w:div w:id="1622616696">
                      <w:marLeft w:val="0"/>
                      <w:marRight w:val="0"/>
                      <w:marTop w:val="0"/>
                      <w:marBottom w:val="0"/>
                      <w:divBdr>
                        <w:top w:val="none" w:sz="0" w:space="0" w:color="auto"/>
                        <w:left w:val="none" w:sz="0" w:space="0" w:color="auto"/>
                        <w:bottom w:val="none" w:sz="0" w:space="0" w:color="auto"/>
                        <w:right w:val="none" w:sz="0" w:space="0" w:color="auto"/>
                      </w:divBdr>
                    </w:div>
                  </w:divsChild>
                </w:div>
                <w:div w:id="1289971382">
                  <w:marLeft w:val="0"/>
                  <w:marRight w:val="0"/>
                  <w:marTop w:val="0"/>
                  <w:marBottom w:val="0"/>
                  <w:divBdr>
                    <w:top w:val="none" w:sz="0" w:space="0" w:color="auto"/>
                    <w:left w:val="none" w:sz="0" w:space="0" w:color="auto"/>
                    <w:bottom w:val="none" w:sz="0" w:space="0" w:color="auto"/>
                    <w:right w:val="none" w:sz="0" w:space="0" w:color="auto"/>
                  </w:divBdr>
                  <w:divsChild>
                    <w:div w:id="1313214540">
                      <w:marLeft w:val="0"/>
                      <w:marRight w:val="0"/>
                      <w:marTop w:val="0"/>
                      <w:marBottom w:val="0"/>
                      <w:divBdr>
                        <w:top w:val="none" w:sz="0" w:space="0" w:color="auto"/>
                        <w:left w:val="none" w:sz="0" w:space="0" w:color="auto"/>
                        <w:bottom w:val="none" w:sz="0" w:space="0" w:color="auto"/>
                        <w:right w:val="none" w:sz="0" w:space="0" w:color="auto"/>
                      </w:divBdr>
                    </w:div>
                  </w:divsChild>
                </w:div>
                <w:div w:id="1292249234">
                  <w:marLeft w:val="0"/>
                  <w:marRight w:val="0"/>
                  <w:marTop w:val="0"/>
                  <w:marBottom w:val="0"/>
                  <w:divBdr>
                    <w:top w:val="none" w:sz="0" w:space="0" w:color="auto"/>
                    <w:left w:val="none" w:sz="0" w:space="0" w:color="auto"/>
                    <w:bottom w:val="none" w:sz="0" w:space="0" w:color="auto"/>
                    <w:right w:val="none" w:sz="0" w:space="0" w:color="auto"/>
                  </w:divBdr>
                  <w:divsChild>
                    <w:div w:id="205264970">
                      <w:marLeft w:val="0"/>
                      <w:marRight w:val="0"/>
                      <w:marTop w:val="0"/>
                      <w:marBottom w:val="0"/>
                      <w:divBdr>
                        <w:top w:val="none" w:sz="0" w:space="0" w:color="auto"/>
                        <w:left w:val="none" w:sz="0" w:space="0" w:color="auto"/>
                        <w:bottom w:val="none" w:sz="0" w:space="0" w:color="auto"/>
                        <w:right w:val="none" w:sz="0" w:space="0" w:color="auto"/>
                      </w:divBdr>
                    </w:div>
                  </w:divsChild>
                </w:div>
                <w:div w:id="1334604567">
                  <w:marLeft w:val="0"/>
                  <w:marRight w:val="0"/>
                  <w:marTop w:val="0"/>
                  <w:marBottom w:val="0"/>
                  <w:divBdr>
                    <w:top w:val="none" w:sz="0" w:space="0" w:color="auto"/>
                    <w:left w:val="none" w:sz="0" w:space="0" w:color="auto"/>
                    <w:bottom w:val="none" w:sz="0" w:space="0" w:color="auto"/>
                    <w:right w:val="none" w:sz="0" w:space="0" w:color="auto"/>
                  </w:divBdr>
                  <w:divsChild>
                    <w:div w:id="1607497695">
                      <w:marLeft w:val="0"/>
                      <w:marRight w:val="0"/>
                      <w:marTop w:val="0"/>
                      <w:marBottom w:val="0"/>
                      <w:divBdr>
                        <w:top w:val="none" w:sz="0" w:space="0" w:color="auto"/>
                        <w:left w:val="none" w:sz="0" w:space="0" w:color="auto"/>
                        <w:bottom w:val="none" w:sz="0" w:space="0" w:color="auto"/>
                        <w:right w:val="none" w:sz="0" w:space="0" w:color="auto"/>
                      </w:divBdr>
                    </w:div>
                  </w:divsChild>
                </w:div>
                <w:div w:id="1431504506">
                  <w:marLeft w:val="0"/>
                  <w:marRight w:val="0"/>
                  <w:marTop w:val="0"/>
                  <w:marBottom w:val="0"/>
                  <w:divBdr>
                    <w:top w:val="none" w:sz="0" w:space="0" w:color="auto"/>
                    <w:left w:val="none" w:sz="0" w:space="0" w:color="auto"/>
                    <w:bottom w:val="none" w:sz="0" w:space="0" w:color="auto"/>
                    <w:right w:val="none" w:sz="0" w:space="0" w:color="auto"/>
                  </w:divBdr>
                  <w:divsChild>
                    <w:div w:id="136649178">
                      <w:marLeft w:val="0"/>
                      <w:marRight w:val="0"/>
                      <w:marTop w:val="0"/>
                      <w:marBottom w:val="0"/>
                      <w:divBdr>
                        <w:top w:val="none" w:sz="0" w:space="0" w:color="auto"/>
                        <w:left w:val="none" w:sz="0" w:space="0" w:color="auto"/>
                        <w:bottom w:val="none" w:sz="0" w:space="0" w:color="auto"/>
                        <w:right w:val="none" w:sz="0" w:space="0" w:color="auto"/>
                      </w:divBdr>
                    </w:div>
                  </w:divsChild>
                </w:div>
                <w:div w:id="1456438144">
                  <w:marLeft w:val="0"/>
                  <w:marRight w:val="0"/>
                  <w:marTop w:val="0"/>
                  <w:marBottom w:val="0"/>
                  <w:divBdr>
                    <w:top w:val="none" w:sz="0" w:space="0" w:color="auto"/>
                    <w:left w:val="none" w:sz="0" w:space="0" w:color="auto"/>
                    <w:bottom w:val="none" w:sz="0" w:space="0" w:color="auto"/>
                    <w:right w:val="none" w:sz="0" w:space="0" w:color="auto"/>
                  </w:divBdr>
                  <w:divsChild>
                    <w:div w:id="856694285">
                      <w:marLeft w:val="0"/>
                      <w:marRight w:val="0"/>
                      <w:marTop w:val="0"/>
                      <w:marBottom w:val="0"/>
                      <w:divBdr>
                        <w:top w:val="none" w:sz="0" w:space="0" w:color="auto"/>
                        <w:left w:val="none" w:sz="0" w:space="0" w:color="auto"/>
                        <w:bottom w:val="none" w:sz="0" w:space="0" w:color="auto"/>
                        <w:right w:val="none" w:sz="0" w:space="0" w:color="auto"/>
                      </w:divBdr>
                    </w:div>
                  </w:divsChild>
                </w:div>
                <w:div w:id="1496144059">
                  <w:marLeft w:val="0"/>
                  <w:marRight w:val="0"/>
                  <w:marTop w:val="0"/>
                  <w:marBottom w:val="0"/>
                  <w:divBdr>
                    <w:top w:val="none" w:sz="0" w:space="0" w:color="auto"/>
                    <w:left w:val="none" w:sz="0" w:space="0" w:color="auto"/>
                    <w:bottom w:val="none" w:sz="0" w:space="0" w:color="auto"/>
                    <w:right w:val="none" w:sz="0" w:space="0" w:color="auto"/>
                  </w:divBdr>
                  <w:divsChild>
                    <w:div w:id="1723599381">
                      <w:marLeft w:val="0"/>
                      <w:marRight w:val="0"/>
                      <w:marTop w:val="0"/>
                      <w:marBottom w:val="0"/>
                      <w:divBdr>
                        <w:top w:val="none" w:sz="0" w:space="0" w:color="auto"/>
                        <w:left w:val="none" w:sz="0" w:space="0" w:color="auto"/>
                        <w:bottom w:val="none" w:sz="0" w:space="0" w:color="auto"/>
                        <w:right w:val="none" w:sz="0" w:space="0" w:color="auto"/>
                      </w:divBdr>
                    </w:div>
                  </w:divsChild>
                </w:div>
                <w:div w:id="1678649683">
                  <w:marLeft w:val="0"/>
                  <w:marRight w:val="0"/>
                  <w:marTop w:val="0"/>
                  <w:marBottom w:val="0"/>
                  <w:divBdr>
                    <w:top w:val="none" w:sz="0" w:space="0" w:color="auto"/>
                    <w:left w:val="none" w:sz="0" w:space="0" w:color="auto"/>
                    <w:bottom w:val="none" w:sz="0" w:space="0" w:color="auto"/>
                    <w:right w:val="none" w:sz="0" w:space="0" w:color="auto"/>
                  </w:divBdr>
                  <w:divsChild>
                    <w:div w:id="1367177654">
                      <w:marLeft w:val="0"/>
                      <w:marRight w:val="0"/>
                      <w:marTop w:val="0"/>
                      <w:marBottom w:val="0"/>
                      <w:divBdr>
                        <w:top w:val="none" w:sz="0" w:space="0" w:color="auto"/>
                        <w:left w:val="none" w:sz="0" w:space="0" w:color="auto"/>
                        <w:bottom w:val="none" w:sz="0" w:space="0" w:color="auto"/>
                        <w:right w:val="none" w:sz="0" w:space="0" w:color="auto"/>
                      </w:divBdr>
                    </w:div>
                  </w:divsChild>
                </w:div>
                <w:div w:id="1721123895">
                  <w:marLeft w:val="0"/>
                  <w:marRight w:val="0"/>
                  <w:marTop w:val="0"/>
                  <w:marBottom w:val="0"/>
                  <w:divBdr>
                    <w:top w:val="none" w:sz="0" w:space="0" w:color="auto"/>
                    <w:left w:val="none" w:sz="0" w:space="0" w:color="auto"/>
                    <w:bottom w:val="none" w:sz="0" w:space="0" w:color="auto"/>
                    <w:right w:val="none" w:sz="0" w:space="0" w:color="auto"/>
                  </w:divBdr>
                  <w:divsChild>
                    <w:div w:id="191722770">
                      <w:marLeft w:val="0"/>
                      <w:marRight w:val="0"/>
                      <w:marTop w:val="0"/>
                      <w:marBottom w:val="0"/>
                      <w:divBdr>
                        <w:top w:val="none" w:sz="0" w:space="0" w:color="auto"/>
                        <w:left w:val="none" w:sz="0" w:space="0" w:color="auto"/>
                        <w:bottom w:val="none" w:sz="0" w:space="0" w:color="auto"/>
                        <w:right w:val="none" w:sz="0" w:space="0" w:color="auto"/>
                      </w:divBdr>
                    </w:div>
                  </w:divsChild>
                </w:div>
                <w:div w:id="1724982991">
                  <w:marLeft w:val="0"/>
                  <w:marRight w:val="0"/>
                  <w:marTop w:val="0"/>
                  <w:marBottom w:val="0"/>
                  <w:divBdr>
                    <w:top w:val="none" w:sz="0" w:space="0" w:color="auto"/>
                    <w:left w:val="none" w:sz="0" w:space="0" w:color="auto"/>
                    <w:bottom w:val="none" w:sz="0" w:space="0" w:color="auto"/>
                    <w:right w:val="none" w:sz="0" w:space="0" w:color="auto"/>
                  </w:divBdr>
                  <w:divsChild>
                    <w:div w:id="310790825">
                      <w:marLeft w:val="0"/>
                      <w:marRight w:val="0"/>
                      <w:marTop w:val="0"/>
                      <w:marBottom w:val="0"/>
                      <w:divBdr>
                        <w:top w:val="none" w:sz="0" w:space="0" w:color="auto"/>
                        <w:left w:val="none" w:sz="0" w:space="0" w:color="auto"/>
                        <w:bottom w:val="none" w:sz="0" w:space="0" w:color="auto"/>
                        <w:right w:val="none" w:sz="0" w:space="0" w:color="auto"/>
                      </w:divBdr>
                    </w:div>
                  </w:divsChild>
                </w:div>
                <w:div w:id="1786734205">
                  <w:marLeft w:val="0"/>
                  <w:marRight w:val="0"/>
                  <w:marTop w:val="0"/>
                  <w:marBottom w:val="0"/>
                  <w:divBdr>
                    <w:top w:val="none" w:sz="0" w:space="0" w:color="auto"/>
                    <w:left w:val="none" w:sz="0" w:space="0" w:color="auto"/>
                    <w:bottom w:val="none" w:sz="0" w:space="0" w:color="auto"/>
                    <w:right w:val="none" w:sz="0" w:space="0" w:color="auto"/>
                  </w:divBdr>
                  <w:divsChild>
                    <w:div w:id="667909151">
                      <w:marLeft w:val="0"/>
                      <w:marRight w:val="0"/>
                      <w:marTop w:val="0"/>
                      <w:marBottom w:val="0"/>
                      <w:divBdr>
                        <w:top w:val="none" w:sz="0" w:space="0" w:color="auto"/>
                        <w:left w:val="none" w:sz="0" w:space="0" w:color="auto"/>
                        <w:bottom w:val="none" w:sz="0" w:space="0" w:color="auto"/>
                        <w:right w:val="none" w:sz="0" w:space="0" w:color="auto"/>
                      </w:divBdr>
                    </w:div>
                  </w:divsChild>
                </w:div>
                <w:div w:id="1929342201">
                  <w:marLeft w:val="0"/>
                  <w:marRight w:val="0"/>
                  <w:marTop w:val="0"/>
                  <w:marBottom w:val="0"/>
                  <w:divBdr>
                    <w:top w:val="none" w:sz="0" w:space="0" w:color="auto"/>
                    <w:left w:val="none" w:sz="0" w:space="0" w:color="auto"/>
                    <w:bottom w:val="none" w:sz="0" w:space="0" w:color="auto"/>
                    <w:right w:val="none" w:sz="0" w:space="0" w:color="auto"/>
                  </w:divBdr>
                  <w:divsChild>
                    <w:div w:id="1715079068">
                      <w:marLeft w:val="0"/>
                      <w:marRight w:val="0"/>
                      <w:marTop w:val="0"/>
                      <w:marBottom w:val="0"/>
                      <w:divBdr>
                        <w:top w:val="none" w:sz="0" w:space="0" w:color="auto"/>
                        <w:left w:val="none" w:sz="0" w:space="0" w:color="auto"/>
                        <w:bottom w:val="none" w:sz="0" w:space="0" w:color="auto"/>
                        <w:right w:val="none" w:sz="0" w:space="0" w:color="auto"/>
                      </w:divBdr>
                    </w:div>
                  </w:divsChild>
                </w:div>
                <w:div w:id="1951627019">
                  <w:marLeft w:val="0"/>
                  <w:marRight w:val="0"/>
                  <w:marTop w:val="0"/>
                  <w:marBottom w:val="0"/>
                  <w:divBdr>
                    <w:top w:val="none" w:sz="0" w:space="0" w:color="auto"/>
                    <w:left w:val="none" w:sz="0" w:space="0" w:color="auto"/>
                    <w:bottom w:val="none" w:sz="0" w:space="0" w:color="auto"/>
                    <w:right w:val="none" w:sz="0" w:space="0" w:color="auto"/>
                  </w:divBdr>
                  <w:divsChild>
                    <w:div w:id="1452868818">
                      <w:marLeft w:val="0"/>
                      <w:marRight w:val="0"/>
                      <w:marTop w:val="0"/>
                      <w:marBottom w:val="0"/>
                      <w:divBdr>
                        <w:top w:val="none" w:sz="0" w:space="0" w:color="auto"/>
                        <w:left w:val="none" w:sz="0" w:space="0" w:color="auto"/>
                        <w:bottom w:val="none" w:sz="0" w:space="0" w:color="auto"/>
                        <w:right w:val="none" w:sz="0" w:space="0" w:color="auto"/>
                      </w:divBdr>
                    </w:div>
                  </w:divsChild>
                </w:div>
                <w:div w:id="1986661469">
                  <w:marLeft w:val="0"/>
                  <w:marRight w:val="0"/>
                  <w:marTop w:val="0"/>
                  <w:marBottom w:val="0"/>
                  <w:divBdr>
                    <w:top w:val="none" w:sz="0" w:space="0" w:color="auto"/>
                    <w:left w:val="none" w:sz="0" w:space="0" w:color="auto"/>
                    <w:bottom w:val="none" w:sz="0" w:space="0" w:color="auto"/>
                    <w:right w:val="none" w:sz="0" w:space="0" w:color="auto"/>
                  </w:divBdr>
                  <w:divsChild>
                    <w:div w:id="1848397409">
                      <w:marLeft w:val="0"/>
                      <w:marRight w:val="0"/>
                      <w:marTop w:val="0"/>
                      <w:marBottom w:val="0"/>
                      <w:divBdr>
                        <w:top w:val="none" w:sz="0" w:space="0" w:color="auto"/>
                        <w:left w:val="none" w:sz="0" w:space="0" w:color="auto"/>
                        <w:bottom w:val="none" w:sz="0" w:space="0" w:color="auto"/>
                        <w:right w:val="none" w:sz="0" w:space="0" w:color="auto"/>
                      </w:divBdr>
                    </w:div>
                  </w:divsChild>
                </w:div>
                <w:div w:id="2004972456">
                  <w:marLeft w:val="0"/>
                  <w:marRight w:val="0"/>
                  <w:marTop w:val="0"/>
                  <w:marBottom w:val="0"/>
                  <w:divBdr>
                    <w:top w:val="none" w:sz="0" w:space="0" w:color="auto"/>
                    <w:left w:val="none" w:sz="0" w:space="0" w:color="auto"/>
                    <w:bottom w:val="none" w:sz="0" w:space="0" w:color="auto"/>
                    <w:right w:val="none" w:sz="0" w:space="0" w:color="auto"/>
                  </w:divBdr>
                  <w:divsChild>
                    <w:div w:id="985358432">
                      <w:marLeft w:val="0"/>
                      <w:marRight w:val="0"/>
                      <w:marTop w:val="0"/>
                      <w:marBottom w:val="0"/>
                      <w:divBdr>
                        <w:top w:val="none" w:sz="0" w:space="0" w:color="auto"/>
                        <w:left w:val="none" w:sz="0" w:space="0" w:color="auto"/>
                        <w:bottom w:val="none" w:sz="0" w:space="0" w:color="auto"/>
                        <w:right w:val="none" w:sz="0" w:space="0" w:color="auto"/>
                      </w:divBdr>
                    </w:div>
                  </w:divsChild>
                </w:div>
                <w:div w:id="2087801473">
                  <w:marLeft w:val="0"/>
                  <w:marRight w:val="0"/>
                  <w:marTop w:val="0"/>
                  <w:marBottom w:val="0"/>
                  <w:divBdr>
                    <w:top w:val="none" w:sz="0" w:space="0" w:color="auto"/>
                    <w:left w:val="none" w:sz="0" w:space="0" w:color="auto"/>
                    <w:bottom w:val="none" w:sz="0" w:space="0" w:color="auto"/>
                    <w:right w:val="none" w:sz="0" w:space="0" w:color="auto"/>
                  </w:divBdr>
                  <w:divsChild>
                    <w:div w:id="75639984">
                      <w:marLeft w:val="0"/>
                      <w:marRight w:val="0"/>
                      <w:marTop w:val="0"/>
                      <w:marBottom w:val="0"/>
                      <w:divBdr>
                        <w:top w:val="none" w:sz="0" w:space="0" w:color="auto"/>
                        <w:left w:val="none" w:sz="0" w:space="0" w:color="auto"/>
                        <w:bottom w:val="none" w:sz="0" w:space="0" w:color="auto"/>
                        <w:right w:val="none" w:sz="0" w:space="0" w:color="auto"/>
                      </w:divBdr>
                    </w:div>
                  </w:divsChild>
                </w:div>
                <w:div w:id="2145539590">
                  <w:marLeft w:val="0"/>
                  <w:marRight w:val="0"/>
                  <w:marTop w:val="0"/>
                  <w:marBottom w:val="0"/>
                  <w:divBdr>
                    <w:top w:val="none" w:sz="0" w:space="0" w:color="auto"/>
                    <w:left w:val="none" w:sz="0" w:space="0" w:color="auto"/>
                    <w:bottom w:val="none" w:sz="0" w:space="0" w:color="auto"/>
                    <w:right w:val="none" w:sz="0" w:space="0" w:color="auto"/>
                  </w:divBdr>
                  <w:divsChild>
                    <w:div w:id="19488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31323">
          <w:marLeft w:val="0"/>
          <w:marRight w:val="0"/>
          <w:marTop w:val="0"/>
          <w:marBottom w:val="0"/>
          <w:divBdr>
            <w:top w:val="none" w:sz="0" w:space="0" w:color="auto"/>
            <w:left w:val="none" w:sz="0" w:space="0" w:color="auto"/>
            <w:bottom w:val="none" w:sz="0" w:space="0" w:color="auto"/>
            <w:right w:val="none" w:sz="0" w:space="0" w:color="auto"/>
          </w:divBdr>
        </w:div>
        <w:div w:id="740565766">
          <w:marLeft w:val="0"/>
          <w:marRight w:val="0"/>
          <w:marTop w:val="0"/>
          <w:marBottom w:val="0"/>
          <w:divBdr>
            <w:top w:val="none" w:sz="0" w:space="0" w:color="auto"/>
            <w:left w:val="none" w:sz="0" w:space="0" w:color="auto"/>
            <w:bottom w:val="none" w:sz="0" w:space="0" w:color="auto"/>
            <w:right w:val="none" w:sz="0" w:space="0" w:color="auto"/>
          </w:divBdr>
        </w:div>
        <w:div w:id="765345992">
          <w:marLeft w:val="0"/>
          <w:marRight w:val="0"/>
          <w:marTop w:val="0"/>
          <w:marBottom w:val="0"/>
          <w:divBdr>
            <w:top w:val="none" w:sz="0" w:space="0" w:color="auto"/>
            <w:left w:val="none" w:sz="0" w:space="0" w:color="auto"/>
            <w:bottom w:val="none" w:sz="0" w:space="0" w:color="auto"/>
            <w:right w:val="none" w:sz="0" w:space="0" w:color="auto"/>
          </w:divBdr>
        </w:div>
        <w:div w:id="786118768">
          <w:marLeft w:val="0"/>
          <w:marRight w:val="0"/>
          <w:marTop w:val="0"/>
          <w:marBottom w:val="0"/>
          <w:divBdr>
            <w:top w:val="none" w:sz="0" w:space="0" w:color="auto"/>
            <w:left w:val="none" w:sz="0" w:space="0" w:color="auto"/>
            <w:bottom w:val="none" w:sz="0" w:space="0" w:color="auto"/>
            <w:right w:val="none" w:sz="0" w:space="0" w:color="auto"/>
          </w:divBdr>
        </w:div>
        <w:div w:id="796794634">
          <w:marLeft w:val="0"/>
          <w:marRight w:val="0"/>
          <w:marTop w:val="0"/>
          <w:marBottom w:val="0"/>
          <w:divBdr>
            <w:top w:val="none" w:sz="0" w:space="0" w:color="auto"/>
            <w:left w:val="none" w:sz="0" w:space="0" w:color="auto"/>
            <w:bottom w:val="none" w:sz="0" w:space="0" w:color="auto"/>
            <w:right w:val="none" w:sz="0" w:space="0" w:color="auto"/>
          </w:divBdr>
        </w:div>
        <w:div w:id="824974618">
          <w:marLeft w:val="0"/>
          <w:marRight w:val="0"/>
          <w:marTop w:val="0"/>
          <w:marBottom w:val="0"/>
          <w:divBdr>
            <w:top w:val="none" w:sz="0" w:space="0" w:color="auto"/>
            <w:left w:val="none" w:sz="0" w:space="0" w:color="auto"/>
            <w:bottom w:val="none" w:sz="0" w:space="0" w:color="auto"/>
            <w:right w:val="none" w:sz="0" w:space="0" w:color="auto"/>
          </w:divBdr>
        </w:div>
        <w:div w:id="841579166">
          <w:marLeft w:val="0"/>
          <w:marRight w:val="0"/>
          <w:marTop w:val="0"/>
          <w:marBottom w:val="0"/>
          <w:divBdr>
            <w:top w:val="none" w:sz="0" w:space="0" w:color="auto"/>
            <w:left w:val="none" w:sz="0" w:space="0" w:color="auto"/>
            <w:bottom w:val="none" w:sz="0" w:space="0" w:color="auto"/>
            <w:right w:val="none" w:sz="0" w:space="0" w:color="auto"/>
          </w:divBdr>
        </w:div>
        <w:div w:id="890002086">
          <w:marLeft w:val="0"/>
          <w:marRight w:val="0"/>
          <w:marTop w:val="0"/>
          <w:marBottom w:val="0"/>
          <w:divBdr>
            <w:top w:val="none" w:sz="0" w:space="0" w:color="auto"/>
            <w:left w:val="none" w:sz="0" w:space="0" w:color="auto"/>
            <w:bottom w:val="none" w:sz="0" w:space="0" w:color="auto"/>
            <w:right w:val="none" w:sz="0" w:space="0" w:color="auto"/>
          </w:divBdr>
        </w:div>
        <w:div w:id="908341661">
          <w:marLeft w:val="0"/>
          <w:marRight w:val="0"/>
          <w:marTop w:val="0"/>
          <w:marBottom w:val="0"/>
          <w:divBdr>
            <w:top w:val="none" w:sz="0" w:space="0" w:color="auto"/>
            <w:left w:val="none" w:sz="0" w:space="0" w:color="auto"/>
            <w:bottom w:val="none" w:sz="0" w:space="0" w:color="auto"/>
            <w:right w:val="none" w:sz="0" w:space="0" w:color="auto"/>
          </w:divBdr>
        </w:div>
        <w:div w:id="919943226">
          <w:marLeft w:val="0"/>
          <w:marRight w:val="0"/>
          <w:marTop w:val="0"/>
          <w:marBottom w:val="0"/>
          <w:divBdr>
            <w:top w:val="none" w:sz="0" w:space="0" w:color="auto"/>
            <w:left w:val="none" w:sz="0" w:space="0" w:color="auto"/>
            <w:bottom w:val="none" w:sz="0" w:space="0" w:color="auto"/>
            <w:right w:val="none" w:sz="0" w:space="0" w:color="auto"/>
          </w:divBdr>
        </w:div>
        <w:div w:id="920526592">
          <w:marLeft w:val="0"/>
          <w:marRight w:val="0"/>
          <w:marTop w:val="0"/>
          <w:marBottom w:val="0"/>
          <w:divBdr>
            <w:top w:val="none" w:sz="0" w:space="0" w:color="auto"/>
            <w:left w:val="none" w:sz="0" w:space="0" w:color="auto"/>
            <w:bottom w:val="none" w:sz="0" w:space="0" w:color="auto"/>
            <w:right w:val="none" w:sz="0" w:space="0" w:color="auto"/>
          </w:divBdr>
        </w:div>
        <w:div w:id="921256247">
          <w:marLeft w:val="0"/>
          <w:marRight w:val="0"/>
          <w:marTop w:val="0"/>
          <w:marBottom w:val="0"/>
          <w:divBdr>
            <w:top w:val="none" w:sz="0" w:space="0" w:color="auto"/>
            <w:left w:val="none" w:sz="0" w:space="0" w:color="auto"/>
            <w:bottom w:val="none" w:sz="0" w:space="0" w:color="auto"/>
            <w:right w:val="none" w:sz="0" w:space="0" w:color="auto"/>
          </w:divBdr>
        </w:div>
        <w:div w:id="959071654">
          <w:marLeft w:val="0"/>
          <w:marRight w:val="0"/>
          <w:marTop w:val="0"/>
          <w:marBottom w:val="0"/>
          <w:divBdr>
            <w:top w:val="none" w:sz="0" w:space="0" w:color="auto"/>
            <w:left w:val="none" w:sz="0" w:space="0" w:color="auto"/>
            <w:bottom w:val="none" w:sz="0" w:space="0" w:color="auto"/>
            <w:right w:val="none" w:sz="0" w:space="0" w:color="auto"/>
          </w:divBdr>
        </w:div>
        <w:div w:id="976685380">
          <w:marLeft w:val="0"/>
          <w:marRight w:val="0"/>
          <w:marTop w:val="0"/>
          <w:marBottom w:val="0"/>
          <w:divBdr>
            <w:top w:val="none" w:sz="0" w:space="0" w:color="auto"/>
            <w:left w:val="none" w:sz="0" w:space="0" w:color="auto"/>
            <w:bottom w:val="none" w:sz="0" w:space="0" w:color="auto"/>
            <w:right w:val="none" w:sz="0" w:space="0" w:color="auto"/>
          </w:divBdr>
        </w:div>
        <w:div w:id="993799077">
          <w:marLeft w:val="0"/>
          <w:marRight w:val="0"/>
          <w:marTop w:val="0"/>
          <w:marBottom w:val="0"/>
          <w:divBdr>
            <w:top w:val="none" w:sz="0" w:space="0" w:color="auto"/>
            <w:left w:val="none" w:sz="0" w:space="0" w:color="auto"/>
            <w:bottom w:val="none" w:sz="0" w:space="0" w:color="auto"/>
            <w:right w:val="none" w:sz="0" w:space="0" w:color="auto"/>
          </w:divBdr>
        </w:div>
        <w:div w:id="1011906549">
          <w:marLeft w:val="0"/>
          <w:marRight w:val="0"/>
          <w:marTop w:val="0"/>
          <w:marBottom w:val="0"/>
          <w:divBdr>
            <w:top w:val="none" w:sz="0" w:space="0" w:color="auto"/>
            <w:left w:val="none" w:sz="0" w:space="0" w:color="auto"/>
            <w:bottom w:val="none" w:sz="0" w:space="0" w:color="auto"/>
            <w:right w:val="none" w:sz="0" w:space="0" w:color="auto"/>
          </w:divBdr>
        </w:div>
        <w:div w:id="1017657481">
          <w:marLeft w:val="0"/>
          <w:marRight w:val="0"/>
          <w:marTop w:val="0"/>
          <w:marBottom w:val="0"/>
          <w:divBdr>
            <w:top w:val="none" w:sz="0" w:space="0" w:color="auto"/>
            <w:left w:val="none" w:sz="0" w:space="0" w:color="auto"/>
            <w:bottom w:val="none" w:sz="0" w:space="0" w:color="auto"/>
            <w:right w:val="none" w:sz="0" w:space="0" w:color="auto"/>
          </w:divBdr>
        </w:div>
        <w:div w:id="1020353852">
          <w:marLeft w:val="0"/>
          <w:marRight w:val="0"/>
          <w:marTop w:val="0"/>
          <w:marBottom w:val="0"/>
          <w:divBdr>
            <w:top w:val="none" w:sz="0" w:space="0" w:color="auto"/>
            <w:left w:val="none" w:sz="0" w:space="0" w:color="auto"/>
            <w:bottom w:val="none" w:sz="0" w:space="0" w:color="auto"/>
            <w:right w:val="none" w:sz="0" w:space="0" w:color="auto"/>
          </w:divBdr>
        </w:div>
        <w:div w:id="1078557621">
          <w:marLeft w:val="0"/>
          <w:marRight w:val="0"/>
          <w:marTop w:val="0"/>
          <w:marBottom w:val="0"/>
          <w:divBdr>
            <w:top w:val="none" w:sz="0" w:space="0" w:color="auto"/>
            <w:left w:val="none" w:sz="0" w:space="0" w:color="auto"/>
            <w:bottom w:val="none" w:sz="0" w:space="0" w:color="auto"/>
            <w:right w:val="none" w:sz="0" w:space="0" w:color="auto"/>
          </w:divBdr>
        </w:div>
        <w:div w:id="1080711282">
          <w:marLeft w:val="0"/>
          <w:marRight w:val="0"/>
          <w:marTop w:val="0"/>
          <w:marBottom w:val="0"/>
          <w:divBdr>
            <w:top w:val="none" w:sz="0" w:space="0" w:color="auto"/>
            <w:left w:val="none" w:sz="0" w:space="0" w:color="auto"/>
            <w:bottom w:val="none" w:sz="0" w:space="0" w:color="auto"/>
            <w:right w:val="none" w:sz="0" w:space="0" w:color="auto"/>
          </w:divBdr>
        </w:div>
        <w:div w:id="1084381411">
          <w:marLeft w:val="0"/>
          <w:marRight w:val="0"/>
          <w:marTop w:val="0"/>
          <w:marBottom w:val="0"/>
          <w:divBdr>
            <w:top w:val="none" w:sz="0" w:space="0" w:color="auto"/>
            <w:left w:val="none" w:sz="0" w:space="0" w:color="auto"/>
            <w:bottom w:val="none" w:sz="0" w:space="0" w:color="auto"/>
            <w:right w:val="none" w:sz="0" w:space="0" w:color="auto"/>
          </w:divBdr>
        </w:div>
        <w:div w:id="1084452604">
          <w:marLeft w:val="0"/>
          <w:marRight w:val="0"/>
          <w:marTop w:val="0"/>
          <w:marBottom w:val="0"/>
          <w:divBdr>
            <w:top w:val="none" w:sz="0" w:space="0" w:color="auto"/>
            <w:left w:val="none" w:sz="0" w:space="0" w:color="auto"/>
            <w:bottom w:val="none" w:sz="0" w:space="0" w:color="auto"/>
            <w:right w:val="none" w:sz="0" w:space="0" w:color="auto"/>
          </w:divBdr>
        </w:div>
        <w:div w:id="1087726601">
          <w:marLeft w:val="0"/>
          <w:marRight w:val="0"/>
          <w:marTop w:val="0"/>
          <w:marBottom w:val="0"/>
          <w:divBdr>
            <w:top w:val="none" w:sz="0" w:space="0" w:color="auto"/>
            <w:left w:val="none" w:sz="0" w:space="0" w:color="auto"/>
            <w:bottom w:val="none" w:sz="0" w:space="0" w:color="auto"/>
            <w:right w:val="none" w:sz="0" w:space="0" w:color="auto"/>
          </w:divBdr>
        </w:div>
        <w:div w:id="1087968915">
          <w:marLeft w:val="0"/>
          <w:marRight w:val="0"/>
          <w:marTop w:val="0"/>
          <w:marBottom w:val="0"/>
          <w:divBdr>
            <w:top w:val="none" w:sz="0" w:space="0" w:color="auto"/>
            <w:left w:val="none" w:sz="0" w:space="0" w:color="auto"/>
            <w:bottom w:val="none" w:sz="0" w:space="0" w:color="auto"/>
            <w:right w:val="none" w:sz="0" w:space="0" w:color="auto"/>
          </w:divBdr>
        </w:div>
        <w:div w:id="1097558050">
          <w:marLeft w:val="0"/>
          <w:marRight w:val="0"/>
          <w:marTop w:val="0"/>
          <w:marBottom w:val="0"/>
          <w:divBdr>
            <w:top w:val="none" w:sz="0" w:space="0" w:color="auto"/>
            <w:left w:val="none" w:sz="0" w:space="0" w:color="auto"/>
            <w:bottom w:val="none" w:sz="0" w:space="0" w:color="auto"/>
            <w:right w:val="none" w:sz="0" w:space="0" w:color="auto"/>
          </w:divBdr>
        </w:div>
        <w:div w:id="1101876930">
          <w:marLeft w:val="0"/>
          <w:marRight w:val="0"/>
          <w:marTop w:val="0"/>
          <w:marBottom w:val="0"/>
          <w:divBdr>
            <w:top w:val="none" w:sz="0" w:space="0" w:color="auto"/>
            <w:left w:val="none" w:sz="0" w:space="0" w:color="auto"/>
            <w:bottom w:val="none" w:sz="0" w:space="0" w:color="auto"/>
            <w:right w:val="none" w:sz="0" w:space="0" w:color="auto"/>
          </w:divBdr>
        </w:div>
        <w:div w:id="1114642430">
          <w:marLeft w:val="0"/>
          <w:marRight w:val="0"/>
          <w:marTop w:val="0"/>
          <w:marBottom w:val="0"/>
          <w:divBdr>
            <w:top w:val="none" w:sz="0" w:space="0" w:color="auto"/>
            <w:left w:val="none" w:sz="0" w:space="0" w:color="auto"/>
            <w:bottom w:val="none" w:sz="0" w:space="0" w:color="auto"/>
            <w:right w:val="none" w:sz="0" w:space="0" w:color="auto"/>
          </w:divBdr>
        </w:div>
        <w:div w:id="1116829417">
          <w:marLeft w:val="0"/>
          <w:marRight w:val="0"/>
          <w:marTop w:val="0"/>
          <w:marBottom w:val="0"/>
          <w:divBdr>
            <w:top w:val="none" w:sz="0" w:space="0" w:color="auto"/>
            <w:left w:val="none" w:sz="0" w:space="0" w:color="auto"/>
            <w:bottom w:val="none" w:sz="0" w:space="0" w:color="auto"/>
            <w:right w:val="none" w:sz="0" w:space="0" w:color="auto"/>
          </w:divBdr>
        </w:div>
        <w:div w:id="1123502723">
          <w:marLeft w:val="0"/>
          <w:marRight w:val="0"/>
          <w:marTop w:val="0"/>
          <w:marBottom w:val="0"/>
          <w:divBdr>
            <w:top w:val="none" w:sz="0" w:space="0" w:color="auto"/>
            <w:left w:val="none" w:sz="0" w:space="0" w:color="auto"/>
            <w:bottom w:val="none" w:sz="0" w:space="0" w:color="auto"/>
            <w:right w:val="none" w:sz="0" w:space="0" w:color="auto"/>
          </w:divBdr>
        </w:div>
        <w:div w:id="1130585406">
          <w:marLeft w:val="0"/>
          <w:marRight w:val="0"/>
          <w:marTop w:val="0"/>
          <w:marBottom w:val="0"/>
          <w:divBdr>
            <w:top w:val="none" w:sz="0" w:space="0" w:color="auto"/>
            <w:left w:val="none" w:sz="0" w:space="0" w:color="auto"/>
            <w:bottom w:val="none" w:sz="0" w:space="0" w:color="auto"/>
            <w:right w:val="none" w:sz="0" w:space="0" w:color="auto"/>
          </w:divBdr>
        </w:div>
        <w:div w:id="1148866584">
          <w:marLeft w:val="0"/>
          <w:marRight w:val="0"/>
          <w:marTop w:val="0"/>
          <w:marBottom w:val="0"/>
          <w:divBdr>
            <w:top w:val="none" w:sz="0" w:space="0" w:color="auto"/>
            <w:left w:val="none" w:sz="0" w:space="0" w:color="auto"/>
            <w:bottom w:val="none" w:sz="0" w:space="0" w:color="auto"/>
            <w:right w:val="none" w:sz="0" w:space="0" w:color="auto"/>
          </w:divBdr>
        </w:div>
        <w:div w:id="1152939852">
          <w:marLeft w:val="0"/>
          <w:marRight w:val="0"/>
          <w:marTop w:val="0"/>
          <w:marBottom w:val="0"/>
          <w:divBdr>
            <w:top w:val="none" w:sz="0" w:space="0" w:color="auto"/>
            <w:left w:val="none" w:sz="0" w:space="0" w:color="auto"/>
            <w:bottom w:val="none" w:sz="0" w:space="0" w:color="auto"/>
            <w:right w:val="none" w:sz="0" w:space="0" w:color="auto"/>
          </w:divBdr>
        </w:div>
        <w:div w:id="1161039499">
          <w:marLeft w:val="0"/>
          <w:marRight w:val="0"/>
          <w:marTop w:val="0"/>
          <w:marBottom w:val="0"/>
          <w:divBdr>
            <w:top w:val="none" w:sz="0" w:space="0" w:color="auto"/>
            <w:left w:val="none" w:sz="0" w:space="0" w:color="auto"/>
            <w:bottom w:val="none" w:sz="0" w:space="0" w:color="auto"/>
            <w:right w:val="none" w:sz="0" w:space="0" w:color="auto"/>
          </w:divBdr>
        </w:div>
        <w:div w:id="1175998304">
          <w:marLeft w:val="0"/>
          <w:marRight w:val="0"/>
          <w:marTop w:val="0"/>
          <w:marBottom w:val="0"/>
          <w:divBdr>
            <w:top w:val="none" w:sz="0" w:space="0" w:color="auto"/>
            <w:left w:val="none" w:sz="0" w:space="0" w:color="auto"/>
            <w:bottom w:val="none" w:sz="0" w:space="0" w:color="auto"/>
            <w:right w:val="none" w:sz="0" w:space="0" w:color="auto"/>
          </w:divBdr>
        </w:div>
        <w:div w:id="1188637991">
          <w:marLeft w:val="0"/>
          <w:marRight w:val="0"/>
          <w:marTop w:val="0"/>
          <w:marBottom w:val="0"/>
          <w:divBdr>
            <w:top w:val="none" w:sz="0" w:space="0" w:color="auto"/>
            <w:left w:val="none" w:sz="0" w:space="0" w:color="auto"/>
            <w:bottom w:val="none" w:sz="0" w:space="0" w:color="auto"/>
            <w:right w:val="none" w:sz="0" w:space="0" w:color="auto"/>
          </w:divBdr>
        </w:div>
        <w:div w:id="1188954847">
          <w:marLeft w:val="0"/>
          <w:marRight w:val="0"/>
          <w:marTop w:val="0"/>
          <w:marBottom w:val="0"/>
          <w:divBdr>
            <w:top w:val="none" w:sz="0" w:space="0" w:color="auto"/>
            <w:left w:val="none" w:sz="0" w:space="0" w:color="auto"/>
            <w:bottom w:val="none" w:sz="0" w:space="0" w:color="auto"/>
            <w:right w:val="none" w:sz="0" w:space="0" w:color="auto"/>
          </w:divBdr>
        </w:div>
        <w:div w:id="1232618475">
          <w:marLeft w:val="0"/>
          <w:marRight w:val="0"/>
          <w:marTop w:val="0"/>
          <w:marBottom w:val="0"/>
          <w:divBdr>
            <w:top w:val="none" w:sz="0" w:space="0" w:color="auto"/>
            <w:left w:val="none" w:sz="0" w:space="0" w:color="auto"/>
            <w:bottom w:val="none" w:sz="0" w:space="0" w:color="auto"/>
            <w:right w:val="none" w:sz="0" w:space="0" w:color="auto"/>
          </w:divBdr>
        </w:div>
        <w:div w:id="1254128362">
          <w:marLeft w:val="0"/>
          <w:marRight w:val="0"/>
          <w:marTop w:val="0"/>
          <w:marBottom w:val="0"/>
          <w:divBdr>
            <w:top w:val="none" w:sz="0" w:space="0" w:color="auto"/>
            <w:left w:val="none" w:sz="0" w:space="0" w:color="auto"/>
            <w:bottom w:val="none" w:sz="0" w:space="0" w:color="auto"/>
            <w:right w:val="none" w:sz="0" w:space="0" w:color="auto"/>
          </w:divBdr>
        </w:div>
        <w:div w:id="1271662673">
          <w:marLeft w:val="0"/>
          <w:marRight w:val="0"/>
          <w:marTop w:val="0"/>
          <w:marBottom w:val="0"/>
          <w:divBdr>
            <w:top w:val="none" w:sz="0" w:space="0" w:color="auto"/>
            <w:left w:val="none" w:sz="0" w:space="0" w:color="auto"/>
            <w:bottom w:val="none" w:sz="0" w:space="0" w:color="auto"/>
            <w:right w:val="none" w:sz="0" w:space="0" w:color="auto"/>
          </w:divBdr>
        </w:div>
        <w:div w:id="1289315266">
          <w:marLeft w:val="0"/>
          <w:marRight w:val="0"/>
          <w:marTop w:val="0"/>
          <w:marBottom w:val="0"/>
          <w:divBdr>
            <w:top w:val="none" w:sz="0" w:space="0" w:color="auto"/>
            <w:left w:val="none" w:sz="0" w:space="0" w:color="auto"/>
            <w:bottom w:val="none" w:sz="0" w:space="0" w:color="auto"/>
            <w:right w:val="none" w:sz="0" w:space="0" w:color="auto"/>
          </w:divBdr>
        </w:div>
        <w:div w:id="1294218783">
          <w:marLeft w:val="0"/>
          <w:marRight w:val="0"/>
          <w:marTop w:val="0"/>
          <w:marBottom w:val="0"/>
          <w:divBdr>
            <w:top w:val="none" w:sz="0" w:space="0" w:color="auto"/>
            <w:left w:val="none" w:sz="0" w:space="0" w:color="auto"/>
            <w:bottom w:val="none" w:sz="0" w:space="0" w:color="auto"/>
            <w:right w:val="none" w:sz="0" w:space="0" w:color="auto"/>
          </w:divBdr>
        </w:div>
        <w:div w:id="1331133938">
          <w:marLeft w:val="0"/>
          <w:marRight w:val="0"/>
          <w:marTop w:val="0"/>
          <w:marBottom w:val="0"/>
          <w:divBdr>
            <w:top w:val="none" w:sz="0" w:space="0" w:color="auto"/>
            <w:left w:val="none" w:sz="0" w:space="0" w:color="auto"/>
            <w:bottom w:val="none" w:sz="0" w:space="0" w:color="auto"/>
            <w:right w:val="none" w:sz="0" w:space="0" w:color="auto"/>
          </w:divBdr>
        </w:div>
        <w:div w:id="1335645513">
          <w:marLeft w:val="0"/>
          <w:marRight w:val="0"/>
          <w:marTop w:val="0"/>
          <w:marBottom w:val="0"/>
          <w:divBdr>
            <w:top w:val="none" w:sz="0" w:space="0" w:color="auto"/>
            <w:left w:val="none" w:sz="0" w:space="0" w:color="auto"/>
            <w:bottom w:val="none" w:sz="0" w:space="0" w:color="auto"/>
            <w:right w:val="none" w:sz="0" w:space="0" w:color="auto"/>
          </w:divBdr>
        </w:div>
        <w:div w:id="1341815906">
          <w:marLeft w:val="0"/>
          <w:marRight w:val="0"/>
          <w:marTop w:val="0"/>
          <w:marBottom w:val="0"/>
          <w:divBdr>
            <w:top w:val="none" w:sz="0" w:space="0" w:color="auto"/>
            <w:left w:val="none" w:sz="0" w:space="0" w:color="auto"/>
            <w:bottom w:val="none" w:sz="0" w:space="0" w:color="auto"/>
            <w:right w:val="none" w:sz="0" w:space="0" w:color="auto"/>
          </w:divBdr>
        </w:div>
        <w:div w:id="1358241512">
          <w:marLeft w:val="0"/>
          <w:marRight w:val="0"/>
          <w:marTop w:val="0"/>
          <w:marBottom w:val="0"/>
          <w:divBdr>
            <w:top w:val="none" w:sz="0" w:space="0" w:color="auto"/>
            <w:left w:val="none" w:sz="0" w:space="0" w:color="auto"/>
            <w:bottom w:val="none" w:sz="0" w:space="0" w:color="auto"/>
            <w:right w:val="none" w:sz="0" w:space="0" w:color="auto"/>
          </w:divBdr>
        </w:div>
        <w:div w:id="1383561021">
          <w:marLeft w:val="0"/>
          <w:marRight w:val="0"/>
          <w:marTop w:val="0"/>
          <w:marBottom w:val="0"/>
          <w:divBdr>
            <w:top w:val="none" w:sz="0" w:space="0" w:color="auto"/>
            <w:left w:val="none" w:sz="0" w:space="0" w:color="auto"/>
            <w:bottom w:val="none" w:sz="0" w:space="0" w:color="auto"/>
            <w:right w:val="none" w:sz="0" w:space="0" w:color="auto"/>
          </w:divBdr>
        </w:div>
        <w:div w:id="1438595230">
          <w:marLeft w:val="0"/>
          <w:marRight w:val="0"/>
          <w:marTop w:val="0"/>
          <w:marBottom w:val="0"/>
          <w:divBdr>
            <w:top w:val="none" w:sz="0" w:space="0" w:color="auto"/>
            <w:left w:val="none" w:sz="0" w:space="0" w:color="auto"/>
            <w:bottom w:val="none" w:sz="0" w:space="0" w:color="auto"/>
            <w:right w:val="none" w:sz="0" w:space="0" w:color="auto"/>
          </w:divBdr>
        </w:div>
        <w:div w:id="1463570071">
          <w:marLeft w:val="0"/>
          <w:marRight w:val="0"/>
          <w:marTop w:val="0"/>
          <w:marBottom w:val="0"/>
          <w:divBdr>
            <w:top w:val="none" w:sz="0" w:space="0" w:color="auto"/>
            <w:left w:val="none" w:sz="0" w:space="0" w:color="auto"/>
            <w:bottom w:val="none" w:sz="0" w:space="0" w:color="auto"/>
            <w:right w:val="none" w:sz="0" w:space="0" w:color="auto"/>
          </w:divBdr>
        </w:div>
        <w:div w:id="1472748741">
          <w:marLeft w:val="0"/>
          <w:marRight w:val="0"/>
          <w:marTop w:val="0"/>
          <w:marBottom w:val="0"/>
          <w:divBdr>
            <w:top w:val="none" w:sz="0" w:space="0" w:color="auto"/>
            <w:left w:val="none" w:sz="0" w:space="0" w:color="auto"/>
            <w:bottom w:val="none" w:sz="0" w:space="0" w:color="auto"/>
            <w:right w:val="none" w:sz="0" w:space="0" w:color="auto"/>
          </w:divBdr>
        </w:div>
        <w:div w:id="1499227574">
          <w:marLeft w:val="0"/>
          <w:marRight w:val="0"/>
          <w:marTop w:val="0"/>
          <w:marBottom w:val="0"/>
          <w:divBdr>
            <w:top w:val="none" w:sz="0" w:space="0" w:color="auto"/>
            <w:left w:val="none" w:sz="0" w:space="0" w:color="auto"/>
            <w:bottom w:val="none" w:sz="0" w:space="0" w:color="auto"/>
            <w:right w:val="none" w:sz="0" w:space="0" w:color="auto"/>
          </w:divBdr>
        </w:div>
        <w:div w:id="1505589809">
          <w:marLeft w:val="0"/>
          <w:marRight w:val="0"/>
          <w:marTop w:val="0"/>
          <w:marBottom w:val="0"/>
          <w:divBdr>
            <w:top w:val="none" w:sz="0" w:space="0" w:color="auto"/>
            <w:left w:val="none" w:sz="0" w:space="0" w:color="auto"/>
            <w:bottom w:val="none" w:sz="0" w:space="0" w:color="auto"/>
            <w:right w:val="none" w:sz="0" w:space="0" w:color="auto"/>
          </w:divBdr>
        </w:div>
        <w:div w:id="1506476587">
          <w:marLeft w:val="0"/>
          <w:marRight w:val="0"/>
          <w:marTop w:val="0"/>
          <w:marBottom w:val="0"/>
          <w:divBdr>
            <w:top w:val="none" w:sz="0" w:space="0" w:color="auto"/>
            <w:left w:val="none" w:sz="0" w:space="0" w:color="auto"/>
            <w:bottom w:val="none" w:sz="0" w:space="0" w:color="auto"/>
            <w:right w:val="none" w:sz="0" w:space="0" w:color="auto"/>
          </w:divBdr>
        </w:div>
        <w:div w:id="1507985370">
          <w:marLeft w:val="0"/>
          <w:marRight w:val="0"/>
          <w:marTop w:val="0"/>
          <w:marBottom w:val="0"/>
          <w:divBdr>
            <w:top w:val="none" w:sz="0" w:space="0" w:color="auto"/>
            <w:left w:val="none" w:sz="0" w:space="0" w:color="auto"/>
            <w:bottom w:val="none" w:sz="0" w:space="0" w:color="auto"/>
            <w:right w:val="none" w:sz="0" w:space="0" w:color="auto"/>
          </w:divBdr>
        </w:div>
        <w:div w:id="1536773184">
          <w:marLeft w:val="0"/>
          <w:marRight w:val="0"/>
          <w:marTop w:val="0"/>
          <w:marBottom w:val="0"/>
          <w:divBdr>
            <w:top w:val="none" w:sz="0" w:space="0" w:color="auto"/>
            <w:left w:val="none" w:sz="0" w:space="0" w:color="auto"/>
            <w:bottom w:val="none" w:sz="0" w:space="0" w:color="auto"/>
            <w:right w:val="none" w:sz="0" w:space="0" w:color="auto"/>
          </w:divBdr>
        </w:div>
        <w:div w:id="1546065041">
          <w:marLeft w:val="0"/>
          <w:marRight w:val="0"/>
          <w:marTop w:val="0"/>
          <w:marBottom w:val="0"/>
          <w:divBdr>
            <w:top w:val="none" w:sz="0" w:space="0" w:color="auto"/>
            <w:left w:val="none" w:sz="0" w:space="0" w:color="auto"/>
            <w:bottom w:val="none" w:sz="0" w:space="0" w:color="auto"/>
            <w:right w:val="none" w:sz="0" w:space="0" w:color="auto"/>
          </w:divBdr>
        </w:div>
        <w:div w:id="1556970345">
          <w:marLeft w:val="0"/>
          <w:marRight w:val="0"/>
          <w:marTop w:val="0"/>
          <w:marBottom w:val="0"/>
          <w:divBdr>
            <w:top w:val="none" w:sz="0" w:space="0" w:color="auto"/>
            <w:left w:val="none" w:sz="0" w:space="0" w:color="auto"/>
            <w:bottom w:val="none" w:sz="0" w:space="0" w:color="auto"/>
            <w:right w:val="none" w:sz="0" w:space="0" w:color="auto"/>
          </w:divBdr>
          <w:divsChild>
            <w:div w:id="425033435">
              <w:marLeft w:val="0"/>
              <w:marRight w:val="0"/>
              <w:marTop w:val="0"/>
              <w:marBottom w:val="0"/>
              <w:divBdr>
                <w:top w:val="none" w:sz="0" w:space="0" w:color="auto"/>
                <w:left w:val="none" w:sz="0" w:space="0" w:color="auto"/>
                <w:bottom w:val="none" w:sz="0" w:space="0" w:color="auto"/>
                <w:right w:val="none" w:sz="0" w:space="0" w:color="auto"/>
              </w:divBdr>
            </w:div>
            <w:div w:id="643972703">
              <w:marLeft w:val="0"/>
              <w:marRight w:val="0"/>
              <w:marTop w:val="0"/>
              <w:marBottom w:val="0"/>
              <w:divBdr>
                <w:top w:val="none" w:sz="0" w:space="0" w:color="auto"/>
                <w:left w:val="none" w:sz="0" w:space="0" w:color="auto"/>
                <w:bottom w:val="none" w:sz="0" w:space="0" w:color="auto"/>
                <w:right w:val="none" w:sz="0" w:space="0" w:color="auto"/>
              </w:divBdr>
            </w:div>
            <w:div w:id="1146969088">
              <w:marLeft w:val="0"/>
              <w:marRight w:val="0"/>
              <w:marTop w:val="0"/>
              <w:marBottom w:val="0"/>
              <w:divBdr>
                <w:top w:val="none" w:sz="0" w:space="0" w:color="auto"/>
                <w:left w:val="none" w:sz="0" w:space="0" w:color="auto"/>
                <w:bottom w:val="none" w:sz="0" w:space="0" w:color="auto"/>
                <w:right w:val="none" w:sz="0" w:space="0" w:color="auto"/>
              </w:divBdr>
            </w:div>
            <w:div w:id="1473862130">
              <w:marLeft w:val="0"/>
              <w:marRight w:val="0"/>
              <w:marTop w:val="0"/>
              <w:marBottom w:val="0"/>
              <w:divBdr>
                <w:top w:val="none" w:sz="0" w:space="0" w:color="auto"/>
                <w:left w:val="none" w:sz="0" w:space="0" w:color="auto"/>
                <w:bottom w:val="none" w:sz="0" w:space="0" w:color="auto"/>
                <w:right w:val="none" w:sz="0" w:space="0" w:color="auto"/>
              </w:divBdr>
            </w:div>
            <w:div w:id="1972520158">
              <w:marLeft w:val="0"/>
              <w:marRight w:val="0"/>
              <w:marTop w:val="0"/>
              <w:marBottom w:val="0"/>
              <w:divBdr>
                <w:top w:val="none" w:sz="0" w:space="0" w:color="auto"/>
                <w:left w:val="none" w:sz="0" w:space="0" w:color="auto"/>
                <w:bottom w:val="none" w:sz="0" w:space="0" w:color="auto"/>
                <w:right w:val="none" w:sz="0" w:space="0" w:color="auto"/>
              </w:divBdr>
            </w:div>
          </w:divsChild>
        </w:div>
        <w:div w:id="1573195651">
          <w:marLeft w:val="0"/>
          <w:marRight w:val="0"/>
          <w:marTop w:val="0"/>
          <w:marBottom w:val="0"/>
          <w:divBdr>
            <w:top w:val="none" w:sz="0" w:space="0" w:color="auto"/>
            <w:left w:val="none" w:sz="0" w:space="0" w:color="auto"/>
            <w:bottom w:val="none" w:sz="0" w:space="0" w:color="auto"/>
            <w:right w:val="none" w:sz="0" w:space="0" w:color="auto"/>
          </w:divBdr>
        </w:div>
        <w:div w:id="1579704594">
          <w:marLeft w:val="0"/>
          <w:marRight w:val="0"/>
          <w:marTop w:val="0"/>
          <w:marBottom w:val="0"/>
          <w:divBdr>
            <w:top w:val="none" w:sz="0" w:space="0" w:color="auto"/>
            <w:left w:val="none" w:sz="0" w:space="0" w:color="auto"/>
            <w:bottom w:val="none" w:sz="0" w:space="0" w:color="auto"/>
            <w:right w:val="none" w:sz="0" w:space="0" w:color="auto"/>
          </w:divBdr>
        </w:div>
        <w:div w:id="1595556657">
          <w:marLeft w:val="0"/>
          <w:marRight w:val="0"/>
          <w:marTop w:val="0"/>
          <w:marBottom w:val="0"/>
          <w:divBdr>
            <w:top w:val="none" w:sz="0" w:space="0" w:color="auto"/>
            <w:left w:val="none" w:sz="0" w:space="0" w:color="auto"/>
            <w:bottom w:val="none" w:sz="0" w:space="0" w:color="auto"/>
            <w:right w:val="none" w:sz="0" w:space="0" w:color="auto"/>
          </w:divBdr>
          <w:divsChild>
            <w:div w:id="778375552">
              <w:marLeft w:val="-75"/>
              <w:marRight w:val="0"/>
              <w:marTop w:val="30"/>
              <w:marBottom w:val="30"/>
              <w:divBdr>
                <w:top w:val="none" w:sz="0" w:space="0" w:color="auto"/>
                <w:left w:val="none" w:sz="0" w:space="0" w:color="auto"/>
                <w:bottom w:val="none" w:sz="0" w:space="0" w:color="auto"/>
                <w:right w:val="none" w:sz="0" w:space="0" w:color="auto"/>
              </w:divBdr>
              <w:divsChild>
                <w:div w:id="11539811">
                  <w:marLeft w:val="0"/>
                  <w:marRight w:val="0"/>
                  <w:marTop w:val="0"/>
                  <w:marBottom w:val="0"/>
                  <w:divBdr>
                    <w:top w:val="none" w:sz="0" w:space="0" w:color="auto"/>
                    <w:left w:val="none" w:sz="0" w:space="0" w:color="auto"/>
                    <w:bottom w:val="none" w:sz="0" w:space="0" w:color="auto"/>
                    <w:right w:val="none" w:sz="0" w:space="0" w:color="auto"/>
                  </w:divBdr>
                  <w:divsChild>
                    <w:div w:id="1624456299">
                      <w:marLeft w:val="0"/>
                      <w:marRight w:val="0"/>
                      <w:marTop w:val="0"/>
                      <w:marBottom w:val="0"/>
                      <w:divBdr>
                        <w:top w:val="none" w:sz="0" w:space="0" w:color="auto"/>
                        <w:left w:val="none" w:sz="0" w:space="0" w:color="auto"/>
                        <w:bottom w:val="none" w:sz="0" w:space="0" w:color="auto"/>
                        <w:right w:val="none" w:sz="0" w:space="0" w:color="auto"/>
                      </w:divBdr>
                    </w:div>
                  </w:divsChild>
                </w:div>
                <w:div w:id="59180190">
                  <w:marLeft w:val="0"/>
                  <w:marRight w:val="0"/>
                  <w:marTop w:val="0"/>
                  <w:marBottom w:val="0"/>
                  <w:divBdr>
                    <w:top w:val="none" w:sz="0" w:space="0" w:color="auto"/>
                    <w:left w:val="none" w:sz="0" w:space="0" w:color="auto"/>
                    <w:bottom w:val="none" w:sz="0" w:space="0" w:color="auto"/>
                    <w:right w:val="none" w:sz="0" w:space="0" w:color="auto"/>
                  </w:divBdr>
                  <w:divsChild>
                    <w:div w:id="1603566901">
                      <w:marLeft w:val="0"/>
                      <w:marRight w:val="0"/>
                      <w:marTop w:val="0"/>
                      <w:marBottom w:val="0"/>
                      <w:divBdr>
                        <w:top w:val="none" w:sz="0" w:space="0" w:color="auto"/>
                        <w:left w:val="none" w:sz="0" w:space="0" w:color="auto"/>
                        <w:bottom w:val="none" w:sz="0" w:space="0" w:color="auto"/>
                        <w:right w:val="none" w:sz="0" w:space="0" w:color="auto"/>
                      </w:divBdr>
                    </w:div>
                  </w:divsChild>
                </w:div>
                <w:div w:id="163936211">
                  <w:marLeft w:val="0"/>
                  <w:marRight w:val="0"/>
                  <w:marTop w:val="0"/>
                  <w:marBottom w:val="0"/>
                  <w:divBdr>
                    <w:top w:val="none" w:sz="0" w:space="0" w:color="auto"/>
                    <w:left w:val="none" w:sz="0" w:space="0" w:color="auto"/>
                    <w:bottom w:val="none" w:sz="0" w:space="0" w:color="auto"/>
                    <w:right w:val="none" w:sz="0" w:space="0" w:color="auto"/>
                  </w:divBdr>
                  <w:divsChild>
                    <w:div w:id="165173394">
                      <w:marLeft w:val="0"/>
                      <w:marRight w:val="0"/>
                      <w:marTop w:val="0"/>
                      <w:marBottom w:val="0"/>
                      <w:divBdr>
                        <w:top w:val="none" w:sz="0" w:space="0" w:color="auto"/>
                        <w:left w:val="none" w:sz="0" w:space="0" w:color="auto"/>
                        <w:bottom w:val="none" w:sz="0" w:space="0" w:color="auto"/>
                        <w:right w:val="none" w:sz="0" w:space="0" w:color="auto"/>
                      </w:divBdr>
                    </w:div>
                  </w:divsChild>
                </w:div>
                <w:div w:id="204218676">
                  <w:marLeft w:val="0"/>
                  <w:marRight w:val="0"/>
                  <w:marTop w:val="0"/>
                  <w:marBottom w:val="0"/>
                  <w:divBdr>
                    <w:top w:val="none" w:sz="0" w:space="0" w:color="auto"/>
                    <w:left w:val="none" w:sz="0" w:space="0" w:color="auto"/>
                    <w:bottom w:val="none" w:sz="0" w:space="0" w:color="auto"/>
                    <w:right w:val="none" w:sz="0" w:space="0" w:color="auto"/>
                  </w:divBdr>
                  <w:divsChild>
                    <w:div w:id="191765276">
                      <w:marLeft w:val="0"/>
                      <w:marRight w:val="0"/>
                      <w:marTop w:val="0"/>
                      <w:marBottom w:val="0"/>
                      <w:divBdr>
                        <w:top w:val="none" w:sz="0" w:space="0" w:color="auto"/>
                        <w:left w:val="none" w:sz="0" w:space="0" w:color="auto"/>
                        <w:bottom w:val="none" w:sz="0" w:space="0" w:color="auto"/>
                        <w:right w:val="none" w:sz="0" w:space="0" w:color="auto"/>
                      </w:divBdr>
                    </w:div>
                  </w:divsChild>
                </w:div>
                <w:div w:id="271479548">
                  <w:marLeft w:val="0"/>
                  <w:marRight w:val="0"/>
                  <w:marTop w:val="0"/>
                  <w:marBottom w:val="0"/>
                  <w:divBdr>
                    <w:top w:val="none" w:sz="0" w:space="0" w:color="auto"/>
                    <w:left w:val="none" w:sz="0" w:space="0" w:color="auto"/>
                    <w:bottom w:val="none" w:sz="0" w:space="0" w:color="auto"/>
                    <w:right w:val="none" w:sz="0" w:space="0" w:color="auto"/>
                  </w:divBdr>
                  <w:divsChild>
                    <w:div w:id="874779049">
                      <w:marLeft w:val="0"/>
                      <w:marRight w:val="0"/>
                      <w:marTop w:val="0"/>
                      <w:marBottom w:val="0"/>
                      <w:divBdr>
                        <w:top w:val="none" w:sz="0" w:space="0" w:color="auto"/>
                        <w:left w:val="none" w:sz="0" w:space="0" w:color="auto"/>
                        <w:bottom w:val="none" w:sz="0" w:space="0" w:color="auto"/>
                        <w:right w:val="none" w:sz="0" w:space="0" w:color="auto"/>
                      </w:divBdr>
                    </w:div>
                  </w:divsChild>
                </w:div>
                <w:div w:id="271672546">
                  <w:marLeft w:val="0"/>
                  <w:marRight w:val="0"/>
                  <w:marTop w:val="0"/>
                  <w:marBottom w:val="0"/>
                  <w:divBdr>
                    <w:top w:val="none" w:sz="0" w:space="0" w:color="auto"/>
                    <w:left w:val="none" w:sz="0" w:space="0" w:color="auto"/>
                    <w:bottom w:val="none" w:sz="0" w:space="0" w:color="auto"/>
                    <w:right w:val="none" w:sz="0" w:space="0" w:color="auto"/>
                  </w:divBdr>
                  <w:divsChild>
                    <w:div w:id="442458219">
                      <w:marLeft w:val="0"/>
                      <w:marRight w:val="0"/>
                      <w:marTop w:val="0"/>
                      <w:marBottom w:val="0"/>
                      <w:divBdr>
                        <w:top w:val="none" w:sz="0" w:space="0" w:color="auto"/>
                        <w:left w:val="none" w:sz="0" w:space="0" w:color="auto"/>
                        <w:bottom w:val="none" w:sz="0" w:space="0" w:color="auto"/>
                        <w:right w:val="none" w:sz="0" w:space="0" w:color="auto"/>
                      </w:divBdr>
                    </w:div>
                  </w:divsChild>
                </w:div>
                <w:div w:id="327950433">
                  <w:marLeft w:val="0"/>
                  <w:marRight w:val="0"/>
                  <w:marTop w:val="0"/>
                  <w:marBottom w:val="0"/>
                  <w:divBdr>
                    <w:top w:val="none" w:sz="0" w:space="0" w:color="auto"/>
                    <w:left w:val="none" w:sz="0" w:space="0" w:color="auto"/>
                    <w:bottom w:val="none" w:sz="0" w:space="0" w:color="auto"/>
                    <w:right w:val="none" w:sz="0" w:space="0" w:color="auto"/>
                  </w:divBdr>
                  <w:divsChild>
                    <w:div w:id="837111560">
                      <w:marLeft w:val="0"/>
                      <w:marRight w:val="0"/>
                      <w:marTop w:val="0"/>
                      <w:marBottom w:val="0"/>
                      <w:divBdr>
                        <w:top w:val="none" w:sz="0" w:space="0" w:color="auto"/>
                        <w:left w:val="none" w:sz="0" w:space="0" w:color="auto"/>
                        <w:bottom w:val="none" w:sz="0" w:space="0" w:color="auto"/>
                        <w:right w:val="none" w:sz="0" w:space="0" w:color="auto"/>
                      </w:divBdr>
                    </w:div>
                  </w:divsChild>
                </w:div>
                <w:div w:id="333801873">
                  <w:marLeft w:val="0"/>
                  <w:marRight w:val="0"/>
                  <w:marTop w:val="0"/>
                  <w:marBottom w:val="0"/>
                  <w:divBdr>
                    <w:top w:val="none" w:sz="0" w:space="0" w:color="auto"/>
                    <w:left w:val="none" w:sz="0" w:space="0" w:color="auto"/>
                    <w:bottom w:val="none" w:sz="0" w:space="0" w:color="auto"/>
                    <w:right w:val="none" w:sz="0" w:space="0" w:color="auto"/>
                  </w:divBdr>
                  <w:divsChild>
                    <w:div w:id="442503707">
                      <w:marLeft w:val="0"/>
                      <w:marRight w:val="0"/>
                      <w:marTop w:val="0"/>
                      <w:marBottom w:val="0"/>
                      <w:divBdr>
                        <w:top w:val="none" w:sz="0" w:space="0" w:color="auto"/>
                        <w:left w:val="none" w:sz="0" w:space="0" w:color="auto"/>
                        <w:bottom w:val="none" w:sz="0" w:space="0" w:color="auto"/>
                        <w:right w:val="none" w:sz="0" w:space="0" w:color="auto"/>
                      </w:divBdr>
                    </w:div>
                  </w:divsChild>
                </w:div>
                <w:div w:id="353072688">
                  <w:marLeft w:val="0"/>
                  <w:marRight w:val="0"/>
                  <w:marTop w:val="0"/>
                  <w:marBottom w:val="0"/>
                  <w:divBdr>
                    <w:top w:val="none" w:sz="0" w:space="0" w:color="auto"/>
                    <w:left w:val="none" w:sz="0" w:space="0" w:color="auto"/>
                    <w:bottom w:val="none" w:sz="0" w:space="0" w:color="auto"/>
                    <w:right w:val="none" w:sz="0" w:space="0" w:color="auto"/>
                  </w:divBdr>
                  <w:divsChild>
                    <w:div w:id="1269852148">
                      <w:marLeft w:val="0"/>
                      <w:marRight w:val="0"/>
                      <w:marTop w:val="0"/>
                      <w:marBottom w:val="0"/>
                      <w:divBdr>
                        <w:top w:val="none" w:sz="0" w:space="0" w:color="auto"/>
                        <w:left w:val="none" w:sz="0" w:space="0" w:color="auto"/>
                        <w:bottom w:val="none" w:sz="0" w:space="0" w:color="auto"/>
                        <w:right w:val="none" w:sz="0" w:space="0" w:color="auto"/>
                      </w:divBdr>
                    </w:div>
                  </w:divsChild>
                </w:div>
                <w:div w:id="372273309">
                  <w:marLeft w:val="0"/>
                  <w:marRight w:val="0"/>
                  <w:marTop w:val="0"/>
                  <w:marBottom w:val="0"/>
                  <w:divBdr>
                    <w:top w:val="none" w:sz="0" w:space="0" w:color="auto"/>
                    <w:left w:val="none" w:sz="0" w:space="0" w:color="auto"/>
                    <w:bottom w:val="none" w:sz="0" w:space="0" w:color="auto"/>
                    <w:right w:val="none" w:sz="0" w:space="0" w:color="auto"/>
                  </w:divBdr>
                  <w:divsChild>
                    <w:div w:id="451870784">
                      <w:marLeft w:val="0"/>
                      <w:marRight w:val="0"/>
                      <w:marTop w:val="0"/>
                      <w:marBottom w:val="0"/>
                      <w:divBdr>
                        <w:top w:val="none" w:sz="0" w:space="0" w:color="auto"/>
                        <w:left w:val="none" w:sz="0" w:space="0" w:color="auto"/>
                        <w:bottom w:val="none" w:sz="0" w:space="0" w:color="auto"/>
                        <w:right w:val="none" w:sz="0" w:space="0" w:color="auto"/>
                      </w:divBdr>
                    </w:div>
                  </w:divsChild>
                </w:div>
                <w:div w:id="484250303">
                  <w:marLeft w:val="0"/>
                  <w:marRight w:val="0"/>
                  <w:marTop w:val="0"/>
                  <w:marBottom w:val="0"/>
                  <w:divBdr>
                    <w:top w:val="none" w:sz="0" w:space="0" w:color="auto"/>
                    <w:left w:val="none" w:sz="0" w:space="0" w:color="auto"/>
                    <w:bottom w:val="none" w:sz="0" w:space="0" w:color="auto"/>
                    <w:right w:val="none" w:sz="0" w:space="0" w:color="auto"/>
                  </w:divBdr>
                  <w:divsChild>
                    <w:div w:id="746926408">
                      <w:marLeft w:val="0"/>
                      <w:marRight w:val="0"/>
                      <w:marTop w:val="0"/>
                      <w:marBottom w:val="0"/>
                      <w:divBdr>
                        <w:top w:val="none" w:sz="0" w:space="0" w:color="auto"/>
                        <w:left w:val="none" w:sz="0" w:space="0" w:color="auto"/>
                        <w:bottom w:val="none" w:sz="0" w:space="0" w:color="auto"/>
                        <w:right w:val="none" w:sz="0" w:space="0" w:color="auto"/>
                      </w:divBdr>
                    </w:div>
                  </w:divsChild>
                </w:div>
                <w:div w:id="512652578">
                  <w:marLeft w:val="0"/>
                  <w:marRight w:val="0"/>
                  <w:marTop w:val="0"/>
                  <w:marBottom w:val="0"/>
                  <w:divBdr>
                    <w:top w:val="none" w:sz="0" w:space="0" w:color="auto"/>
                    <w:left w:val="none" w:sz="0" w:space="0" w:color="auto"/>
                    <w:bottom w:val="none" w:sz="0" w:space="0" w:color="auto"/>
                    <w:right w:val="none" w:sz="0" w:space="0" w:color="auto"/>
                  </w:divBdr>
                  <w:divsChild>
                    <w:div w:id="1944066924">
                      <w:marLeft w:val="0"/>
                      <w:marRight w:val="0"/>
                      <w:marTop w:val="0"/>
                      <w:marBottom w:val="0"/>
                      <w:divBdr>
                        <w:top w:val="none" w:sz="0" w:space="0" w:color="auto"/>
                        <w:left w:val="none" w:sz="0" w:space="0" w:color="auto"/>
                        <w:bottom w:val="none" w:sz="0" w:space="0" w:color="auto"/>
                        <w:right w:val="none" w:sz="0" w:space="0" w:color="auto"/>
                      </w:divBdr>
                    </w:div>
                  </w:divsChild>
                </w:div>
                <w:div w:id="528568625">
                  <w:marLeft w:val="0"/>
                  <w:marRight w:val="0"/>
                  <w:marTop w:val="0"/>
                  <w:marBottom w:val="0"/>
                  <w:divBdr>
                    <w:top w:val="none" w:sz="0" w:space="0" w:color="auto"/>
                    <w:left w:val="none" w:sz="0" w:space="0" w:color="auto"/>
                    <w:bottom w:val="none" w:sz="0" w:space="0" w:color="auto"/>
                    <w:right w:val="none" w:sz="0" w:space="0" w:color="auto"/>
                  </w:divBdr>
                  <w:divsChild>
                    <w:div w:id="1214925063">
                      <w:marLeft w:val="0"/>
                      <w:marRight w:val="0"/>
                      <w:marTop w:val="0"/>
                      <w:marBottom w:val="0"/>
                      <w:divBdr>
                        <w:top w:val="none" w:sz="0" w:space="0" w:color="auto"/>
                        <w:left w:val="none" w:sz="0" w:space="0" w:color="auto"/>
                        <w:bottom w:val="none" w:sz="0" w:space="0" w:color="auto"/>
                        <w:right w:val="none" w:sz="0" w:space="0" w:color="auto"/>
                      </w:divBdr>
                    </w:div>
                  </w:divsChild>
                </w:div>
                <w:div w:id="564881451">
                  <w:marLeft w:val="0"/>
                  <w:marRight w:val="0"/>
                  <w:marTop w:val="0"/>
                  <w:marBottom w:val="0"/>
                  <w:divBdr>
                    <w:top w:val="none" w:sz="0" w:space="0" w:color="auto"/>
                    <w:left w:val="none" w:sz="0" w:space="0" w:color="auto"/>
                    <w:bottom w:val="none" w:sz="0" w:space="0" w:color="auto"/>
                    <w:right w:val="none" w:sz="0" w:space="0" w:color="auto"/>
                  </w:divBdr>
                  <w:divsChild>
                    <w:div w:id="1854345908">
                      <w:marLeft w:val="0"/>
                      <w:marRight w:val="0"/>
                      <w:marTop w:val="0"/>
                      <w:marBottom w:val="0"/>
                      <w:divBdr>
                        <w:top w:val="none" w:sz="0" w:space="0" w:color="auto"/>
                        <w:left w:val="none" w:sz="0" w:space="0" w:color="auto"/>
                        <w:bottom w:val="none" w:sz="0" w:space="0" w:color="auto"/>
                        <w:right w:val="none" w:sz="0" w:space="0" w:color="auto"/>
                      </w:divBdr>
                    </w:div>
                  </w:divsChild>
                </w:div>
                <w:div w:id="587151123">
                  <w:marLeft w:val="0"/>
                  <w:marRight w:val="0"/>
                  <w:marTop w:val="0"/>
                  <w:marBottom w:val="0"/>
                  <w:divBdr>
                    <w:top w:val="none" w:sz="0" w:space="0" w:color="auto"/>
                    <w:left w:val="none" w:sz="0" w:space="0" w:color="auto"/>
                    <w:bottom w:val="none" w:sz="0" w:space="0" w:color="auto"/>
                    <w:right w:val="none" w:sz="0" w:space="0" w:color="auto"/>
                  </w:divBdr>
                  <w:divsChild>
                    <w:div w:id="686910689">
                      <w:marLeft w:val="0"/>
                      <w:marRight w:val="0"/>
                      <w:marTop w:val="0"/>
                      <w:marBottom w:val="0"/>
                      <w:divBdr>
                        <w:top w:val="none" w:sz="0" w:space="0" w:color="auto"/>
                        <w:left w:val="none" w:sz="0" w:space="0" w:color="auto"/>
                        <w:bottom w:val="none" w:sz="0" w:space="0" w:color="auto"/>
                        <w:right w:val="none" w:sz="0" w:space="0" w:color="auto"/>
                      </w:divBdr>
                    </w:div>
                  </w:divsChild>
                </w:div>
                <w:div w:id="593972459">
                  <w:marLeft w:val="0"/>
                  <w:marRight w:val="0"/>
                  <w:marTop w:val="0"/>
                  <w:marBottom w:val="0"/>
                  <w:divBdr>
                    <w:top w:val="none" w:sz="0" w:space="0" w:color="auto"/>
                    <w:left w:val="none" w:sz="0" w:space="0" w:color="auto"/>
                    <w:bottom w:val="none" w:sz="0" w:space="0" w:color="auto"/>
                    <w:right w:val="none" w:sz="0" w:space="0" w:color="auto"/>
                  </w:divBdr>
                  <w:divsChild>
                    <w:div w:id="1870026242">
                      <w:marLeft w:val="0"/>
                      <w:marRight w:val="0"/>
                      <w:marTop w:val="0"/>
                      <w:marBottom w:val="0"/>
                      <w:divBdr>
                        <w:top w:val="none" w:sz="0" w:space="0" w:color="auto"/>
                        <w:left w:val="none" w:sz="0" w:space="0" w:color="auto"/>
                        <w:bottom w:val="none" w:sz="0" w:space="0" w:color="auto"/>
                        <w:right w:val="none" w:sz="0" w:space="0" w:color="auto"/>
                      </w:divBdr>
                    </w:div>
                  </w:divsChild>
                </w:div>
                <w:div w:id="608045521">
                  <w:marLeft w:val="0"/>
                  <w:marRight w:val="0"/>
                  <w:marTop w:val="0"/>
                  <w:marBottom w:val="0"/>
                  <w:divBdr>
                    <w:top w:val="none" w:sz="0" w:space="0" w:color="auto"/>
                    <w:left w:val="none" w:sz="0" w:space="0" w:color="auto"/>
                    <w:bottom w:val="none" w:sz="0" w:space="0" w:color="auto"/>
                    <w:right w:val="none" w:sz="0" w:space="0" w:color="auto"/>
                  </w:divBdr>
                  <w:divsChild>
                    <w:div w:id="1561939127">
                      <w:marLeft w:val="0"/>
                      <w:marRight w:val="0"/>
                      <w:marTop w:val="0"/>
                      <w:marBottom w:val="0"/>
                      <w:divBdr>
                        <w:top w:val="none" w:sz="0" w:space="0" w:color="auto"/>
                        <w:left w:val="none" w:sz="0" w:space="0" w:color="auto"/>
                        <w:bottom w:val="none" w:sz="0" w:space="0" w:color="auto"/>
                        <w:right w:val="none" w:sz="0" w:space="0" w:color="auto"/>
                      </w:divBdr>
                    </w:div>
                  </w:divsChild>
                </w:div>
                <w:div w:id="639655355">
                  <w:marLeft w:val="0"/>
                  <w:marRight w:val="0"/>
                  <w:marTop w:val="0"/>
                  <w:marBottom w:val="0"/>
                  <w:divBdr>
                    <w:top w:val="none" w:sz="0" w:space="0" w:color="auto"/>
                    <w:left w:val="none" w:sz="0" w:space="0" w:color="auto"/>
                    <w:bottom w:val="none" w:sz="0" w:space="0" w:color="auto"/>
                    <w:right w:val="none" w:sz="0" w:space="0" w:color="auto"/>
                  </w:divBdr>
                  <w:divsChild>
                    <w:div w:id="2132162858">
                      <w:marLeft w:val="0"/>
                      <w:marRight w:val="0"/>
                      <w:marTop w:val="0"/>
                      <w:marBottom w:val="0"/>
                      <w:divBdr>
                        <w:top w:val="none" w:sz="0" w:space="0" w:color="auto"/>
                        <w:left w:val="none" w:sz="0" w:space="0" w:color="auto"/>
                        <w:bottom w:val="none" w:sz="0" w:space="0" w:color="auto"/>
                        <w:right w:val="none" w:sz="0" w:space="0" w:color="auto"/>
                      </w:divBdr>
                    </w:div>
                  </w:divsChild>
                </w:div>
                <w:div w:id="646086445">
                  <w:marLeft w:val="0"/>
                  <w:marRight w:val="0"/>
                  <w:marTop w:val="0"/>
                  <w:marBottom w:val="0"/>
                  <w:divBdr>
                    <w:top w:val="none" w:sz="0" w:space="0" w:color="auto"/>
                    <w:left w:val="none" w:sz="0" w:space="0" w:color="auto"/>
                    <w:bottom w:val="none" w:sz="0" w:space="0" w:color="auto"/>
                    <w:right w:val="none" w:sz="0" w:space="0" w:color="auto"/>
                  </w:divBdr>
                  <w:divsChild>
                    <w:div w:id="1486433221">
                      <w:marLeft w:val="0"/>
                      <w:marRight w:val="0"/>
                      <w:marTop w:val="0"/>
                      <w:marBottom w:val="0"/>
                      <w:divBdr>
                        <w:top w:val="none" w:sz="0" w:space="0" w:color="auto"/>
                        <w:left w:val="none" w:sz="0" w:space="0" w:color="auto"/>
                        <w:bottom w:val="none" w:sz="0" w:space="0" w:color="auto"/>
                        <w:right w:val="none" w:sz="0" w:space="0" w:color="auto"/>
                      </w:divBdr>
                    </w:div>
                  </w:divsChild>
                </w:div>
                <w:div w:id="657539041">
                  <w:marLeft w:val="0"/>
                  <w:marRight w:val="0"/>
                  <w:marTop w:val="0"/>
                  <w:marBottom w:val="0"/>
                  <w:divBdr>
                    <w:top w:val="none" w:sz="0" w:space="0" w:color="auto"/>
                    <w:left w:val="none" w:sz="0" w:space="0" w:color="auto"/>
                    <w:bottom w:val="none" w:sz="0" w:space="0" w:color="auto"/>
                    <w:right w:val="none" w:sz="0" w:space="0" w:color="auto"/>
                  </w:divBdr>
                  <w:divsChild>
                    <w:div w:id="664011150">
                      <w:marLeft w:val="0"/>
                      <w:marRight w:val="0"/>
                      <w:marTop w:val="0"/>
                      <w:marBottom w:val="0"/>
                      <w:divBdr>
                        <w:top w:val="none" w:sz="0" w:space="0" w:color="auto"/>
                        <w:left w:val="none" w:sz="0" w:space="0" w:color="auto"/>
                        <w:bottom w:val="none" w:sz="0" w:space="0" w:color="auto"/>
                        <w:right w:val="none" w:sz="0" w:space="0" w:color="auto"/>
                      </w:divBdr>
                    </w:div>
                  </w:divsChild>
                </w:div>
                <w:div w:id="695083322">
                  <w:marLeft w:val="0"/>
                  <w:marRight w:val="0"/>
                  <w:marTop w:val="0"/>
                  <w:marBottom w:val="0"/>
                  <w:divBdr>
                    <w:top w:val="none" w:sz="0" w:space="0" w:color="auto"/>
                    <w:left w:val="none" w:sz="0" w:space="0" w:color="auto"/>
                    <w:bottom w:val="none" w:sz="0" w:space="0" w:color="auto"/>
                    <w:right w:val="none" w:sz="0" w:space="0" w:color="auto"/>
                  </w:divBdr>
                  <w:divsChild>
                    <w:div w:id="1338119778">
                      <w:marLeft w:val="0"/>
                      <w:marRight w:val="0"/>
                      <w:marTop w:val="0"/>
                      <w:marBottom w:val="0"/>
                      <w:divBdr>
                        <w:top w:val="none" w:sz="0" w:space="0" w:color="auto"/>
                        <w:left w:val="none" w:sz="0" w:space="0" w:color="auto"/>
                        <w:bottom w:val="none" w:sz="0" w:space="0" w:color="auto"/>
                        <w:right w:val="none" w:sz="0" w:space="0" w:color="auto"/>
                      </w:divBdr>
                    </w:div>
                  </w:divsChild>
                </w:div>
                <w:div w:id="698238900">
                  <w:marLeft w:val="0"/>
                  <w:marRight w:val="0"/>
                  <w:marTop w:val="0"/>
                  <w:marBottom w:val="0"/>
                  <w:divBdr>
                    <w:top w:val="none" w:sz="0" w:space="0" w:color="auto"/>
                    <w:left w:val="none" w:sz="0" w:space="0" w:color="auto"/>
                    <w:bottom w:val="none" w:sz="0" w:space="0" w:color="auto"/>
                    <w:right w:val="none" w:sz="0" w:space="0" w:color="auto"/>
                  </w:divBdr>
                  <w:divsChild>
                    <w:div w:id="516623041">
                      <w:marLeft w:val="0"/>
                      <w:marRight w:val="0"/>
                      <w:marTop w:val="0"/>
                      <w:marBottom w:val="0"/>
                      <w:divBdr>
                        <w:top w:val="none" w:sz="0" w:space="0" w:color="auto"/>
                        <w:left w:val="none" w:sz="0" w:space="0" w:color="auto"/>
                        <w:bottom w:val="none" w:sz="0" w:space="0" w:color="auto"/>
                        <w:right w:val="none" w:sz="0" w:space="0" w:color="auto"/>
                      </w:divBdr>
                    </w:div>
                  </w:divsChild>
                </w:div>
                <w:div w:id="746995902">
                  <w:marLeft w:val="0"/>
                  <w:marRight w:val="0"/>
                  <w:marTop w:val="0"/>
                  <w:marBottom w:val="0"/>
                  <w:divBdr>
                    <w:top w:val="none" w:sz="0" w:space="0" w:color="auto"/>
                    <w:left w:val="none" w:sz="0" w:space="0" w:color="auto"/>
                    <w:bottom w:val="none" w:sz="0" w:space="0" w:color="auto"/>
                    <w:right w:val="none" w:sz="0" w:space="0" w:color="auto"/>
                  </w:divBdr>
                  <w:divsChild>
                    <w:div w:id="772283725">
                      <w:marLeft w:val="0"/>
                      <w:marRight w:val="0"/>
                      <w:marTop w:val="0"/>
                      <w:marBottom w:val="0"/>
                      <w:divBdr>
                        <w:top w:val="none" w:sz="0" w:space="0" w:color="auto"/>
                        <w:left w:val="none" w:sz="0" w:space="0" w:color="auto"/>
                        <w:bottom w:val="none" w:sz="0" w:space="0" w:color="auto"/>
                        <w:right w:val="none" w:sz="0" w:space="0" w:color="auto"/>
                      </w:divBdr>
                    </w:div>
                  </w:divsChild>
                </w:div>
                <w:div w:id="749696242">
                  <w:marLeft w:val="0"/>
                  <w:marRight w:val="0"/>
                  <w:marTop w:val="0"/>
                  <w:marBottom w:val="0"/>
                  <w:divBdr>
                    <w:top w:val="none" w:sz="0" w:space="0" w:color="auto"/>
                    <w:left w:val="none" w:sz="0" w:space="0" w:color="auto"/>
                    <w:bottom w:val="none" w:sz="0" w:space="0" w:color="auto"/>
                    <w:right w:val="none" w:sz="0" w:space="0" w:color="auto"/>
                  </w:divBdr>
                  <w:divsChild>
                    <w:div w:id="458185986">
                      <w:marLeft w:val="0"/>
                      <w:marRight w:val="0"/>
                      <w:marTop w:val="0"/>
                      <w:marBottom w:val="0"/>
                      <w:divBdr>
                        <w:top w:val="none" w:sz="0" w:space="0" w:color="auto"/>
                        <w:left w:val="none" w:sz="0" w:space="0" w:color="auto"/>
                        <w:bottom w:val="none" w:sz="0" w:space="0" w:color="auto"/>
                        <w:right w:val="none" w:sz="0" w:space="0" w:color="auto"/>
                      </w:divBdr>
                    </w:div>
                  </w:divsChild>
                </w:div>
                <w:div w:id="785660998">
                  <w:marLeft w:val="0"/>
                  <w:marRight w:val="0"/>
                  <w:marTop w:val="0"/>
                  <w:marBottom w:val="0"/>
                  <w:divBdr>
                    <w:top w:val="none" w:sz="0" w:space="0" w:color="auto"/>
                    <w:left w:val="none" w:sz="0" w:space="0" w:color="auto"/>
                    <w:bottom w:val="none" w:sz="0" w:space="0" w:color="auto"/>
                    <w:right w:val="none" w:sz="0" w:space="0" w:color="auto"/>
                  </w:divBdr>
                  <w:divsChild>
                    <w:div w:id="1713073444">
                      <w:marLeft w:val="0"/>
                      <w:marRight w:val="0"/>
                      <w:marTop w:val="0"/>
                      <w:marBottom w:val="0"/>
                      <w:divBdr>
                        <w:top w:val="none" w:sz="0" w:space="0" w:color="auto"/>
                        <w:left w:val="none" w:sz="0" w:space="0" w:color="auto"/>
                        <w:bottom w:val="none" w:sz="0" w:space="0" w:color="auto"/>
                        <w:right w:val="none" w:sz="0" w:space="0" w:color="auto"/>
                      </w:divBdr>
                    </w:div>
                  </w:divsChild>
                </w:div>
                <w:div w:id="808592268">
                  <w:marLeft w:val="0"/>
                  <w:marRight w:val="0"/>
                  <w:marTop w:val="0"/>
                  <w:marBottom w:val="0"/>
                  <w:divBdr>
                    <w:top w:val="none" w:sz="0" w:space="0" w:color="auto"/>
                    <w:left w:val="none" w:sz="0" w:space="0" w:color="auto"/>
                    <w:bottom w:val="none" w:sz="0" w:space="0" w:color="auto"/>
                    <w:right w:val="none" w:sz="0" w:space="0" w:color="auto"/>
                  </w:divBdr>
                  <w:divsChild>
                    <w:div w:id="1217277002">
                      <w:marLeft w:val="0"/>
                      <w:marRight w:val="0"/>
                      <w:marTop w:val="0"/>
                      <w:marBottom w:val="0"/>
                      <w:divBdr>
                        <w:top w:val="none" w:sz="0" w:space="0" w:color="auto"/>
                        <w:left w:val="none" w:sz="0" w:space="0" w:color="auto"/>
                        <w:bottom w:val="none" w:sz="0" w:space="0" w:color="auto"/>
                        <w:right w:val="none" w:sz="0" w:space="0" w:color="auto"/>
                      </w:divBdr>
                    </w:div>
                  </w:divsChild>
                </w:div>
                <w:div w:id="845246937">
                  <w:marLeft w:val="0"/>
                  <w:marRight w:val="0"/>
                  <w:marTop w:val="0"/>
                  <w:marBottom w:val="0"/>
                  <w:divBdr>
                    <w:top w:val="none" w:sz="0" w:space="0" w:color="auto"/>
                    <w:left w:val="none" w:sz="0" w:space="0" w:color="auto"/>
                    <w:bottom w:val="none" w:sz="0" w:space="0" w:color="auto"/>
                    <w:right w:val="none" w:sz="0" w:space="0" w:color="auto"/>
                  </w:divBdr>
                  <w:divsChild>
                    <w:div w:id="1029910629">
                      <w:marLeft w:val="0"/>
                      <w:marRight w:val="0"/>
                      <w:marTop w:val="0"/>
                      <w:marBottom w:val="0"/>
                      <w:divBdr>
                        <w:top w:val="none" w:sz="0" w:space="0" w:color="auto"/>
                        <w:left w:val="none" w:sz="0" w:space="0" w:color="auto"/>
                        <w:bottom w:val="none" w:sz="0" w:space="0" w:color="auto"/>
                        <w:right w:val="none" w:sz="0" w:space="0" w:color="auto"/>
                      </w:divBdr>
                    </w:div>
                  </w:divsChild>
                </w:div>
                <w:div w:id="990988286">
                  <w:marLeft w:val="0"/>
                  <w:marRight w:val="0"/>
                  <w:marTop w:val="0"/>
                  <w:marBottom w:val="0"/>
                  <w:divBdr>
                    <w:top w:val="none" w:sz="0" w:space="0" w:color="auto"/>
                    <w:left w:val="none" w:sz="0" w:space="0" w:color="auto"/>
                    <w:bottom w:val="none" w:sz="0" w:space="0" w:color="auto"/>
                    <w:right w:val="none" w:sz="0" w:space="0" w:color="auto"/>
                  </w:divBdr>
                  <w:divsChild>
                    <w:div w:id="225341953">
                      <w:marLeft w:val="0"/>
                      <w:marRight w:val="0"/>
                      <w:marTop w:val="0"/>
                      <w:marBottom w:val="0"/>
                      <w:divBdr>
                        <w:top w:val="none" w:sz="0" w:space="0" w:color="auto"/>
                        <w:left w:val="none" w:sz="0" w:space="0" w:color="auto"/>
                        <w:bottom w:val="none" w:sz="0" w:space="0" w:color="auto"/>
                        <w:right w:val="none" w:sz="0" w:space="0" w:color="auto"/>
                      </w:divBdr>
                    </w:div>
                  </w:divsChild>
                </w:div>
                <w:div w:id="1024283455">
                  <w:marLeft w:val="0"/>
                  <w:marRight w:val="0"/>
                  <w:marTop w:val="0"/>
                  <w:marBottom w:val="0"/>
                  <w:divBdr>
                    <w:top w:val="none" w:sz="0" w:space="0" w:color="auto"/>
                    <w:left w:val="none" w:sz="0" w:space="0" w:color="auto"/>
                    <w:bottom w:val="none" w:sz="0" w:space="0" w:color="auto"/>
                    <w:right w:val="none" w:sz="0" w:space="0" w:color="auto"/>
                  </w:divBdr>
                  <w:divsChild>
                    <w:div w:id="1798253496">
                      <w:marLeft w:val="0"/>
                      <w:marRight w:val="0"/>
                      <w:marTop w:val="0"/>
                      <w:marBottom w:val="0"/>
                      <w:divBdr>
                        <w:top w:val="none" w:sz="0" w:space="0" w:color="auto"/>
                        <w:left w:val="none" w:sz="0" w:space="0" w:color="auto"/>
                        <w:bottom w:val="none" w:sz="0" w:space="0" w:color="auto"/>
                        <w:right w:val="none" w:sz="0" w:space="0" w:color="auto"/>
                      </w:divBdr>
                    </w:div>
                  </w:divsChild>
                </w:div>
                <w:div w:id="1026369351">
                  <w:marLeft w:val="0"/>
                  <w:marRight w:val="0"/>
                  <w:marTop w:val="0"/>
                  <w:marBottom w:val="0"/>
                  <w:divBdr>
                    <w:top w:val="none" w:sz="0" w:space="0" w:color="auto"/>
                    <w:left w:val="none" w:sz="0" w:space="0" w:color="auto"/>
                    <w:bottom w:val="none" w:sz="0" w:space="0" w:color="auto"/>
                    <w:right w:val="none" w:sz="0" w:space="0" w:color="auto"/>
                  </w:divBdr>
                  <w:divsChild>
                    <w:div w:id="1261790170">
                      <w:marLeft w:val="0"/>
                      <w:marRight w:val="0"/>
                      <w:marTop w:val="0"/>
                      <w:marBottom w:val="0"/>
                      <w:divBdr>
                        <w:top w:val="none" w:sz="0" w:space="0" w:color="auto"/>
                        <w:left w:val="none" w:sz="0" w:space="0" w:color="auto"/>
                        <w:bottom w:val="none" w:sz="0" w:space="0" w:color="auto"/>
                        <w:right w:val="none" w:sz="0" w:space="0" w:color="auto"/>
                      </w:divBdr>
                    </w:div>
                  </w:divsChild>
                </w:div>
                <w:div w:id="1042753409">
                  <w:marLeft w:val="0"/>
                  <w:marRight w:val="0"/>
                  <w:marTop w:val="0"/>
                  <w:marBottom w:val="0"/>
                  <w:divBdr>
                    <w:top w:val="none" w:sz="0" w:space="0" w:color="auto"/>
                    <w:left w:val="none" w:sz="0" w:space="0" w:color="auto"/>
                    <w:bottom w:val="none" w:sz="0" w:space="0" w:color="auto"/>
                    <w:right w:val="none" w:sz="0" w:space="0" w:color="auto"/>
                  </w:divBdr>
                  <w:divsChild>
                    <w:div w:id="704066942">
                      <w:marLeft w:val="0"/>
                      <w:marRight w:val="0"/>
                      <w:marTop w:val="0"/>
                      <w:marBottom w:val="0"/>
                      <w:divBdr>
                        <w:top w:val="none" w:sz="0" w:space="0" w:color="auto"/>
                        <w:left w:val="none" w:sz="0" w:space="0" w:color="auto"/>
                        <w:bottom w:val="none" w:sz="0" w:space="0" w:color="auto"/>
                        <w:right w:val="none" w:sz="0" w:space="0" w:color="auto"/>
                      </w:divBdr>
                    </w:div>
                  </w:divsChild>
                </w:div>
                <w:div w:id="1055547838">
                  <w:marLeft w:val="0"/>
                  <w:marRight w:val="0"/>
                  <w:marTop w:val="0"/>
                  <w:marBottom w:val="0"/>
                  <w:divBdr>
                    <w:top w:val="none" w:sz="0" w:space="0" w:color="auto"/>
                    <w:left w:val="none" w:sz="0" w:space="0" w:color="auto"/>
                    <w:bottom w:val="none" w:sz="0" w:space="0" w:color="auto"/>
                    <w:right w:val="none" w:sz="0" w:space="0" w:color="auto"/>
                  </w:divBdr>
                  <w:divsChild>
                    <w:div w:id="1320500693">
                      <w:marLeft w:val="0"/>
                      <w:marRight w:val="0"/>
                      <w:marTop w:val="0"/>
                      <w:marBottom w:val="0"/>
                      <w:divBdr>
                        <w:top w:val="none" w:sz="0" w:space="0" w:color="auto"/>
                        <w:left w:val="none" w:sz="0" w:space="0" w:color="auto"/>
                        <w:bottom w:val="none" w:sz="0" w:space="0" w:color="auto"/>
                        <w:right w:val="none" w:sz="0" w:space="0" w:color="auto"/>
                      </w:divBdr>
                    </w:div>
                  </w:divsChild>
                </w:div>
                <w:div w:id="1058816956">
                  <w:marLeft w:val="0"/>
                  <w:marRight w:val="0"/>
                  <w:marTop w:val="0"/>
                  <w:marBottom w:val="0"/>
                  <w:divBdr>
                    <w:top w:val="none" w:sz="0" w:space="0" w:color="auto"/>
                    <w:left w:val="none" w:sz="0" w:space="0" w:color="auto"/>
                    <w:bottom w:val="none" w:sz="0" w:space="0" w:color="auto"/>
                    <w:right w:val="none" w:sz="0" w:space="0" w:color="auto"/>
                  </w:divBdr>
                  <w:divsChild>
                    <w:div w:id="1539928157">
                      <w:marLeft w:val="0"/>
                      <w:marRight w:val="0"/>
                      <w:marTop w:val="0"/>
                      <w:marBottom w:val="0"/>
                      <w:divBdr>
                        <w:top w:val="none" w:sz="0" w:space="0" w:color="auto"/>
                        <w:left w:val="none" w:sz="0" w:space="0" w:color="auto"/>
                        <w:bottom w:val="none" w:sz="0" w:space="0" w:color="auto"/>
                        <w:right w:val="none" w:sz="0" w:space="0" w:color="auto"/>
                      </w:divBdr>
                    </w:div>
                  </w:divsChild>
                </w:div>
                <w:div w:id="1064334572">
                  <w:marLeft w:val="0"/>
                  <w:marRight w:val="0"/>
                  <w:marTop w:val="0"/>
                  <w:marBottom w:val="0"/>
                  <w:divBdr>
                    <w:top w:val="none" w:sz="0" w:space="0" w:color="auto"/>
                    <w:left w:val="none" w:sz="0" w:space="0" w:color="auto"/>
                    <w:bottom w:val="none" w:sz="0" w:space="0" w:color="auto"/>
                    <w:right w:val="none" w:sz="0" w:space="0" w:color="auto"/>
                  </w:divBdr>
                  <w:divsChild>
                    <w:div w:id="192304432">
                      <w:marLeft w:val="0"/>
                      <w:marRight w:val="0"/>
                      <w:marTop w:val="0"/>
                      <w:marBottom w:val="0"/>
                      <w:divBdr>
                        <w:top w:val="none" w:sz="0" w:space="0" w:color="auto"/>
                        <w:left w:val="none" w:sz="0" w:space="0" w:color="auto"/>
                        <w:bottom w:val="none" w:sz="0" w:space="0" w:color="auto"/>
                        <w:right w:val="none" w:sz="0" w:space="0" w:color="auto"/>
                      </w:divBdr>
                    </w:div>
                  </w:divsChild>
                </w:div>
                <w:div w:id="1170754101">
                  <w:marLeft w:val="0"/>
                  <w:marRight w:val="0"/>
                  <w:marTop w:val="0"/>
                  <w:marBottom w:val="0"/>
                  <w:divBdr>
                    <w:top w:val="none" w:sz="0" w:space="0" w:color="auto"/>
                    <w:left w:val="none" w:sz="0" w:space="0" w:color="auto"/>
                    <w:bottom w:val="none" w:sz="0" w:space="0" w:color="auto"/>
                    <w:right w:val="none" w:sz="0" w:space="0" w:color="auto"/>
                  </w:divBdr>
                  <w:divsChild>
                    <w:div w:id="597756006">
                      <w:marLeft w:val="0"/>
                      <w:marRight w:val="0"/>
                      <w:marTop w:val="0"/>
                      <w:marBottom w:val="0"/>
                      <w:divBdr>
                        <w:top w:val="none" w:sz="0" w:space="0" w:color="auto"/>
                        <w:left w:val="none" w:sz="0" w:space="0" w:color="auto"/>
                        <w:bottom w:val="none" w:sz="0" w:space="0" w:color="auto"/>
                        <w:right w:val="none" w:sz="0" w:space="0" w:color="auto"/>
                      </w:divBdr>
                    </w:div>
                  </w:divsChild>
                </w:div>
                <w:div w:id="1199466865">
                  <w:marLeft w:val="0"/>
                  <w:marRight w:val="0"/>
                  <w:marTop w:val="0"/>
                  <w:marBottom w:val="0"/>
                  <w:divBdr>
                    <w:top w:val="none" w:sz="0" w:space="0" w:color="auto"/>
                    <w:left w:val="none" w:sz="0" w:space="0" w:color="auto"/>
                    <w:bottom w:val="none" w:sz="0" w:space="0" w:color="auto"/>
                    <w:right w:val="none" w:sz="0" w:space="0" w:color="auto"/>
                  </w:divBdr>
                  <w:divsChild>
                    <w:div w:id="1272787119">
                      <w:marLeft w:val="0"/>
                      <w:marRight w:val="0"/>
                      <w:marTop w:val="0"/>
                      <w:marBottom w:val="0"/>
                      <w:divBdr>
                        <w:top w:val="none" w:sz="0" w:space="0" w:color="auto"/>
                        <w:left w:val="none" w:sz="0" w:space="0" w:color="auto"/>
                        <w:bottom w:val="none" w:sz="0" w:space="0" w:color="auto"/>
                        <w:right w:val="none" w:sz="0" w:space="0" w:color="auto"/>
                      </w:divBdr>
                    </w:div>
                  </w:divsChild>
                </w:div>
                <w:div w:id="1223326737">
                  <w:marLeft w:val="0"/>
                  <w:marRight w:val="0"/>
                  <w:marTop w:val="0"/>
                  <w:marBottom w:val="0"/>
                  <w:divBdr>
                    <w:top w:val="none" w:sz="0" w:space="0" w:color="auto"/>
                    <w:left w:val="none" w:sz="0" w:space="0" w:color="auto"/>
                    <w:bottom w:val="none" w:sz="0" w:space="0" w:color="auto"/>
                    <w:right w:val="none" w:sz="0" w:space="0" w:color="auto"/>
                  </w:divBdr>
                  <w:divsChild>
                    <w:div w:id="1178889632">
                      <w:marLeft w:val="0"/>
                      <w:marRight w:val="0"/>
                      <w:marTop w:val="0"/>
                      <w:marBottom w:val="0"/>
                      <w:divBdr>
                        <w:top w:val="none" w:sz="0" w:space="0" w:color="auto"/>
                        <w:left w:val="none" w:sz="0" w:space="0" w:color="auto"/>
                        <w:bottom w:val="none" w:sz="0" w:space="0" w:color="auto"/>
                        <w:right w:val="none" w:sz="0" w:space="0" w:color="auto"/>
                      </w:divBdr>
                    </w:div>
                  </w:divsChild>
                </w:div>
                <w:div w:id="1292830860">
                  <w:marLeft w:val="0"/>
                  <w:marRight w:val="0"/>
                  <w:marTop w:val="0"/>
                  <w:marBottom w:val="0"/>
                  <w:divBdr>
                    <w:top w:val="none" w:sz="0" w:space="0" w:color="auto"/>
                    <w:left w:val="none" w:sz="0" w:space="0" w:color="auto"/>
                    <w:bottom w:val="none" w:sz="0" w:space="0" w:color="auto"/>
                    <w:right w:val="none" w:sz="0" w:space="0" w:color="auto"/>
                  </w:divBdr>
                  <w:divsChild>
                    <w:div w:id="337343968">
                      <w:marLeft w:val="0"/>
                      <w:marRight w:val="0"/>
                      <w:marTop w:val="0"/>
                      <w:marBottom w:val="0"/>
                      <w:divBdr>
                        <w:top w:val="none" w:sz="0" w:space="0" w:color="auto"/>
                        <w:left w:val="none" w:sz="0" w:space="0" w:color="auto"/>
                        <w:bottom w:val="none" w:sz="0" w:space="0" w:color="auto"/>
                        <w:right w:val="none" w:sz="0" w:space="0" w:color="auto"/>
                      </w:divBdr>
                    </w:div>
                  </w:divsChild>
                </w:div>
                <w:div w:id="1316177219">
                  <w:marLeft w:val="0"/>
                  <w:marRight w:val="0"/>
                  <w:marTop w:val="0"/>
                  <w:marBottom w:val="0"/>
                  <w:divBdr>
                    <w:top w:val="none" w:sz="0" w:space="0" w:color="auto"/>
                    <w:left w:val="none" w:sz="0" w:space="0" w:color="auto"/>
                    <w:bottom w:val="none" w:sz="0" w:space="0" w:color="auto"/>
                    <w:right w:val="none" w:sz="0" w:space="0" w:color="auto"/>
                  </w:divBdr>
                  <w:divsChild>
                    <w:div w:id="1292636240">
                      <w:marLeft w:val="0"/>
                      <w:marRight w:val="0"/>
                      <w:marTop w:val="0"/>
                      <w:marBottom w:val="0"/>
                      <w:divBdr>
                        <w:top w:val="none" w:sz="0" w:space="0" w:color="auto"/>
                        <w:left w:val="none" w:sz="0" w:space="0" w:color="auto"/>
                        <w:bottom w:val="none" w:sz="0" w:space="0" w:color="auto"/>
                        <w:right w:val="none" w:sz="0" w:space="0" w:color="auto"/>
                      </w:divBdr>
                    </w:div>
                  </w:divsChild>
                </w:div>
                <w:div w:id="1345401210">
                  <w:marLeft w:val="0"/>
                  <w:marRight w:val="0"/>
                  <w:marTop w:val="0"/>
                  <w:marBottom w:val="0"/>
                  <w:divBdr>
                    <w:top w:val="none" w:sz="0" w:space="0" w:color="auto"/>
                    <w:left w:val="none" w:sz="0" w:space="0" w:color="auto"/>
                    <w:bottom w:val="none" w:sz="0" w:space="0" w:color="auto"/>
                    <w:right w:val="none" w:sz="0" w:space="0" w:color="auto"/>
                  </w:divBdr>
                  <w:divsChild>
                    <w:div w:id="673650128">
                      <w:marLeft w:val="0"/>
                      <w:marRight w:val="0"/>
                      <w:marTop w:val="0"/>
                      <w:marBottom w:val="0"/>
                      <w:divBdr>
                        <w:top w:val="none" w:sz="0" w:space="0" w:color="auto"/>
                        <w:left w:val="none" w:sz="0" w:space="0" w:color="auto"/>
                        <w:bottom w:val="none" w:sz="0" w:space="0" w:color="auto"/>
                        <w:right w:val="none" w:sz="0" w:space="0" w:color="auto"/>
                      </w:divBdr>
                    </w:div>
                  </w:divsChild>
                </w:div>
                <w:div w:id="1425108898">
                  <w:marLeft w:val="0"/>
                  <w:marRight w:val="0"/>
                  <w:marTop w:val="0"/>
                  <w:marBottom w:val="0"/>
                  <w:divBdr>
                    <w:top w:val="none" w:sz="0" w:space="0" w:color="auto"/>
                    <w:left w:val="none" w:sz="0" w:space="0" w:color="auto"/>
                    <w:bottom w:val="none" w:sz="0" w:space="0" w:color="auto"/>
                    <w:right w:val="none" w:sz="0" w:space="0" w:color="auto"/>
                  </w:divBdr>
                  <w:divsChild>
                    <w:div w:id="1760516074">
                      <w:marLeft w:val="0"/>
                      <w:marRight w:val="0"/>
                      <w:marTop w:val="0"/>
                      <w:marBottom w:val="0"/>
                      <w:divBdr>
                        <w:top w:val="none" w:sz="0" w:space="0" w:color="auto"/>
                        <w:left w:val="none" w:sz="0" w:space="0" w:color="auto"/>
                        <w:bottom w:val="none" w:sz="0" w:space="0" w:color="auto"/>
                        <w:right w:val="none" w:sz="0" w:space="0" w:color="auto"/>
                      </w:divBdr>
                    </w:div>
                  </w:divsChild>
                </w:div>
                <w:div w:id="1454976592">
                  <w:marLeft w:val="0"/>
                  <w:marRight w:val="0"/>
                  <w:marTop w:val="0"/>
                  <w:marBottom w:val="0"/>
                  <w:divBdr>
                    <w:top w:val="none" w:sz="0" w:space="0" w:color="auto"/>
                    <w:left w:val="none" w:sz="0" w:space="0" w:color="auto"/>
                    <w:bottom w:val="none" w:sz="0" w:space="0" w:color="auto"/>
                    <w:right w:val="none" w:sz="0" w:space="0" w:color="auto"/>
                  </w:divBdr>
                  <w:divsChild>
                    <w:div w:id="728454883">
                      <w:marLeft w:val="0"/>
                      <w:marRight w:val="0"/>
                      <w:marTop w:val="0"/>
                      <w:marBottom w:val="0"/>
                      <w:divBdr>
                        <w:top w:val="none" w:sz="0" w:space="0" w:color="auto"/>
                        <w:left w:val="none" w:sz="0" w:space="0" w:color="auto"/>
                        <w:bottom w:val="none" w:sz="0" w:space="0" w:color="auto"/>
                        <w:right w:val="none" w:sz="0" w:space="0" w:color="auto"/>
                      </w:divBdr>
                    </w:div>
                  </w:divsChild>
                </w:div>
                <w:div w:id="1491675323">
                  <w:marLeft w:val="0"/>
                  <w:marRight w:val="0"/>
                  <w:marTop w:val="0"/>
                  <w:marBottom w:val="0"/>
                  <w:divBdr>
                    <w:top w:val="none" w:sz="0" w:space="0" w:color="auto"/>
                    <w:left w:val="none" w:sz="0" w:space="0" w:color="auto"/>
                    <w:bottom w:val="none" w:sz="0" w:space="0" w:color="auto"/>
                    <w:right w:val="none" w:sz="0" w:space="0" w:color="auto"/>
                  </w:divBdr>
                  <w:divsChild>
                    <w:div w:id="828596456">
                      <w:marLeft w:val="0"/>
                      <w:marRight w:val="0"/>
                      <w:marTop w:val="0"/>
                      <w:marBottom w:val="0"/>
                      <w:divBdr>
                        <w:top w:val="none" w:sz="0" w:space="0" w:color="auto"/>
                        <w:left w:val="none" w:sz="0" w:space="0" w:color="auto"/>
                        <w:bottom w:val="none" w:sz="0" w:space="0" w:color="auto"/>
                        <w:right w:val="none" w:sz="0" w:space="0" w:color="auto"/>
                      </w:divBdr>
                    </w:div>
                  </w:divsChild>
                </w:div>
                <w:div w:id="1558393670">
                  <w:marLeft w:val="0"/>
                  <w:marRight w:val="0"/>
                  <w:marTop w:val="0"/>
                  <w:marBottom w:val="0"/>
                  <w:divBdr>
                    <w:top w:val="none" w:sz="0" w:space="0" w:color="auto"/>
                    <w:left w:val="none" w:sz="0" w:space="0" w:color="auto"/>
                    <w:bottom w:val="none" w:sz="0" w:space="0" w:color="auto"/>
                    <w:right w:val="none" w:sz="0" w:space="0" w:color="auto"/>
                  </w:divBdr>
                  <w:divsChild>
                    <w:div w:id="1768234582">
                      <w:marLeft w:val="0"/>
                      <w:marRight w:val="0"/>
                      <w:marTop w:val="0"/>
                      <w:marBottom w:val="0"/>
                      <w:divBdr>
                        <w:top w:val="none" w:sz="0" w:space="0" w:color="auto"/>
                        <w:left w:val="none" w:sz="0" w:space="0" w:color="auto"/>
                        <w:bottom w:val="none" w:sz="0" w:space="0" w:color="auto"/>
                        <w:right w:val="none" w:sz="0" w:space="0" w:color="auto"/>
                      </w:divBdr>
                    </w:div>
                  </w:divsChild>
                </w:div>
                <w:div w:id="1561789110">
                  <w:marLeft w:val="0"/>
                  <w:marRight w:val="0"/>
                  <w:marTop w:val="0"/>
                  <w:marBottom w:val="0"/>
                  <w:divBdr>
                    <w:top w:val="none" w:sz="0" w:space="0" w:color="auto"/>
                    <w:left w:val="none" w:sz="0" w:space="0" w:color="auto"/>
                    <w:bottom w:val="none" w:sz="0" w:space="0" w:color="auto"/>
                    <w:right w:val="none" w:sz="0" w:space="0" w:color="auto"/>
                  </w:divBdr>
                  <w:divsChild>
                    <w:div w:id="379324379">
                      <w:marLeft w:val="0"/>
                      <w:marRight w:val="0"/>
                      <w:marTop w:val="0"/>
                      <w:marBottom w:val="0"/>
                      <w:divBdr>
                        <w:top w:val="none" w:sz="0" w:space="0" w:color="auto"/>
                        <w:left w:val="none" w:sz="0" w:space="0" w:color="auto"/>
                        <w:bottom w:val="none" w:sz="0" w:space="0" w:color="auto"/>
                        <w:right w:val="none" w:sz="0" w:space="0" w:color="auto"/>
                      </w:divBdr>
                    </w:div>
                  </w:divsChild>
                </w:div>
                <w:div w:id="1645505817">
                  <w:marLeft w:val="0"/>
                  <w:marRight w:val="0"/>
                  <w:marTop w:val="0"/>
                  <w:marBottom w:val="0"/>
                  <w:divBdr>
                    <w:top w:val="none" w:sz="0" w:space="0" w:color="auto"/>
                    <w:left w:val="none" w:sz="0" w:space="0" w:color="auto"/>
                    <w:bottom w:val="none" w:sz="0" w:space="0" w:color="auto"/>
                    <w:right w:val="none" w:sz="0" w:space="0" w:color="auto"/>
                  </w:divBdr>
                  <w:divsChild>
                    <w:div w:id="1976913054">
                      <w:marLeft w:val="0"/>
                      <w:marRight w:val="0"/>
                      <w:marTop w:val="0"/>
                      <w:marBottom w:val="0"/>
                      <w:divBdr>
                        <w:top w:val="none" w:sz="0" w:space="0" w:color="auto"/>
                        <w:left w:val="none" w:sz="0" w:space="0" w:color="auto"/>
                        <w:bottom w:val="none" w:sz="0" w:space="0" w:color="auto"/>
                        <w:right w:val="none" w:sz="0" w:space="0" w:color="auto"/>
                      </w:divBdr>
                    </w:div>
                  </w:divsChild>
                </w:div>
                <w:div w:id="1652783095">
                  <w:marLeft w:val="0"/>
                  <w:marRight w:val="0"/>
                  <w:marTop w:val="0"/>
                  <w:marBottom w:val="0"/>
                  <w:divBdr>
                    <w:top w:val="none" w:sz="0" w:space="0" w:color="auto"/>
                    <w:left w:val="none" w:sz="0" w:space="0" w:color="auto"/>
                    <w:bottom w:val="none" w:sz="0" w:space="0" w:color="auto"/>
                    <w:right w:val="none" w:sz="0" w:space="0" w:color="auto"/>
                  </w:divBdr>
                  <w:divsChild>
                    <w:div w:id="72289033">
                      <w:marLeft w:val="0"/>
                      <w:marRight w:val="0"/>
                      <w:marTop w:val="0"/>
                      <w:marBottom w:val="0"/>
                      <w:divBdr>
                        <w:top w:val="none" w:sz="0" w:space="0" w:color="auto"/>
                        <w:left w:val="none" w:sz="0" w:space="0" w:color="auto"/>
                        <w:bottom w:val="none" w:sz="0" w:space="0" w:color="auto"/>
                        <w:right w:val="none" w:sz="0" w:space="0" w:color="auto"/>
                      </w:divBdr>
                    </w:div>
                  </w:divsChild>
                </w:div>
                <w:div w:id="1701197641">
                  <w:marLeft w:val="0"/>
                  <w:marRight w:val="0"/>
                  <w:marTop w:val="0"/>
                  <w:marBottom w:val="0"/>
                  <w:divBdr>
                    <w:top w:val="none" w:sz="0" w:space="0" w:color="auto"/>
                    <w:left w:val="none" w:sz="0" w:space="0" w:color="auto"/>
                    <w:bottom w:val="none" w:sz="0" w:space="0" w:color="auto"/>
                    <w:right w:val="none" w:sz="0" w:space="0" w:color="auto"/>
                  </w:divBdr>
                  <w:divsChild>
                    <w:div w:id="1244802614">
                      <w:marLeft w:val="0"/>
                      <w:marRight w:val="0"/>
                      <w:marTop w:val="0"/>
                      <w:marBottom w:val="0"/>
                      <w:divBdr>
                        <w:top w:val="none" w:sz="0" w:space="0" w:color="auto"/>
                        <w:left w:val="none" w:sz="0" w:space="0" w:color="auto"/>
                        <w:bottom w:val="none" w:sz="0" w:space="0" w:color="auto"/>
                        <w:right w:val="none" w:sz="0" w:space="0" w:color="auto"/>
                      </w:divBdr>
                    </w:div>
                  </w:divsChild>
                </w:div>
                <w:div w:id="1704936338">
                  <w:marLeft w:val="0"/>
                  <w:marRight w:val="0"/>
                  <w:marTop w:val="0"/>
                  <w:marBottom w:val="0"/>
                  <w:divBdr>
                    <w:top w:val="none" w:sz="0" w:space="0" w:color="auto"/>
                    <w:left w:val="none" w:sz="0" w:space="0" w:color="auto"/>
                    <w:bottom w:val="none" w:sz="0" w:space="0" w:color="auto"/>
                    <w:right w:val="none" w:sz="0" w:space="0" w:color="auto"/>
                  </w:divBdr>
                  <w:divsChild>
                    <w:div w:id="931666848">
                      <w:marLeft w:val="0"/>
                      <w:marRight w:val="0"/>
                      <w:marTop w:val="0"/>
                      <w:marBottom w:val="0"/>
                      <w:divBdr>
                        <w:top w:val="none" w:sz="0" w:space="0" w:color="auto"/>
                        <w:left w:val="none" w:sz="0" w:space="0" w:color="auto"/>
                        <w:bottom w:val="none" w:sz="0" w:space="0" w:color="auto"/>
                        <w:right w:val="none" w:sz="0" w:space="0" w:color="auto"/>
                      </w:divBdr>
                    </w:div>
                  </w:divsChild>
                </w:div>
                <w:div w:id="1727601620">
                  <w:marLeft w:val="0"/>
                  <w:marRight w:val="0"/>
                  <w:marTop w:val="0"/>
                  <w:marBottom w:val="0"/>
                  <w:divBdr>
                    <w:top w:val="none" w:sz="0" w:space="0" w:color="auto"/>
                    <w:left w:val="none" w:sz="0" w:space="0" w:color="auto"/>
                    <w:bottom w:val="none" w:sz="0" w:space="0" w:color="auto"/>
                    <w:right w:val="none" w:sz="0" w:space="0" w:color="auto"/>
                  </w:divBdr>
                  <w:divsChild>
                    <w:div w:id="1490560158">
                      <w:marLeft w:val="0"/>
                      <w:marRight w:val="0"/>
                      <w:marTop w:val="0"/>
                      <w:marBottom w:val="0"/>
                      <w:divBdr>
                        <w:top w:val="none" w:sz="0" w:space="0" w:color="auto"/>
                        <w:left w:val="none" w:sz="0" w:space="0" w:color="auto"/>
                        <w:bottom w:val="none" w:sz="0" w:space="0" w:color="auto"/>
                        <w:right w:val="none" w:sz="0" w:space="0" w:color="auto"/>
                      </w:divBdr>
                    </w:div>
                  </w:divsChild>
                </w:div>
                <w:div w:id="1863200710">
                  <w:marLeft w:val="0"/>
                  <w:marRight w:val="0"/>
                  <w:marTop w:val="0"/>
                  <w:marBottom w:val="0"/>
                  <w:divBdr>
                    <w:top w:val="none" w:sz="0" w:space="0" w:color="auto"/>
                    <w:left w:val="none" w:sz="0" w:space="0" w:color="auto"/>
                    <w:bottom w:val="none" w:sz="0" w:space="0" w:color="auto"/>
                    <w:right w:val="none" w:sz="0" w:space="0" w:color="auto"/>
                  </w:divBdr>
                  <w:divsChild>
                    <w:div w:id="1159424320">
                      <w:marLeft w:val="0"/>
                      <w:marRight w:val="0"/>
                      <w:marTop w:val="0"/>
                      <w:marBottom w:val="0"/>
                      <w:divBdr>
                        <w:top w:val="none" w:sz="0" w:space="0" w:color="auto"/>
                        <w:left w:val="none" w:sz="0" w:space="0" w:color="auto"/>
                        <w:bottom w:val="none" w:sz="0" w:space="0" w:color="auto"/>
                        <w:right w:val="none" w:sz="0" w:space="0" w:color="auto"/>
                      </w:divBdr>
                    </w:div>
                  </w:divsChild>
                </w:div>
                <w:div w:id="1891377972">
                  <w:marLeft w:val="0"/>
                  <w:marRight w:val="0"/>
                  <w:marTop w:val="0"/>
                  <w:marBottom w:val="0"/>
                  <w:divBdr>
                    <w:top w:val="none" w:sz="0" w:space="0" w:color="auto"/>
                    <w:left w:val="none" w:sz="0" w:space="0" w:color="auto"/>
                    <w:bottom w:val="none" w:sz="0" w:space="0" w:color="auto"/>
                    <w:right w:val="none" w:sz="0" w:space="0" w:color="auto"/>
                  </w:divBdr>
                  <w:divsChild>
                    <w:div w:id="705177025">
                      <w:marLeft w:val="0"/>
                      <w:marRight w:val="0"/>
                      <w:marTop w:val="0"/>
                      <w:marBottom w:val="0"/>
                      <w:divBdr>
                        <w:top w:val="none" w:sz="0" w:space="0" w:color="auto"/>
                        <w:left w:val="none" w:sz="0" w:space="0" w:color="auto"/>
                        <w:bottom w:val="none" w:sz="0" w:space="0" w:color="auto"/>
                        <w:right w:val="none" w:sz="0" w:space="0" w:color="auto"/>
                      </w:divBdr>
                    </w:div>
                  </w:divsChild>
                </w:div>
                <w:div w:id="1892837091">
                  <w:marLeft w:val="0"/>
                  <w:marRight w:val="0"/>
                  <w:marTop w:val="0"/>
                  <w:marBottom w:val="0"/>
                  <w:divBdr>
                    <w:top w:val="none" w:sz="0" w:space="0" w:color="auto"/>
                    <w:left w:val="none" w:sz="0" w:space="0" w:color="auto"/>
                    <w:bottom w:val="none" w:sz="0" w:space="0" w:color="auto"/>
                    <w:right w:val="none" w:sz="0" w:space="0" w:color="auto"/>
                  </w:divBdr>
                  <w:divsChild>
                    <w:div w:id="1760059158">
                      <w:marLeft w:val="0"/>
                      <w:marRight w:val="0"/>
                      <w:marTop w:val="0"/>
                      <w:marBottom w:val="0"/>
                      <w:divBdr>
                        <w:top w:val="none" w:sz="0" w:space="0" w:color="auto"/>
                        <w:left w:val="none" w:sz="0" w:space="0" w:color="auto"/>
                        <w:bottom w:val="none" w:sz="0" w:space="0" w:color="auto"/>
                        <w:right w:val="none" w:sz="0" w:space="0" w:color="auto"/>
                      </w:divBdr>
                    </w:div>
                  </w:divsChild>
                </w:div>
                <w:div w:id="1914271009">
                  <w:marLeft w:val="0"/>
                  <w:marRight w:val="0"/>
                  <w:marTop w:val="0"/>
                  <w:marBottom w:val="0"/>
                  <w:divBdr>
                    <w:top w:val="none" w:sz="0" w:space="0" w:color="auto"/>
                    <w:left w:val="none" w:sz="0" w:space="0" w:color="auto"/>
                    <w:bottom w:val="none" w:sz="0" w:space="0" w:color="auto"/>
                    <w:right w:val="none" w:sz="0" w:space="0" w:color="auto"/>
                  </w:divBdr>
                  <w:divsChild>
                    <w:div w:id="642545932">
                      <w:marLeft w:val="0"/>
                      <w:marRight w:val="0"/>
                      <w:marTop w:val="0"/>
                      <w:marBottom w:val="0"/>
                      <w:divBdr>
                        <w:top w:val="none" w:sz="0" w:space="0" w:color="auto"/>
                        <w:left w:val="none" w:sz="0" w:space="0" w:color="auto"/>
                        <w:bottom w:val="none" w:sz="0" w:space="0" w:color="auto"/>
                        <w:right w:val="none" w:sz="0" w:space="0" w:color="auto"/>
                      </w:divBdr>
                    </w:div>
                  </w:divsChild>
                </w:div>
                <w:div w:id="1953242708">
                  <w:marLeft w:val="0"/>
                  <w:marRight w:val="0"/>
                  <w:marTop w:val="0"/>
                  <w:marBottom w:val="0"/>
                  <w:divBdr>
                    <w:top w:val="none" w:sz="0" w:space="0" w:color="auto"/>
                    <w:left w:val="none" w:sz="0" w:space="0" w:color="auto"/>
                    <w:bottom w:val="none" w:sz="0" w:space="0" w:color="auto"/>
                    <w:right w:val="none" w:sz="0" w:space="0" w:color="auto"/>
                  </w:divBdr>
                  <w:divsChild>
                    <w:div w:id="1923297043">
                      <w:marLeft w:val="0"/>
                      <w:marRight w:val="0"/>
                      <w:marTop w:val="0"/>
                      <w:marBottom w:val="0"/>
                      <w:divBdr>
                        <w:top w:val="none" w:sz="0" w:space="0" w:color="auto"/>
                        <w:left w:val="none" w:sz="0" w:space="0" w:color="auto"/>
                        <w:bottom w:val="none" w:sz="0" w:space="0" w:color="auto"/>
                        <w:right w:val="none" w:sz="0" w:space="0" w:color="auto"/>
                      </w:divBdr>
                    </w:div>
                  </w:divsChild>
                </w:div>
                <w:div w:id="2015256634">
                  <w:marLeft w:val="0"/>
                  <w:marRight w:val="0"/>
                  <w:marTop w:val="0"/>
                  <w:marBottom w:val="0"/>
                  <w:divBdr>
                    <w:top w:val="none" w:sz="0" w:space="0" w:color="auto"/>
                    <w:left w:val="none" w:sz="0" w:space="0" w:color="auto"/>
                    <w:bottom w:val="none" w:sz="0" w:space="0" w:color="auto"/>
                    <w:right w:val="none" w:sz="0" w:space="0" w:color="auto"/>
                  </w:divBdr>
                  <w:divsChild>
                    <w:div w:id="1649240355">
                      <w:marLeft w:val="0"/>
                      <w:marRight w:val="0"/>
                      <w:marTop w:val="0"/>
                      <w:marBottom w:val="0"/>
                      <w:divBdr>
                        <w:top w:val="none" w:sz="0" w:space="0" w:color="auto"/>
                        <w:left w:val="none" w:sz="0" w:space="0" w:color="auto"/>
                        <w:bottom w:val="none" w:sz="0" w:space="0" w:color="auto"/>
                        <w:right w:val="none" w:sz="0" w:space="0" w:color="auto"/>
                      </w:divBdr>
                    </w:div>
                  </w:divsChild>
                </w:div>
                <w:div w:id="2020424959">
                  <w:marLeft w:val="0"/>
                  <w:marRight w:val="0"/>
                  <w:marTop w:val="0"/>
                  <w:marBottom w:val="0"/>
                  <w:divBdr>
                    <w:top w:val="none" w:sz="0" w:space="0" w:color="auto"/>
                    <w:left w:val="none" w:sz="0" w:space="0" w:color="auto"/>
                    <w:bottom w:val="none" w:sz="0" w:space="0" w:color="auto"/>
                    <w:right w:val="none" w:sz="0" w:space="0" w:color="auto"/>
                  </w:divBdr>
                  <w:divsChild>
                    <w:div w:id="1703818353">
                      <w:marLeft w:val="0"/>
                      <w:marRight w:val="0"/>
                      <w:marTop w:val="0"/>
                      <w:marBottom w:val="0"/>
                      <w:divBdr>
                        <w:top w:val="none" w:sz="0" w:space="0" w:color="auto"/>
                        <w:left w:val="none" w:sz="0" w:space="0" w:color="auto"/>
                        <w:bottom w:val="none" w:sz="0" w:space="0" w:color="auto"/>
                        <w:right w:val="none" w:sz="0" w:space="0" w:color="auto"/>
                      </w:divBdr>
                    </w:div>
                  </w:divsChild>
                </w:div>
                <w:div w:id="2066487694">
                  <w:marLeft w:val="0"/>
                  <w:marRight w:val="0"/>
                  <w:marTop w:val="0"/>
                  <w:marBottom w:val="0"/>
                  <w:divBdr>
                    <w:top w:val="none" w:sz="0" w:space="0" w:color="auto"/>
                    <w:left w:val="none" w:sz="0" w:space="0" w:color="auto"/>
                    <w:bottom w:val="none" w:sz="0" w:space="0" w:color="auto"/>
                    <w:right w:val="none" w:sz="0" w:space="0" w:color="auto"/>
                  </w:divBdr>
                  <w:divsChild>
                    <w:div w:id="1303728537">
                      <w:marLeft w:val="0"/>
                      <w:marRight w:val="0"/>
                      <w:marTop w:val="0"/>
                      <w:marBottom w:val="0"/>
                      <w:divBdr>
                        <w:top w:val="none" w:sz="0" w:space="0" w:color="auto"/>
                        <w:left w:val="none" w:sz="0" w:space="0" w:color="auto"/>
                        <w:bottom w:val="none" w:sz="0" w:space="0" w:color="auto"/>
                        <w:right w:val="none" w:sz="0" w:space="0" w:color="auto"/>
                      </w:divBdr>
                    </w:div>
                  </w:divsChild>
                </w:div>
                <w:div w:id="2104841066">
                  <w:marLeft w:val="0"/>
                  <w:marRight w:val="0"/>
                  <w:marTop w:val="0"/>
                  <w:marBottom w:val="0"/>
                  <w:divBdr>
                    <w:top w:val="none" w:sz="0" w:space="0" w:color="auto"/>
                    <w:left w:val="none" w:sz="0" w:space="0" w:color="auto"/>
                    <w:bottom w:val="none" w:sz="0" w:space="0" w:color="auto"/>
                    <w:right w:val="none" w:sz="0" w:space="0" w:color="auto"/>
                  </w:divBdr>
                  <w:divsChild>
                    <w:div w:id="306326794">
                      <w:marLeft w:val="0"/>
                      <w:marRight w:val="0"/>
                      <w:marTop w:val="0"/>
                      <w:marBottom w:val="0"/>
                      <w:divBdr>
                        <w:top w:val="none" w:sz="0" w:space="0" w:color="auto"/>
                        <w:left w:val="none" w:sz="0" w:space="0" w:color="auto"/>
                        <w:bottom w:val="none" w:sz="0" w:space="0" w:color="auto"/>
                        <w:right w:val="none" w:sz="0" w:space="0" w:color="auto"/>
                      </w:divBdr>
                    </w:div>
                  </w:divsChild>
                </w:div>
                <w:div w:id="2136554814">
                  <w:marLeft w:val="0"/>
                  <w:marRight w:val="0"/>
                  <w:marTop w:val="0"/>
                  <w:marBottom w:val="0"/>
                  <w:divBdr>
                    <w:top w:val="none" w:sz="0" w:space="0" w:color="auto"/>
                    <w:left w:val="none" w:sz="0" w:space="0" w:color="auto"/>
                    <w:bottom w:val="none" w:sz="0" w:space="0" w:color="auto"/>
                    <w:right w:val="none" w:sz="0" w:space="0" w:color="auto"/>
                  </w:divBdr>
                  <w:divsChild>
                    <w:div w:id="9779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387447">
          <w:marLeft w:val="0"/>
          <w:marRight w:val="0"/>
          <w:marTop w:val="0"/>
          <w:marBottom w:val="0"/>
          <w:divBdr>
            <w:top w:val="none" w:sz="0" w:space="0" w:color="auto"/>
            <w:left w:val="none" w:sz="0" w:space="0" w:color="auto"/>
            <w:bottom w:val="none" w:sz="0" w:space="0" w:color="auto"/>
            <w:right w:val="none" w:sz="0" w:space="0" w:color="auto"/>
          </w:divBdr>
        </w:div>
        <w:div w:id="1633972688">
          <w:marLeft w:val="0"/>
          <w:marRight w:val="0"/>
          <w:marTop w:val="0"/>
          <w:marBottom w:val="0"/>
          <w:divBdr>
            <w:top w:val="none" w:sz="0" w:space="0" w:color="auto"/>
            <w:left w:val="none" w:sz="0" w:space="0" w:color="auto"/>
            <w:bottom w:val="none" w:sz="0" w:space="0" w:color="auto"/>
            <w:right w:val="none" w:sz="0" w:space="0" w:color="auto"/>
          </w:divBdr>
        </w:div>
        <w:div w:id="1646080899">
          <w:marLeft w:val="0"/>
          <w:marRight w:val="0"/>
          <w:marTop w:val="0"/>
          <w:marBottom w:val="0"/>
          <w:divBdr>
            <w:top w:val="none" w:sz="0" w:space="0" w:color="auto"/>
            <w:left w:val="none" w:sz="0" w:space="0" w:color="auto"/>
            <w:bottom w:val="none" w:sz="0" w:space="0" w:color="auto"/>
            <w:right w:val="none" w:sz="0" w:space="0" w:color="auto"/>
          </w:divBdr>
        </w:div>
        <w:div w:id="1652635804">
          <w:marLeft w:val="0"/>
          <w:marRight w:val="0"/>
          <w:marTop w:val="0"/>
          <w:marBottom w:val="0"/>
          <w:divBdr>
            <w:top w:val="none" w:sz="0" w:space="0" w:color="auto"/>
            <w:left w:val="none" w:sz="0" w:space="0" w:color="auto"/>
            <w:bottom w:val="none" w:sz="0" w:space="0" w:color="auto"/>
            <w:right w:val="none" w:sz="0" w:space="0" w:color="auto"/>
          </w:divBdr>
        </w:div>
        <w:div w:id="1658075382">
          <w:marLeft w:val="0"/>
          <w:marRight w:val="0"/>
          <w:marTop w:val="0"/>
          <w:marBottom w:val="0"/>
          <w:divBdr>
            <w:top w:val="none" w:sz="0" w:space="0" w:color="auto"/>
            <w:left w:val="none" w:sz="0" w:space="0" w:color="auto"/>
            <w:bottom w:val="none" w:sz="0" w:space="0" w:color="auto"/>
            <w:right w:val="none" w:sz="0" w:space="0" w:color="auto"/>
          </w:divBdr>
        </w:div>
        <w:div w:id="1698314566">
          <w:marLeft w:val="0"/>
          <w:marRight w:val="0"/>
          <w:marTop w:val="0"/>
          <w:marBottom w:val="0"/>
          <w:divBdr>
            <w:top w:val="none" w:sz="0" w:space="0" w:color="auto"/>
            <w:left w:val="none" w:sz="0" w:space="0" w:color="auto"/>
            <w:bottom w:val="none" w:sz="0" w:space="0" w:color="auto"/>
            <w:right w:val="none" w:sz="0" w:space="0" w:color="auto"/>
          </w:divBdr>
        </w:div>
        <w:div w:id="1723676937">
          <w:marLeft w:val="0"/>
          <w:marRight w:val="0"/>
          <w:marTop w:val="0"/>
          <w:marBottom w:val="0"/>
          <w:divBdr>
            <w:top w:val="none" w:sz="0" w:space="0" w:color="auto"/>
            <w:left w:val="none" w:sz="0" w:space="0" w:color="auto"/>
            <w:bottom w:val="none" w:sz="0" w:space="0" w:color="auto"/>
            <w:right w:val="none" w:sz="0" w:space="0" w:color="auto"/>
          </w:divBdr>
        </w:div>
        <w:div w:id="1751393421">
          <w:marLeft w:val="0"/>
          <w:marRight w:val="0"/>
          <w:marTop w:val="0"/>
          <w:marBottom w:val="0"/>
          <w:divBdr>
            <w:top w:val="none" w:sz="0" w:space="0" w:color="auto"/>
            <w:left w:val="none" w:sz="0" w:space="0" w:color="auto"/>
            <w:bottom w:val="none" w:sz="0" w:space="0" w:color="auto"/>
            <w:right w:val="none" w:sz="0" w:space="0" w:color="auto"/>
          </w:divBdr>
        </w:div>
        <w:div w:id="1766414242">
          <w:marLeft w:val="0"/>
          <w:marRight w:val="0"/>
          <w:marTop w:val="0"/>
          <w:marBottom w:val="0"/>
          <w:divBdr>
            <w:top w:val="none" w:sz="0" w:space="0" w:color="auto"/>
            <w:left w:val="none" w:sz="0" w:space="0" w:color="auto"/>
            <w:bottom w:val="none" w:sz="0" w:space="0" w:color="auto"/>
            <w:right w:val="none" w:sz="0" w:space="0" w:color="auto"/>
          </w:divBdr>
        </w:div>
        <w:div w:id="1777672412">
          <w:marLeft w:val="0"/>
          <w:marRight w:val="0"/>
          <w:marTop w:val="0"/>
          <w:marBottom w:val="0"/>
          <w:divBdr>
            <w:top w:val="none" w:sz="0" w:space="0" w:color="auto"/>
            <w:left w:val="none" w:sz="0" w:space="0" w:color="auto"/>
            <w:bottom w:val="none" w:sz="0" w:space="0" w:color="auto"/>
            <w:right w:val="none" w:sz="0" w:space="0" w:color="auto"/>
          </w:divBdr>
        </w:div>
        <w:div w:id="1789005008">
          <w:marLeft w:val="0"/>
          <w:marRight w:val="0"/>
          <w:marTop w:val="0"/>
          <w:marBottom w:val="0"/>
          <w:divBdr>
            <w:top w:val="none" w:sz="0" w:space="0" w:color="auto"/>
            <w:left w:val="none" w:sz="0" w:space="0" w:color="auto"/>
            <w:bottom w:val="none" w:sz="0" w:space="0" w:color="auto"/>
            <w:right w:val="none" w:sz="0" w:space="0" w:color="auto"/>
          </w:divBdr>
        </w:div>
        <w:div w:id="1809585444">
          <w:marLeft w:val="0"/>
          <w:marRight w:val="0"/>
          <w:marTop w:val="0"/>
          <w:marBottom w:val="0"/>
          <w:divBdr>
            <w:top w:val="none" w:sz="0" w:space="0" w:color="auto"/>
            <w:left w:val="none" w:sz="0" w:space="0" w:color="auto"/>
            <w:bottom w:val="none" w:sz="0" w:space="0" w:color="auto"/>
            <w:right w:val="none" w:sz="0" w:space="0" w:color="auto"/>
          </w:divBdr>
        </w:div>
        <w:div w:id="1816529057">
          <w:marLeft w:val="0"/>
          <w:marRight w:val="0"/>
          <w:marTop w:val="0"/>
          <w:marBottom w:val="0"/>
          <w:divBdr>
            <w:top w:val="none" w:sz="0" w:space="0" w:color="auto"/>
            <w:left w:val="none" w:sz="0" w:space="0" w:color="auto"/>
            <w:bottom w:val="none" w:sz="0" w:space="0" w:color="auto"/>
            <w:right w:val="none" w:sz="0" w:space="0" w:color="auto"/>
          </w:divBdr>
        </w:div>
        <w:div w:id="1830171763">
          <w:marLeft w:val="0"/>
          <w:marRight w:val="0"/>
          <w:marTop w:val="0"/>
          <w:marBottom w:val="0"/>
          <w:divBdr>
            <w:top w:val="none" w:sz="0" w:space="0" w:color="auto"/>
            <w:left w:val="none" w:sz="0" w:space="0" w:color="auto"/>
            <w:bottom w:val="none" w:sz="0" w:space="0" w:color="auto"/>
            <w:right w:val="none" w:sz="0" w:space="0" w:color="auto"/>
          </w:divBdr>
        </w:div>
        <w:div w:id="1841045309">
          <w:marLeft w:val="0"/>
          <w:marRight w:val="0"/>
          <w:marTop w:val="0"/>
          <w:marBottom w:val="0"/>
          <w:divBdr>
            <w:top w:val="none" w:sz="0" w:space="0" w:color="auto"/>
            <w:left w:val="none" w:sz="0" w:space="0" w:color="auto"/>
            <w:bottom w:val="none" w:sz="0" w:space="0" w:color="auto"/>
            <w:right w:val="none" w:sz="0" w:space="0" w:color="auto"/>
          </w:divBdr>
        </w:div>
        <w:div w:id="1843622401">
          <w:marLeft w:val="0"/>
          <w:marRight w:val="0"/>
          <w:marTop w:val="0"/>
          <w:marBottom w:val="0"/>
          <w:divBdr>
            <w:top w:val="none" w:sz="0" w:space="0" w:color="auto"/>
            <w:left w:val="none" w:sz="0" w:space="0" w:color="auto"/>
            <w:bottom w:val="none" w:sz="0" w:space="0" w:color="auto"/>
            <w:right w:val="none" w:sz="0" w:space="0" w:color="auto"/>
          </w:divBdr>
        </w:div>
        <w:div w:id="1866669491">
          <w:marLeft w:val="0"/>
          <w:marRight w:val="0"/>
          <w:marTop w:val="0"/>
          <w:marBottom w:val="0"/>
          <w:divBdr>
            <w:top w:val="none" w:sz="0" w:space="0" w:color="auto"/>
            <w:left w:val="none" w:sz="0" w:space="0" w:color="auto"/>
            <w:bottom w:val="none" w:sz="0" w:space="0" w:color="auto"/>
            <w:right w:val="none" w:sz="0" w:space="0" w:color="auto"/>
          </w:divBdr>
        </w:div>
        <w:div w:id="1885602215">
          <w:marLeft w:val="0"/>
          <w:marRight w:val="0"/>
          <w:marTop w:val="0"/>
          <w:marBottom w:val="0"/>
          <w:divBdr>
            <w:top w:val="none" w:sz="0" w:space="0" w:color="auto"/>
            <w:left w:val="none" w:sz="0" w:space="0" w:color="auto"/>
            <w:bottom w:val="none" w:sz="0" w:space="0" w:color="auto"/>
            <w:right w:val="none" w:sz="0" w:space="0" w:color="auto"/>
          </w:divBdr>
        </w:div>
        <w:div w:id="1887060473">
          <w:marLeft w:val="0"/>
          <w:marRight w:val="0"/>
          <w:marTop w:val="0"/>
          <w:marBottom w:val="0"/>
          <w:divBdr>
            <w:top w:val="none" w:sz="0" w:space="0" w:color="auto"/>
            <w:left w:val="none" w:sz="0" w:space="0" w:color="auto"/>
            <w:bottom w:val="none" w:sz="0" w:space="0" w:color="auto"/>
            <w:right w:val="none" w:sz="0" w:space="0" w:color="auto"/>
          </w:divBdr>
        </w:div>
        <w:div w:id="1901096186">
          <w:marLeft w:val="0"/>
          <w:marRight w:val="0"/>
          <w:marTop w:val="0"/>
          <w:marBottom w:val="0"/>
          <w:divBdr>
            <w:top w:val="none" w:sz="0" w:space="0" w:color="auto"/>
            <w:left w:val="none" w:sz="0" w:space="0" w:color="auto"/>
            <w:bottom w:val="none" w:sz="0" w:space="0" w:color="auto"/>
            <w:right w:val="none" w:sz="0" w:space="0" w:color="auto"/>
          </w:divBdr>
        </w:div>
        <w:div w:id="1935435738">
          <w:marLeft w:val="0"/>
          <w:marRight w:val="0"/>
          <w:marTop w:val="0"/>
          <w:marBottom w:val="0"/>
          <w:divBdr>
            <w:top w:val="none" w:sz="0" w:space="0" w:color="auto"/>
            <w:left w:val="none" w:sz="0" w:space="0" w:color="auto"/>
            <w:bottom w:val="none" w:sz="0" w:space="0" w:color="auto"/>
            <w:right w:val="none" w:sz="0" w:space="0" w:color="auto"/>
          </w:divBdr>
        </w:div>
        <w:div w:id="1961765311">
          <w:marLeft w:val="0"/>
          <w:marRight w:val="0"/>
          <w:marTop w:val="0"/>
          <w:marBottom w:val="0"/>
          <w:divBdr>
            <w:top w:val="none" w:sz="0" w:space="0" w:color="auto"/>
            <w:left w:val="none" w:sz="0" w:space="0" w:color="auto"/>
            <w:bottom w:val="none" w:sz="0" w:space="0" w:color="auto"/>
            <w:right w:val="none" w:sz="0" w:space="0" w:color="auto"/>
          </w:divBdr>
        </w:div>
        <w:div w:id="2006474708">
          <w:marLeft w:val="0"/>
          <w:marRight w:val="0"/>
          <w:marTop w:val="0"/>
          <w:marBottom w:val="0"/>
          <w:divBdr>
            <w:top w:val="none" w:sz="0" w:space="0" w:color="auto"/>
            <w:left w:val="none" w:sz="0" w:space="0" w:color="auto"/>
            <w:bottom w:val="none" w:sz="0" w:space="0" w:color="auto"/>
            <w:right w:val="none" w:sz="0" w:space="0" w:color="auto"/>
          </w:divBdr>
        </w:div>
        <w:div w:id="2023823628">
          <w:marLeft w:val="0"/>
          <w:marRight w:val="0"/>
          <w:marTop w:val="0"/>
          <w:marBottom w:val="0"/>
          <w:divBdr>
            <w:top w:val="none" w:sz="0" w:space="0" w:color="auto"/>
            <w:left w:val="none" w:sz="0" w:space="0" w:color="auto"/>
            <w:bottom w:val="none" w:sz="0" w:space="0" w:color="auto"/>
            <w:right w:val="none" w:sz="0" w:space="0" w:color="auto"/>
          </w:divBdr>
        </w:div>
        <w:div w:id="2031224911">
          <w:marLeft w:val="0"/>
          <w:marRight w:val="0"/>
          <w:marTop w:val="0"/>
          <w:marBottom w:val="0"/>
          <w:divBdr>
            <w:top w:val="none" w:sz="0" w:space="0" w:color="auto"/>
            <w:left w:val="none" w:sz="0" w:space="0" w:color="auto"/>
            <w:bottom w:val="none" w:sz="0" w:space="0" w:color="auto"/>
            <w:right w:val="none" w:sz="0" w:space="0" w:color="auto"/>
          </w:divBdr>
        </w:div>
        <w:div w:id="2045129045">
          <w:marLeft w:val="0"/>
          <w:marRight w:val="0"/>
          <w:marTop w:val="0"/>
          <w:marBottom w:val="0"/>
          <w:divBdr>
            <w:top w:val="none" w:sz="0" w:space="0" w:color="auto"/>
            <w:left w:val="none" w:sz="0" w:space="0" w:color="auto"/>
            <w:bottom w:val="none" w:sz="0" w:space="0" w:color="auto"/>
            <w:right w:val="none" w:sz="0" w:space="0" w:color="auto"/>
          </w:divBdr>
        </w:div>
        <w:div w:id="2051108862">
          <w:marLeft w:val="0"/>
          <w:marRight w:val="0"/>
          <w:marTop w:val="0"/>
          <w:marBottom w:val="0"/>
          <w:divBdr>
            <w:top w:val="none" w:sz="0" w:space="0" w:color="auto"/>
            <w:left w:val="none" w:sz="0" w:space="0" w:color="auto"/>
            <w:bottom w:val="none" w:sz="0" w:space="0" w:color="auto"/>
            <w:right w:val="none" w:sz="0" w:space="0" w:color="auto"/>
          </w:divBdr>
        </w:div>
        <w:div w:id="2067609088">
          <w:marLeft w:val="0"/>
          <w:marRight w:val="0"/>
          <w:marTop w:val="0"/>
          <w:marBottom w:val="0"/>
          <w:divBdr>
            <w:top w:val="none" w:sz="0" w:space="0" w:color="auto"/>
            <w:left w:val="none" w:sz="0" w:space="0" w:color="auto"/>
            <w:bottom w:val="none" w:sz="0" w:space="0" w:color="auto"/>
            <w:right w:val="none" w:sz="0" w:space="0" w:color="auto"/>
          </w:divBdr>
        </w:div>
        <w:div w:id="2083601658">
          <w:marLeft w:val="0"/>
          <w:marRight w:val="0"/>
          <w:marTop w:val="0"/>
          <w:marBottom w:val="0"/>
          <w:divBdr>
            <w:top w:val="none" w:sz="0" w:space="0" w:color="auto"/>
            <w:left w:val="none" w:sz="0" w:space="0" w:color="auto"/>
            <w:bottom w:val="none" w:sz="0" w:space="0" w:color="auto"/>
            <w:right w:val="none" w:sz="0" w:space="0" w:color="auto"/>
          </w:divBdr>
        </w:div>
        <w:div w:id="2089575223">
          <w:marLeft w:val="0"/>
          <w:marRight w:val="0"/>
          <w:marTop w:val="0"/>
          <w:marBottom w:val="0"/>
          <w:divBdr>
            <w:top w:val="none" w:sz="0" w:space="0" w:color="auto"/>
            <w:left w:val="none" w:sz="0" w:space="0" w:color="auto"/>
            <w:bottom w:val="none" w:sz="0" w:space="0" w:color="auto"/>
            <w:right w:val="none" w:sz="0" w:space="0" w:color="auto"/>
          </w:divBdr>
        </w:div>
        <w:div w:id="2091921198">
          <w:marLeft w:val="0"/>
          <w:marRight w:val="0"/>
          <w:marTop w:val="0"/>
          <w:marBottom w:val="0"/>
          <w:divBdr>
            <w:top w:val="none" w:sz="0" w:space="0" w:color="auto"/>
            <w:left w:val="none" w:sz="0" w:space="0" w:color="auto"/>
            <w:bottom w:val="none" w:sz="0" w:space="0" w:color="auto"/>
            <w:right w:val="none" w:sz="0" w:space="0" w:color="auto"/>
          </w:divBdr>
        </w:div>
        <w:div w:id="2094277306">
          <w:marLeft w:val="0"/>
          <w:marRight w:val="0"/>
          <w:marTop w:val="0"/>
          <w:marBottom w:val="0"/>
          <w:divBdr>
            <w:top w:val="none" w:sz="0" w:space="0" w:color="auto"/>
            <w:left w:val="none" w:sz="0" w:space="0" w:color="auto"/>
            <w:bottom w:val="none" w:sz="0" w:space="0" w:color="auto"/>
            <w:right w:val="none" w:sz="0" w:space="0" w:color="auto"/>
          </w:divBdr>
        </w:div>
        <w:div w:id="2097168755">
          <w:marLeft w:val="0"/>
          <w:marRight w:val="0"/>
          <w:marTop w:val="0"/>
          <w:marBottom w:val="0"/>
          <w:divBdr>
            <w:top w:val="none" w:sz="0" w:space="0" w:color="auto"/>
            <w:left w:val="none" w:sz="0" w:space="0" w:color="auto"/>
            <w:bottom w:val="none" w:sz="0" w:space="0" w:color="auto"/>
            <w:right w:val="none" w:sz="0" w:space="0" w:color="auto"/>
          </w:divBdr>
        </w:div>
        <w:div w:id="2110465694">
          <w:marLeft w:val="0"/>
          <w:marRight w:val="0"/>
          <w:marTop w:val="0"/>
          <w:marBottom w:val="0"/>
          <w:divBdr>
            <w:top w:val="none" w:sz="0" w:space="0" w:color="auto"/>
            <w:left w:val="none" w:sz="0" w:space="0" w:color="auto"/>
            <w:bottom w:val="none" w:sz="0" w:space="0" w:color="auto"/>
            <w:right w:val="none" w:sz="0" w:space="0" w:color="auto"/>
          </w:divBdr>
        </w:div>
        <w:div w:id="2132019553">
          <w:marLeft w:val="0"/>
          <w:marRight w:val="0"/>
          <w:marTop w:val="0"/>
          <w:marBottom w:val="0"/>
          <w:divBdr>
            <w:top w:val="none" w:sz="0" w:space="0" w:color="auto"/>
            <w:left w:val="none" w:sz="0" w:space="0" w:color="auto"/>
            <w:bottom w:val="none" w:sz="0" w:space="0" w:color="auto"/>
            <w:right w:val="none" w:sz="0" w:space="0" w:color="auto"/>
          </w:divBdr>
        </w:div>
      </w:divsChild>
    </w:div>
    <w:div w:id="1821582386">
      <w:bodyDiv w:val="1"/>
      <w:marLeft w:val="0"/>
      <w:marRight w:val="0"/>
      <w:marTop w:val="0"/>
      <w:marBottom w:val="0"/>
      <w:divBdr>
        <w:top w:val="none" w:sz="0" w:space="0" w:color="auto"/>
        <w:left w:val="none" w:sz="0" w:space="0" w:color="auto"/>
        <w:bottom w:val="none" w:sz="0" w:space="0" w:color="auto"/>
        <w:right w:val="none" w:sz="0" w:space="0" w:color="auto"/>
      </w:divBdr>
    </w:div>
    <w:div w:id="1990817482">
      <w:bodyDiv w:val="1"/>
      <w:marLeft w:val="0"/>
      <w:marRight w:val="0"/>
      <w:marTop w:val="0"/>
      <w:marBottom w:val="0"/>
      <w:divBdr>
        <w:top w:val="none" w:sz="0" w:space="0" w:color="auto"/>
        <w:left w:val="none" w:sz="0" w:space="0" w:color="auto"/>
        <w:bottom w:val="none" w:sz="0" w:space="0" w:color="auto"/>
        <w:right w:val="none" w:sz="0" w:space="0" w:color="auto"/>
      </w:divBdr>
    </w:div>
    <w:div w:id="2058626923">
      <w:bodyDiv w:val="1"/>
      <w:marLeft w:val="0"/>
      <w:marRight w:val="0"/>
      <w:marTop w:val="0"/>
      <w:marBottom w:val="0"/>
      <w:divBdr>
        <w:top w:val="none" w:sz="0" w:space="0" w:color="auto"/>
        <w:left w:val="none" w:sz="0" w:space="0" w:color="auto"/>
        <w:bottom w:val="none" w:sz="0" w:space="0" w:color="auto"/>
        <w:right w:val="none" w:sz="0" w:space="0" w:color="auto"/>
      </w:divBdr>
    </w:div>
    <w:div w:id="213039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10599f-d0c9-4e32-99da-fc6809400738">
      <Terms xmlns="http://schemas.microsoft.com/office/infopath/2007/PartnerControls"/>
    </lcf76f155ced4ddcb4097134ff3c332f>
    <TaxCatchAll xmlns="1e7cffc7-84f0-4213-8093-29308913765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C4DAD24FCE324D8E8BFE5D33C8E1ED" ma:contentTypeVersion="17" ma:contentTypeDescription="Create a new document." ma:contentTypeScope="" ma:versionID="529ab43bd7540c1ed008a4d30443535f">
  <xsd:schema xmlns:xsd="http://www.w3.org/2001/XMLSchema" xmlns:xs="http://www.w3.org/2001/XMLSchema" xmlns:p="http://schemas.microsoft.com/office/2006/metadata/properties" xmlns:ns2="e510599f-d0c9-4e32-99da-fc6809400738" xmlns:ns3="1e7cffc7-84f0-4213-8093-29308913765c" targetNamespace="http://schemas.microsoft.com/office/2006/metadata/properties" ma:root="true" ma:fieldsID="36eb15c64230da984bef30741b029c78" ns2:_="" ns3:_="">
    <xsd:import namespace="e510599f-d0c9-4e32-99da-fc6809400738"/>
    <xsd:import namespace="1e7cffc7-84f0-4213-8093-2930891376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0599f-d0c9-4e32-99da-fc6809400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71d9c22-7ac1-4377-95f5-4a59c7c3a7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7cffc7-84f0-4213-8093-29308913765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bdf7f64-be5c-4bcf-ab17-d4a2f02147e8}" ma:internalName="TaxCatchAll" ma:showField="CatchAllData" ma:web="1e7cffc7-84f0-4213-8093-29308913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996358-5B62-41D6-9E6C-A58650AE105B}">
  <ds:schemaRefs>
    <ds:schemaRef ds:uri="http://schemas.microsoft.com/office/2006/metadata/properties"/>
    <ds:schemaRef ds:uri="http://schemas.microsoft.com/office/infopath/2007/PartnerControls"/>
    <ds:schemaRef ds:uri="e510599f-d0c9-4e32-99da-fc6809400738"/>
    <ds:schemaRef ds:uri="1e7cffc7-84f0-4213-8093-29308913765c"/>
  </ds:schemaRefs>
</ds:datastoreItem>
</file>

<file path=customXml/itemProps2.xml><?xml version="1.0" encoding="utf-8"?>
<ds:datastoreItem xmlns:ds="http://schemas.openxmlformats.org/officeDocument/2006/customXml" ds:itemID="{B59E3A56-5274-420D-9EDF-6E639FC1AA65}">
  <ds:schemaRefs>
    <ds:schemaRef ds:uri="http://schemas.openxmlformats.org/officeDocument/2006/bibliography"/>
  </ds:schemaRefs>
</ds:datastoreItem>
</file>

<file path=customXml/itemProps3.xml><?xml version="1.0" encoding="utf-8"?>
<ds:datastoreItem xmlns:ds="http://schemas.openxmlformats.org/officeDocument/2006/customXml" ds:itemID="{F9E91D33-7621-4B6D-A5D2-63EEDBADFD56}">
  <ds:schemaRefs>
    <ds:schemaRef ds:uri="http://schemas.microsoft.com/sharepoint/v3/contenttype/forms"/>
  </ds:schemaRefs>
</ds:datastoreItem>
</file>

<file path=customXml/itemProps4.xml><?xml version="1.0" encoding="utf-8"?>
<ds:datastoreItem xmlns:ds="http://schemas.openxmlformats.org/officeDocument/2006/customXml" ds:itemID="{A7709749-7847-478F-B373-74EA2A0B6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0599f-d0c9-4e32-99da-fc6809400738"/>
    <ds:schemaRef ds:uri="1e7cffc7-84f0-4213-8093-29308913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Pages>
  <Words>1502</Words>
  <Characters>8565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Knaresborough Admin</dc:creator>
  <cp:keywords/>
  <dc:description/>
  <cp:lastModifiedBy>Knaresborough Admin</cp:lastModifiedBy>
  <cp:revision>161</cp:revision>
  <cp:lastPrinted>2026-03-23T13:07:00Z</cp:lastPrinted>
  <dcterms:created xsi:type="dcterms:W3CDTF">2026-06-16T09:05:00Z</dcterms:created>
  <dcterms:modified xsi:type="dcterms:W3CDTF">2026-06-17T08:53:00Z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0x010100CDC4DAD24FCE324D8E8BFE5D33C8E1ED</vt:lpwstr>
  </property>
  <property fmtid="{D5CDD505-2E9C-101B-9397-08002B2CF9AE}" pid="3" name="MediaServiceImageTags">
    <vt:lpwstr/>
  </property>
</Properties>
</file>